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天</w:t>
      </w:r>
      <w:r>
        <w:rPr>
          <w:rFonts w:ascii="Times New Roman" w:hAnsi="Times New Roman" w:eastAsia="宋体"/>
          <w:b w:val="0"/>
          <w:sz w:val="23"/>
        </w:rPr>
        <w:t>津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南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泡</w:t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刻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段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刻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记</w:t>
      </w:r>
      <w:r>
        <w:rPr>
          <w:rFonts w:ascii="Times New Roman" w:hAnsi="Times New Roman" w:eastAsia="宋体"/>
          <w:b w:val="0"/>
          <w:sz w:val="23"/>
        </w:rPr>
        <w:t>录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情</w:t>
      </w:r>
      <w:r>
        <w:rPr>
          <w:rFonts w:ascii="Times New Roman" w:hAnsi="Times New Roman" w:eastAsia="宋体"/>
          <w:b w:val="0"/>
          <w:sz w:val="23"/>
        </w:rPr>
        <w:t>况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11580" cy="8778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877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83536" cy="10027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002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31136" cy="9845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9845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