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65248" cy="9966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65248" cy="9631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