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82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8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54708" cy="7071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708" cy="707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54708" cy="714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708" cy="7147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