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荆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塑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英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麦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韦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24328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塑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q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