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A2023125ZL6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≥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④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</w:rPr>
        <w:t>④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≥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