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A20231274K3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月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月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月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月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·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月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9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月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9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