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66088" cy="1338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088" cy="13380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