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A20232124K4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此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知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单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周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振</w:t>
      </w:r>
      <w:r>
        <w:rPr>
          <w:rFonts w:ascii="Times New Roman" w:hAnsi="Times New Roman" w:eastAsia="宋体"/>
          <w:b w:val="0"/>
        </w:rPr>
        <w:t>幅</w:t>
      </w:r>
      <w:r>
        <w:rPr>
          <w:rFonts w:ascii="Times New Roman" w:hAnsi="Times New Roman" w:eastAsia="宋体"/>
          <w:b w:val="0"/>
        </w:rPr>
        <w:t>无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摆</w:t>
      </w:r>
      <w:r>
        <w:rPr>
          <w:rFonts w:ascii="Times New Roman" w:hAnsi="Times New Roman" w:eastAsia="宋体"/>
          <w:b w:val="0"/>
        </w:rPr>
        <w:t>长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来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半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′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  <w:i/>
        </w:rPr>
        <w:instrText xml:space="preserve">,g</w:instrText>
      </w:r>
      <w:r>
        <w:rPr>
          <w:rFonts w:ascii="Times New Roman" w:hAnsi="Times New Roman" w:eastAsia="宋体"/>
          <w:b w:val="0"/>
        </w:rPr>
        <w:instrText xml:space="preserve">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f(\r(2)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r(2)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错</w:t>
      </w:r>
      <w:r>
        <w:rPr>
          <w:rFonts w:ascii="Times New Roman" w:hAnsi="Times New Roman" w:eastAsia="宋体"/>
          <w:b w:val="0"/>
        </w:rPr>
        <w:t>误</w:t>
      </w:r>
      <w:r>
        <w:rPr>
          <w:rFonts w:ascii="Times New Roman" w:hAnsi="Times New Roman" w:eastAsia="宋体"/>
          <w:b w:val="0"/>
        </w:rPr>
        <w:t>；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g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″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π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r(\f(</w:instrText>
      </w:r>
      <w:r>
        <w:rPr>
          <w:rFonts w:ascii="Times New Roman" w:hAnsi="Times New Roman" w:eastAsia="宋体"/>
          <w:b w:val="0"/>
          <w:i/>
        </w:rPr>
        <w:instrText xml:space="preserve">L,</w:instrText>
      </w:r>
      <w:r>
        <w:rPr>
          <w:rFonts w:ascii="Times New Roman" w:hAnsi="Times New Roman" w:eastAsia="宋体"/>
          <w:b w:val="0"/>
        </w:rPr>
        <w:instrText xml:space="preserve">\f(</w:instrText>
      </w:r>
      <w:r>
        <w:rPr>
          <w:rFonts w:ascii="Times New Roman" w:hAnsi="Times New Roman" w:eastAsia="宋体"/>
          <w:b w:val="0"/>
          <w:i/>
        </w:rPr>
        <w:instrText xml:space="preserve">g,</w:instrText>
      </w:r>
      <w:r>
        <w:rPr>
          <w:rFonts w:ascii="Times New Roman" w:hAnsi="Times New Roman" w:eastAsia="宋体"/>
          <w:b w:val="0"/>
        </w:rPr>
        <w:instrText xml:space="preserve">4)))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T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t>8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