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A2023212ZK12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30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60π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30)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30)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60π)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