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8888" cy="13731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" cy="1373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