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A2023221Z6L2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叠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mg</m:t>
            </m:r>
          </m:num>
          <m:den>
            <m:r>
              <w:rPr>
                <w:rFonts w:ascii="Times New Roman" w:eastAsia="宋体"/>
              </w:rPr>
              <m:t>E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洛</w:t>
      </w:r>
      <w:r>
        <w:rPr>
          <w:rFonts w:ascii="Times New Roman" w:hAnsi="Times New Roman" w:eastAsia="宋体"/>
          <w:b w:val="0"/>
        </w:rPr>
        <w:t>伦</w:t>
      </w:r>
      <w:r>
        <w:rPr>
          <w:rFonts w:ascii="Times New Roman" w:hAnsi="Times New Roman" w:eastAsia="宋体"/>
          <w:b w:val="0"/>
        </w:rPr>
        <w:t>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提</w:t>
      </w:r>
      <w:r>
        <w:rPr>
          <w:rFonts w:ascii="Times New Roman" w:hAnsi="Times New Roman" w:eastAsia="宋体"/>
          <w:b w:val="0"/>
        </w:rPr>
        <w:t>供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m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v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</m:num>
          <m:den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</w:rPr>
        <w:t>ω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qB</m:t>
            </m:r>
          </m:num>
          <m:den>
            <m:r>
              <w:rPr>
                <w:rFonts w:ascii="Times New Roman" w:eastAsia="宋体"/>
              </w:rPr>
              <m:t>m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Bg</m:t>
            </m:r>
          </m:num>
          <m:den>
            <m:r>
              <w:rPr>
                <w:rFonts w:ascii="Times New Roman" w:eastAsia="宋体"/>
              </w:rPr>
              <m:t>E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BgR</m:t>
            </m:r>
          </m:num>
          <m:den>
            <m:r>
              <w:rPr>
                <w:rFonts w:ascii="Times New Roman" w:eastAsia="宋体"/>
              </w:rPr>
              <m:t>E</m:t>
            </m:r>
          </m:den>
        </m:f>
      </m:oMath>
    </w:p>
    <w:p>
      <w:pPr>
        <w:spacing w:after="0"/>
      </w:pP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