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8884" cy="1231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884" cy="1231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