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DD565" w14:textId="77777777" w:rsidR="00BA3B5E" w:rsidRPr="00BA3B5E" w:rsidRDefault="00BA3B5E" w:rsidP="00BA3B5E">
      <w:pPr>
        <w:jc w:val="center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 w:hint="eastAsia"/>
          <w:sz w:val="30"/>
          <w:szCs w:val="30"/>
        </w:rPr>
        <w:t>实验二</w:t>
      </w:r>
      <w:r w:rsidRPr="00BA3B5E">
        <w:rPr>
          <w:rFonts w:ascii="Calibri" w:eastAsia="宋体" w:hAnsi="Calibri" w:cs="Times New Roman"/>
          <w:sz w:val="30"/>
          <w:szCs w:val="30"/>
        </w:rPr>
        <w:t xml:space="preserve"> DDA</w:t>
      </w:r>
      <w:r w:rsidRPr="00BA3B5E">
        <w:rPr>
          <w:rFonts w:ascii="Calibri" w:eastAsia="宋体" w:hAnsi="Calibri" w:cs="Times New Roman" w:hint="eastAsia"/>
          <w:sz w:val="30"/>
          <w:szCs w:val="30"/>
        </w:rPr>
        <w:t>直线生成算法</w:t>
      </w:r>
    </w:p>
    <w:p w14:paraId="37C03692" w14:textId="77777777" w:rsidR="00BA3B5E" w:rsidRPr="00BA3B5E" w:rsidRDefault="00BA3B5E" w:rsidP="00BA3B5E">
      <w:pPr>
        <w:jc w:val="center"/>
        <w:rPr>
          <w:rFonts w:ascii="Calibri" w:eastAsia="宋体" w:hAnsi="Calibri" w:cs="Times New Roman"/>
          <w:sz w:val="30"/>
          <w:szCs w:val="30"/>
        </w:rPr>
      </w:pPr>
    </w:p>
    <w:p w14:paraId="63FA3F53" w14:textId="45DE8159" w:rsidR="00BA3B5E" w:rsidRPr="00BA3B5E" w:rsidRDefault="00BA3B5E" w:rsidP="00BA3B5E">
      <w:pPr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 w:hint="eastAsia"/>
          <w:sz w:val="30"/>
          <w:szCs w:val="30"/>
        </w:rPr>
        <w:t>时间：</w:t>
      </w:r>
      <w:r w:rsidRPr="00BA3B5E">
        <w:rPr>
          <w:rFonts w:ascii="Calibri" w:eastAsia="宋体" w:hAnsi="Calibri" w:cs="Times New Roman"/>
          <w:sz w:val="30"/>
          <w:szCs w:val="30"/>
        </w:rPr>
        <w:t>202</w:t>
      </w:r>
      <w:r w:rsidR="009256B5">
        <w:rPr>
          <w:rFonts w:ascii="Calibri" w:eastAsia="宋体" w:hAnsi="Calibri" w:cs="Times New Roman"/>
          <w:sz w:val="30"/>
          <w:szCs w:val="30"/>
        </w:rPr>
        <w:t>2</w:t>
      </w:r>
      <w:r w:rsidRPr="00BA3B5E">
        <w:rPr>
          <w:rFonts w:ascii="Calibri" w:eastAsia="宋体" w:hAnsi="Calibri" w:cs="Times New Roman" w:hint="eastAsia"/>
          <w:sz w:val="30"/>
          <w:szCs w:val="30"/>
        </w:rPr>
        <w:t>年</w:t>
      </w:r>
      <w:r w:rsidR="009256B5">
        <w:rPr>
          <w:rFonts w:ascii="Calibri" w:eastAsia="宋体" w:hAnsi="Calibri" w:cs="Times New Roman"/>
          <w:sz w:val="30"/>
          <w:szCs w:val="30"/>
        </w:rPr>
        <w:t>3</w:t>
      </w:r>
      <w:r w:rsidRPr="00BA3B5E">
        <w:rPr>
          <w:rFonts w:ascii="Calibri" w:eastAsia="宋体" w:hAnsi="Calibri" w:cs="Times New Roman" w:hint="eastAsia"/>
          <w:sz w:val="30"/>
          <w:szCs w:val="30"/>
        </w:rPr>
        <w:t>月</w:t>
      </w:r>
      <w:r w:rsidR="009256B5">
        <w:rPr>
          <w:rFonts w:ascii="Calibri" w:eastAsia="宋体" w:hAnsi="Calibri" w:cs="Times New Roman"/>
          <w:sz w:val="30"/>
          <w:szCs w:val="30"/>
        </w:rPr>
        <w:t>16</w:t>
      </w:r>
      <w:r w:rsidRPr="00BA3B5E">
        <w:rPr>
          <w:rFonts w:ascii="Calibri" w:eastAsia="宋体" w:hAnsi="Calibri" w:cs="Times New Roman" w:hint="eastAsia"/>
          <w:sz w:val="30"/>
          <w:szCs w:val="30"/>
        </w:rPr>
        <w:t>日</w:t>
      </w:r>
    </w:p>
    <w:p w14:paraId="125C4D83" w14:textId="77777777" w:rsidR="00BA3B5E" w:rsidRPr="00BA3B5E" w:rsidRDefault="00BA3B5E" w:rsidP="00BA3B5E">
      <w:pPr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 w:hint="eastAsia"/>
          <w:sz w:val="30"/>
          <w:szCs w:val="30"/>
        </w:rPr>
        <w:t>地点：信息学院</w:t>
      </w:r>
      <w:r w:rsidRPr="00BA3B5E">
        <w:rPr>
          <w:rFonts w:ascii="Calibri" w:eastAsia="宋体" w:hAnsi="Calibri" w:cs="Times New Roman"/>
          <w:sz w:val="30"/>
          <w:szCs w:val="30"/>
        </w:rPr>
        <w:t>2202</w:t>
      </w:r>
      <w:r w:rsidRPr="00BA3B5E">
        <w:rPr>
          <w:rFonts w:ascii="Calibri" w:eastAsia="宋体" w:hAnsi="Calibri" w:cs="Times New Roman" w:hint="eastAsia"/>
          <w:sz w:val="30"/>
          <w:szCs w:val="30"/>
        </w:rPr>
        <w:t>机房</w:t>
      </w:r>
    </w:p>
    <w:p w14:paraId="7A1665D1" w14:textId="77777777" w:rsidR="00BA3B5E" w:rsidRPr="00BA3B5E" w:rsidRDefault="00BA3B5E" w:rsidP="00BA3B5E">
      <w:pPr>
        <w:jc w:val="left"/>
        <w:rPr>
          <w:rFonts w:ascii="Calibri" w:eastAsia="宋体" w:hAnsi="Calibri" w:cs="Times New Roman"/>
          <w:sz w:val="24"/>
          <w:szCs w:val="24"/>
        </w:rPr>
      </w:pPr>
    </w:p>
    <w:p w14:paraId="484CEADA" w14:textId="77777777" w:rsidR="00BA3B5E" w:rsidRPr="00BA3B5E" w:rsidRDefault="00BA3B5E" w:rsidP="00BA3B5E">
      <w:pPr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>1</w:t>
      </w:r>
      <w:r w:rsidRPr="00BA3B5E">
        <w:rPr>
          <w:rFonts w:ascii="Calibri" w:eastAsia="宋体" w:hAnsi="Calibri" w:cs="Times New Roman" w:hint="eastAsia"/>
          <w:sz w:val="30"/>
          <w:szCs w:val="30"/>
        </w:rPr>
        <w:t>、实验内容</w:t>
      </w:r>
    </w:p>
    <w:p w14:paraId="49DA84A3" w14:textId="77777777" w:rsidR="00BA3B5E" w:rsidRPr="00BA3B5E" w:rsidRDefault="00BA3B5E" w:rsidP="00BA3B5E">
      <w:pPr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 w:hint="eastAsia"/>
          <w:sz w:val="30"/>
          <w:szCs w:val="30"/>
        </w:rPr>
        <w:t>熟悉</w:t>
      </w:r>
      <w:r w:rsidRPr="00BA3B5E">
        <w:rPr>
          <w:rFonts w:ascii="Calibri" w:eastAsia="宋体" w:hAnsi="Calibri" w:cs="Times New Roman"/>
          <w:sz w:val="30"/>
          <w:szCs w:val="30"/>
        </w:rPr>
        <w:t>OPENGL</w:t>
      </w:r>
      <w:r w:rsidRPr="00BA3B5E">
        <w:rPr>
          <w:rFonts w:ascii="Calibri" w:eastAsia="宋体" w:hAnsi="Calibri" w:cs="Times New Roman" w:hint="eastAsia"/>
          <w:sz w:val="30"/>
          <w:szCs w:val="30"/>
        </w:rPr>
        <w:t>，通过</w:t>
      </w:r>
      <w:r w:rsidRPr="00BA3B5E">
        <w:rPr>
          <w:rFonts w:ascii="Calibri" w:eastAsia="宋体" w:hAnsi="Calibri" w:cs="Times New Roman"/>
          <w:sz w:val="30"/>
          <w:szCs w:val="30"/>
        </w:rPr>
        <w:t>DDA</w:t>
      </w:r>
      <w:r w:rsidRPr="00BA3B5E">
        <w:rPr>
          <w:rFonts w:ascii="Calibri" w:eastAsia="宋体" w:hAnsi="Calibri" w:cs="Times New Roman" w:hint="eastAsia"/>
          <w:sz w:val="30"/>
          <w:szCs w:val="30"/>
        </w:rPr>
        <w:t>算法生成直线段</w:t>
      </w:r>
    </w:p>
    <w:p w14:paraId="5F1F3A14" w14:textId="77777777" w:rsidR="00BA3B5E" w:rsidRPr="00BA3B5E" w:rsidRDefault="00BA3B5E" w:rsidP="00BA3B5E">
      <w:pPr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>2</w:t>
      </w:r>
      <w:r w:rsidRPr="00BA3B5E">
        <w:rPr>
          <w:rFonts w:ascii="Calibri" w:eastAsia="宋体" w:hAnsi="Calibri" w:cs="Times New Roman" w:hint="eastAsia"/>
          <w:sz w:val="30"/>
          <w:szCs w:val="30"/>
        </w:rPr>
        <w:t>、实验目的</w:t>
      </w:r>
    </w:p>
    <w:p w14:paraId="4C03FB70" w14:textId="77777777" w:rsidR="00BA3B5E" w:rsidRPr="00BA3B5E" w:rsidRDefault="00BA3B5E" w:rsidP="00BA3B5E">
      <w:pPr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 w:hint="eastAsia"/>
          <w:sz w:val="30"/>
          <w:szCs w:val="30"/>
        </w:rPr>
        <w:t>安装</w:t>
      </w:r>
      <w:r w:rsidRPr="00BA3B5E">
        <w:rPr>
          <w:rFonts w:ascii="Calibri" w:eastAsia="宋体" w:hAnsi="Calibri" w:cs="Times New Roman"/>
          <w:sz w:val="30"/>
          <w:szCs w:val="30"/>
        </w:rPr>
        <w:t>OPENGL</w:t>
      </w:r>
      <w:r w:rsidRPr="00BA3B5E">
        <w:rPr>
          <w:rFonts w:ascii="Calibri" w:eastAsia="宋体" w:hAnsi="Calibri" w:cs="Times New Roman" w:hint="eastAsia"/>
          <w:sz w:val="30"/>
          <w:szCs w:val="30"/>
        </w:rPr>
        <w:t>，编写代码运行</w:t>
      </w:r>
      <w:r w:rsidRPr="00BA3B5E">
        <w:rPr>
          <w:rFonts w:ascii="Calibri" w:eastAsia="宋体" w:hAnsi="Calibri" w:cs="Times New Roman"/>
          <w:sz w:val="30"/>
          <w:szCs w:val="30"/>
        </w:rPr>
        <w:t>DDA</w:t>
      </w:r>
      <w:r w:rsidRPr="00BA3B5E">
        <w:rPr>
          <w:rFonts w:ascii="Calibri" w:eastAsia="宋体" w:hAnsi="Calibri" w:cs="Times New Roman" w:hint="eastAsia"/>
          <w:sz w:val="30"/>
          <w:szCs w:val="30"/>
        </w:rPr>
        <w:t>算法</w:t>
      </w:r>
    </w:p>
    <w:p w14:paraId="4FD1E049" w14:textId="77777777" w:rsidR="00BA3B5E" w:rsidRPr="00BA3B5E" w:rsidRDefault="00BA3B5E" w:rsidP="00BA3B5E">
      <w:pPr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>3</w:t>
      </w:r>
      <w:r w:rsidRPr="00BA3B5E">
        <w:rPr>
          <w:rFonts w:ascii="Calibri" w:eastAsia="宋体" w:hAnsi="Calibri" w:cs="Times New Roman" w:hint="eastAsia"/>
          <w:sz w:val="30"/>
          <w:szCs w:val="30"/>
        </w:rPr>
        <w:t>、实验代码</w:t>
      </w:r>
    </w:p>
    <w:p w14:paraId="4196403D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>#include &lt;windows.h&gt;</w:t>
      </w:r>
    </w:p>
    <w:p w14:paraId="3C2B3755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>#include &lt;GL/glut.h&gt;</w:t>
      </w:r>
    </w:p>
    <w:p w14:paraId="60F6832E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>#include &lt;stdlib.h&gt;</w:t>
      </w:r>
    </w:p>
    <w:p w14:paraId="6C136A9A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>#include &lt;math.h&gt;</w:t>
      </w:r>
    </w:p>
    <w:p w14:paraId="3FED8F8E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</w:p>
    <w:p w14:paraId="17A90CEF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>void init(void)</w:t>
      </w:r>
    </w:p>
    <w:p w14:paraId="4B61F834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>{</w:t>
      </w:r>
    </w:p>
    <w:p w14:paraId="087BB265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 xml:space="preserve">    glClearColor (0.5, 1.0, 1.0, 0.0);  // </w:t>
      </w:r>
      <w:r w:rsidRPr="00BA3B5E">
        <w:rPr>
          <w:rFonts w:ascii="Calibri" w:eastAsia="宋体" w:hAnsi="Calibri" w:cs="Times New Roman" w:hint="eastAsia"/>
          <w:sz w:val="30"/>
          <w:szCs w:val="30"/>
        </w:rPr>
        <w:t>指定清空颜色（背景色）为蓝色</w:t>
      </w:r>
    </w:p>
    <w:p w14:paraId="0C777575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 xml:space="preserve">    gluOrtho2D (0.0, 300.0, 0.0, 300.0);   //</w:t>
      </w:r>
      <w:r w:rsidRPr="00BA3B5E">
        <w:rPr>
          <w:rFonts w:ascii="Calibri" w:eastAsia="宋体" w:hAnsi="Calibri" w:cs="Times New Roman" w:hint="eastAsia"/>
          <w:sz w:val="30"/>
          <w:szCs w:val="30"/>
        </w:rPr>
        <w:t>指定二维坐标系中被显示的区域</w:t>
      </w:r>
    </w:p>
    <w:p w14:paraId="5DE1B5C9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>}</w:t>
      </w:r>
    </w:p>
    <w:p w14:paraId="3707C746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</w:p>
    <w:p w14:paraId="40748772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>/*</w:t>
      </w:r>
    </w:p>
    <w:p w14:paraId="517CF109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>inline int round (const float a)  {</w:t>
      </w:r>
    </w:p>
    <w:p w14:paraId="4137D131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 xml:space="preserve">    return int (a + 0.5);</w:t>
      </w:r>
    </w:p>
    <w:p w14:paraId="1561265C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>}</w:t>
      </w:r>
    </w:p>
    <w:p w14:paraId="4B095DEE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>*/</w:t>
      </w:r>
    </w:p>
    <w:p w14:paraId="41654A61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</w:p>
    <w:p w14:paraId="65E339B0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>void setPixel(int x,int y){</w:t>
      </w:r>
    </w:p>
    <w:p w14:paraId="5928F598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ab/>
        <w:t>glPointSize(1.0f);</w:t>
      </w:r>
    </w:p>
    <w:p w14:paraId="1362AE33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lastRenderedPageBreak/>
        <w:tab/>
        <w:t>glBegin(GL_POINTS);</w:t>
      </w:r>
    </w:p>
    <w:p w14:paraId="4BC1962B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ab/>
      </w:r>
      <w:r w:rsidRPr="00BA3B5E">
        <w:rPr>
          <w:rFonts w:ascii="Calibri" w:eastAsia="宋体" w:hAnsi="Calibri" w:cs="Times New Roman"/>
          <w:sz w:val="30"/>
          <w:szCs w:val="30"/>
        </w:rPr>
        <w:tab/>
        <w:t>glVertex2i(x,y);</w:t>
      </w:r>
    </w:p>
    <w:p w14:paraId="5CAADFF0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ab/>
        <w:t>glEnd();</w:t>
      </w:r>
    </w:p>
    <w:p w14:paraId="225DDEBE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ab/>
        <w:t>glFlush();</w:t>
      </w:r>
    </w:p>
    <w:p w14:paraId="0636EFBA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>}</w:t>
      </w:r>
    </w:p>
    <w:p w14:paraId="049757BD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</w:p>
    <w:p w14:paraId="3D0DA4BC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>void lineDDA(int x0,int y0,int xEnd,int yEnd){</w:t>
      </w:r>
    </w:p>
    <w:p w14:paraId="4F75872E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 xml:space="preserve">    int dx=xEnd-x0, dy=yEnd-y0, steps, k;</w:t>
      </w:r>
    </w:p>
    <w:p w14:paraId="6ACFC31B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 xml:space="preserve">    float xIncrement,yIncrement,x=x0,y=y0;</w:t>
      </w:r>
    </w:p>
    <w:p w14:paraId="3F7CC304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 xml:space="preserve">    if(fabs(dx)&gt;fabs(dy))</w:t>
      </w:r>
    </w:p>
    <w:p w14:paraId="305252FC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 xml:space="preserve">        steps=fabs(dx);</w:t>
      </w:r>
    </w:p>
    <w:p w14:paraId="614661EA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 xml:space="preserve">    else</w:t>
      </w:r>
    </w:p>
    <w:p w14:paraId="64273C13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 xml:space="preserve">        steps=fabs(dy);</w:t>
      </w:r>
    </w:p>
    <w:p w14:paraId="50389E96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 xml:space="preserve">    xIncrement=float(dx)/float(steps);</w:t>
      </w:r>
    </w:p>
    <w:p w14:paraId="2728B9BC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 xml:space="preserve">    yIncrement=float(dy)/float(steps);</w:t>
      </w:r>
    </w:p>
    <w:p w14:paraId="606A2195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 xml:space="preserve">    setPixel(round(x),round(y));</w:t>
      </w:r>
    </w:p>
    <w:p w14:paraId="62974B7C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 xml:space="preserve">    for(k=0;k&lt;steps;k++){</w:t>
      </w:r>
    </w:p>
    <w:p w14:paraId="6137C5A3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 xml:space="preserve">        x+=xIncrement;</w:t>
      </w:r>
    </w:p>
    <w:p w14:paraId="33A5E624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 xml:space="preserve">        y+=yIncrement;</w:t>
      </w:r>
    </w:p>
    <w:p w14:paraId="7E7ACA71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 xml:space="preserve">        setPixel(round(x),round(y));</w:t>
      </w:r>
    </w:p>
    <w:p w14:paraId="47B54950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 xml:space="preserve">    }</w:t>
      </w:r>
    </w:p>
    <w:p w14:paraId="10CA4A12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>}</w:t>
      </w:r>
    </w:p>
    <w:p w14:paraId="3B885D5F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</w:p>
    <w:p w14:paraId="7972CE44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>void myDisplay(void){</w:t>
      </w:r>
    </w:p>
    <w:p w14:paraId="445FEEDB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 xml:space="preserve">    glClear(GL_COLOR_BUFFER_BIT);// </w:t>
      </w:r>
      <w:r w:rsidRPr="00BA3B5E">
        <w:rPr>
          <w:rFonts w:ascii="Calibri" w:eastAsia="宋体" w:hAnsi="Calibri" w:cs="Times New Roman" w:hint="eastAsia"/>
          <w:sz w:val="30"/>
          <w:szCs w:val="30"/>
        </w:rPr>
        <w:t>清空显示窗口</w:t>
      </w:r>
    </w:p>
    <w:p w14:paraId="2F5B0D9E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 xml:space="preserve">    glColor3f(0.0,0.0,0.0);// </w:t>
      </w:r>
      <w:r w:rsidRPr="00BA3B5E">
        <w:rPr>
          <w:rFonts w:ascii="Calibri" w:eastAsia="宋体" w:hAnsi="Calibri" w:cs="Times New Roman" w:hint="eastAsia"/>
          <w:sz w:val="30"/>
          <w:szCs w:val="30"/>
        </w:rPr>
        <w:t>指定前景色（当前绘制颜色）为黑色</w:t>
      </w:r>
    </w:p>
    <w:p w14:paraId="532639DE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 xml:space="preserve">    lineDDA(0,0,150,100);</w:t>
      </w:r>
    </w:p>
    <w:p w14:paraId="7C86E0D2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 xml:space="preserve">    glFlush();// </w:t>
      </w:r>
      <w:r w:rsidRPr="00BA3B5E">
        <w:rPr>
          <w:rFonts w:ascii="Calibri" w:eastAsia="宋体" w:hAnsi="Calibri" w:cs="Times New Roman" w:hint="eastAsia"/>
          <w:sz w:val="30"/>
          <w:szCs w:val="30"/>
        </w:rPr>
        <w:t>使绘制立即反映到屏幕上</w:t>
      </w:r>
    </w:p>
    <w:p w14:paraId="5D6BDD0F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>}</w:t>
      </w:r>
    </w:p>
    <w:p w14:paraId="0E0C838F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</w:p>
    <w:p w14:paraId="111FC923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>int main (int argc, char** argv)</w:t>
      </w:r>
    </w:p>
    <w:p w14:paraId="0B74026F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>{</w:t>
      </w:r>
    </w:p>
    <w:p w14:paraId="7C8E1112" w14:textId="7A97BD13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 xml:space="preserve">    glutInit (&amp;argc, argv);                     // </w:t>
      </w:r>
      <w:r w:rsidRPr="00BA3B5E">
        <w:rPr>
          <w:rFonts w:ascii="Calibri" w:eastAsia="宋体" w:hAnsi="Calibri" w:cs="Times New Roman" w:hint="eastAsia"/>
          <w:sz w:val="30"/>
          <w:szCs w:val="30"/>
        </w:rPr>
        <w:t>初始</w:t>
      </w:r>
      <w:r w:rsidRPr="00BA3B5E">
        <w:rPr>
          <w:rFonts w:ascii="Calibri" w:eastAsia="宋体" w:hAnsi="Calibri" w:cs="Times New Roman"/>
          <w:sz w:val="30"/>
          <w:szCs w:val="30"/>
        </w:rPr>
        <w:t xml:space="preserve"> GLUT.</w:t>
      </w:r>
    </w:p>
    <w:p w14:paraId="7131DAF1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 xml:space="preserve">    glutInitDisplayMode (GLUT_SINGLE | GLUT_RGB);   //</w:t>
      </w:r>
      <w:r w:rsidRPr="00BA3B5E">
        <w:rPr>
          <w:rFonts w:ascii="Calibri" w:eastAsia="宋体" w:hAnsi="Calibri" w:cs="Times New Roman" w:hint="eastAsia"/>
          <w:sz w:val="30"/>
          <w:szCs w:val="30"/>
        </w:rPr>
        <w:t>设定显示模式</w:t>
      </w:r>
    </w:p>
    <w:p w14:paraId="20A9560D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 xml:space="preserve">    glutInitWindowPosition (500, 200);   // </w:t>
      </w:r>
      <w:r w:rsidRPr="00BA3B5E">
        <w:rPr>
          <w:rFonts w:ascii="Calibri" w:eastAsia="宋体" w:hAnsi="Calibri" w:cs="Times New Roman" w:hint="eastAsia"/>
          <w:sz w:val="30"/>
          <w:szCs w:val="30"/>
        </w:rPr>
        <w:t>设定窗口位置</w:t>
      </w:r>
    </w:p>
    <w:p w14:paraId="1B56E600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lastRenderedPageBreak/>
        <w:t xml:space="preserve">    glutInitWindowSize (300, 300);      // </w:t>
      </w:r>
      <w:r w:rsidRPr="00BA3B5E">
        <w:rPr>
          <w:rFonts w:ascii="Calibri" w:eastAsia="宋体" w:hAnsi="Calibri" w:cs="Times New Roman" w:hint="eastAsia"/>
          <w:sz w:val="30"/>
          <w:szCs w:val="30"/>
        </w:rPr>
        <w:t>设定窗口大小</w:t>
      </w:r>
    </w:p>
    <w:p w14:paraId="6FC24718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 xml:space="preserve">    glutCreateWindow ("An Example OpenGL Program");</w:t>
      </w:r>
    </w:p>
    <w:p w14:paraId="0B2E4D4C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 xml:space="preserve">    // </w:t>
      </w:r>
      <w:r w:rsidRPr="00BA3B5E">
        <w:rPr>
          <w:rFonts w:ascii="Calibri" w:eastAsia="宋体" w:hAnsi="Calibri" w:cs="Times New Roman" w:hint="eastAsia"/>
          <w:sz w:val="30"/>
          <w:szCs w:val="30"/>
        </w:rPr>
        <w:t>用前面指定参数创建窗口，并定义窗口名称</w:t>
      </w:r>
    </w:p>
    <w:p w14:paraId="0A580D8B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 xml:space="preserve">    init( );                       // </w:t>
      </w:r>
      <w:r w:rsidRPr="00BA3B5E">
        <w:rPr>
          <w:rFonts w:ascii="Calibri" w:eastAsia="宋体" w:hAnsi="Calibri" w:cs="Times New Roman" w:hint="eastAsia"/>
          <w:sz w:val="30"/>
          <w:szCs w:val="30"/>
        </w:rPr>
        <w:t>进行一些初始化工作</w:t>
      </w:r>
    </w:p>
    <w:p w14:paraId="6F0C320F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 xml:space="preserve">    glutDisplayFunc(&amp;myDisplay);     // </w:t>
      </w:r>
      <w:r w:rsidRPr="00BA3B5E">
        <w:rPr>
          <w:rFonts w:ascii="Calibri" w:eastAsia="宋体" w:hAnsi="Calibri" w:cs="Times New Roman" w:hint="eastAsia"/>
          <w:sz w:val="30"/>
          <w:szCs w:val="30"/>
        </w:rPr>
        <w:t>指定绘制的回调函数</w:t>
      </w:r>
    </w:p>
    <w:p w14:paraId="41E95BDD" w14:textId="12D15384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 xml:space="preserve">    glutMainLoop ( );       // </w:t>
      </w:r>
      <w:r w:rsidRPr="00BA3B5E">
        <w:rPr>
          <w:rFonts w:ascii="Calibri" w:eastAsia="宋体" w:hAnsi="Calibri" w:cs="Times New Roman" w:hint="eastAsia"/>
          <w:sz w:val="30"/>
          <w:szCs w:val="30"/>
        </w:rPr>
        <w:t>进入无穷循环，等待事件处理</w:t>
      </w:r>
    </w:p>
    <w:p w14:paraId="30761536" w14:textId="77777777" w:rsidR="00BA3B5E" w:rsidRPr="00BA3B5E" w:rsidRDefault="00BA3B5E" w:rsidP="00BA3B5E">
      <w:pPr>
        <w:snapToGrid w:val="0"/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>}</w:t>
      </w:r>
    </w:p>
    <w:p w14:paraId="3D188FFC" w14:textId="76E003E1" w:rsidR="00BA3B5E" w:rsidRPr="00BA3B5E" w:rsidRDefault="002D6116" w:rsidP="00BA3B5E">
      <w:pPr>
        <w:jc w:val="left"/>
        <w:rPr>
          <w:rFonts w:ascii="Calibri" w:eastAsia="宋体" w:hAnsi="Calibri" w:cs="Times New Roman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E0E6FE" wp14:editId="5202AFDC">
            <wp:simplePos x="0" y="0"/>
            <wp:positionH relativeFrom="column">
              <wp:posOffset>2701406</wp:posOffset>
            </wp:positionH>
            <wp:positionV relativeFrom="paragraph">
              <wp:posOffset>439478</wp:posOffset>
            </wp:positionV>
            <wp:extent cx="2091690" cy="2091690"/>
            <wp:effectExtent l="0" t="0" r="3810" b="3810"/>
            <wp:wrapThrough wrapText="bothSides">
              <wp:wrapPolygon edited="0">
                <wp:start x="0" y="0"/>
                <wp:lineTo x="0" y="21443"/>
                <wp:lineTo x="21443" y="21443"/>
                <wp:lineTo x="21443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3B5E">
        <w:rPr>
          <w:rFonts w:ascii="Calibri" w:eastAsia="宋体" w:hAnsi="Calibri" w:cs="Times New Roman"/>
          <w:noProof/>
        </w:rPr>
        <w:drawing>
          <wp:anchor distT="0" distB="0" distL="114300" distR="114300" simplePos="0" relativeHeight="251659264" behindDoc="0" locked="0" layoutInCell="1" allowOverlap="1" wp14:anchorId="0AB5300B" wp14:editId="1B8E3E8F">
            <wp:simplePos x="0" y="0"/>
            <wp:positionH relativeFrom="column">
              <wp:posOffset>131445</wp:posOffset>
            </wp:positionH>
            <wp:positionV relativeFrom="paragraph">
              <wp:posOffset>467360</wp:posOffset>
            </wp:positionV>
            <wp:extent cx="2212975" cy="2050415"/>
            <wp:effectExtent l="0" t="0" r="0" b="6985"/>
            <wp:wrapTopAndBottom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B5E" w:rsidRPr="00BA3B5E">
        <w:rPr>
          <w:rFonts w:ascii="Calibri" w:eastAsia="宋体" w:hAnsi="Calibri" w:cs="Times New Roman"/>
          <w:sz w:val="30"/>
          <w:szCs w:val="30"/>
        </w:rPr>
        <w:t>4</w:t>
      </w:r>
      <w:r w:rsidR="00BA3B5E" w:rsidRPr="00BA3B5E">
        <w:rPr>
          <w:rFonts w:ascii="Calibri" w:eastAsia="宋体" w:hAnsi="Calibri" w:cs="Times New Roman" w:hint="eastAsia"/>
          <w:sz w:val="30"/>
          <w:szCs w:val="30"/>
        </w:rPr>
        <w:t>、实验结果</w:t>
      </w:r>
    </w:p>
    <w:p w14:paraId="72588871" w14:textId="6D352F49" w:rsidR="00BA3B5E" w:rsidRPr="00BA3B5E" w:rsidRDefault="00BA3B5E" w:rsidP="00BA3B5E">
      <w:pPr>
        <w:jc w:val="left"/>
        <w:rPr>
          <w:rFonts w:ascii="Calibri" w:eastAsia="宋体" w:hAnsi="Calibri" w:cs="Times New Roman"/>
          <w:sz w:val="30"/>
          <w:szCs w:val="30"/>
        </w:rPr>
      </w:pPr>
    </w:p>
    <w:p w14:paraId="49774558" w14:textId="1B11D568" w:rsidR="00BA3B5E" w:rsidRPr="00BA3B5E" w:rsidRDefault="00BA3B5E" w:rsidP="00BA3B5E">
      <w:pPr>
        <w:jc w:val="left"/>
        <w:rPr>
          <w:rFonts w:ascii="Calibri" w:eastAsia="宋体" w:hAnsi="Calibri" w:cs="Times New Roman"/>
          <w:sz w:val="30"/>
          <w:szCs w:val="30"/>
        </w:rPr>
      </w:pPr>
      <w:r w:rsidRPr="00BA3B5E">
        <w:rPr>
          <w:rFonts w:ascii="Calibri" w:eastAsia="宋体" w:hAnsi="Calibri" w:cs="Times New Roman"/>
          <w:sz w:val="30"/>
          <w:szCs w:val="30"/>
        </w:rPr>
        <w:t>5</w:t>
      </w:r>
      <w:r w:rsidRPr="00BA3B5E">
        <w:rPr>
          <w:rFonts w:ascii="Calibri" w:eastAsia="宋体" w:hAnsi="Calibri" w:cs="Times New Roman" w:hint="eastAsia"/>
          <w:sz w:val="30"/>
          <w:szCs w:val="30"/>
        </w:rPr>
        <w:t>、实验总结</w:t>
      </w:r>
    </w:p>
    <w:p w14:paraId="50FC5E24" w14:textId="4D0BDD5B" w:rsidR="00B32F6A" w:rsidRPr="00FA6058" w:rsidRDefault="00FA6058" w:rsidP="00A82C5F">
      <w:pPr>
        <w:adjustRightInd w:val="0"/>
        <w:snapToGrid w:val="0"/>
        <w:ind w:firstLineChars="200" w:firstLine="480"/>
        <w:rPr>
          <w:sz w:val="24"/>
          <w:szCs w:val="28"/>
        </w:rPr>
      </w:pPr>
      <w:r w:rsidRPr="00FA6058">
        <w:rPr>
          <w:rFonts w:hint="eastAsia"/>
          <w:sz w:val="24"/>
          <w:szCs w:val="28"/>
        </w:rPr>
        <w:t>直线</w:t>
      </w:r>
      <w:r w:rsidRPr="00FA6058">
        <w:rPr>
          <w:sz w:val="24"/>
          <w:szCs w:val="28"/>
        </w:rPr>
        <w:t>DDA算法(数值微分法)</w:t>
      </w:r>
      <w:r w:rsidRPr="00FA6058">
        <w:rPr>
          <w:rFonts w:hint="eastAsia"/>
          <w:sz w:val="24"/>
          <w:szCs w:val="28"/>
        </w:rPr>
        <w:t>是一种增量算法，直观、易实现，但由于里面包含了大量的浮点数运算，不利于用硬件实现</w:t>
      </w:r>
      <w:r w:rsidR="00A82C5F">
        <w:rPr>
          <w:rFonts w:hint="eastAsia"/>
          <w:sz w:val="24"/>
          <w:szCs w:val="28"/>
        </w:rPr>
        <w:t>,由此引出下面的中点Bresenham算法，并通过一步步的优化减少浮点数的计算量</w:t>
      </w:r>
      <w:r>
        <w:rPr>
          <w:rFonts w:hint="eastAsia"/>
          <w:sz w:val="24"/>
          <w:szCs w:val="28"/>
        </w:rPr>
        <w:t>。</w:t>
      </w:r>
    </w:p>
    <w:sectPr w:rsidR="00B32F6A" w:rsidRPr="00FA6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11CCC"/>
    <w:multiLevelType w:val="hybridMultilevel"/>
    <w:tmpl w:val="060C5A5A"/>
    <w:lvl w:ilvl="0" w:tplc="B5A03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F5ABC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6DE4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B80E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D2E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D22DE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6F064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7768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66B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164171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6A"/>
    <w:rsid w:val="002D6116"/>
    <w:rsid w:val="005D37C6"/>
    <w:rsid w:val="009256B5"/>
    <w:rsid w:val="00A82C5F"/>
    <w:rsid w:val="00B32F6A"/>
    <w:rsid w:val="00BA3B5E"/>
    <w:rsid w:val="00FA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786F"/>
  <w15:chartTrackingRefBased/>
  <w15:docId w15:val="{7C40DA91-943F-4923-B95A-A56761E7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8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1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6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51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Civen</dc:creator>
  <cp:keywords/>
  <dc:description/>
  <cp:lastModifiedBy>Vince</cp:lastModifiedBy>
  <cp:revision>7</cp:revision>
  <dcterms:created xsi:type="dcterms:W3CDTF">2020-11-27T01:22:00Z</dcterms:created>
  <dcterms:modified xsi:type="dcterms:W3CDTF">2022-06-08T12:43:00Z</dcterms:modified>
</cp:coreProperties>
</file>