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B6968E">
      <w:pPr>
        <w:ind w:firstLine="42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已完成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分工</w:t>
      </w:r>
      <w:r>
        <w:rPr>
          <w:rFonts w:hint="default" w:ascii="SimSun" w:hAnsi="SimSun" w:eastAsia="SimSun" w:cs="SimSun"/>
          <w:sz w:val="24"/>
          <w:szCs w:val="24"/>
          <w:lang w:val="en-US"/>
        </w:rPr>
        <w:t>A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部分</w:t>
      </w:r>
      <w:r>
        <w:rPr>
          <w:rFonts w:ascii="SimSun" w:hAnsi="SimSun" w:eastAsia="SimSun" w:cs="SimSun"/>
          <w:sz w:val="24"/>
          <w:szCs w:val="24"/>
        </w:rPr>
        <w:t xml:space="preserve"> Dogs vs. Cats 项目的数据准备与增强模块。首先，已成功下载并整理原始猫狗图像数据集，并基于文件名中的类别标签对图像进行了分类处理。随后，按照 8:2 的比例将数据划分为训练集与验证集，其中训练集共包含 20,000 张图像，包括 10,000 张猫图像和 10,000 张狗图像；验证集共包含 5,000 张图像，包括 2,500 张猫图像和 2,500 张狗图像。当前数据目录结构已经整理完成，可直接供后续模型训练使用。</w:t>
      </w:r>
    </w:p>
    <w:p w14:paraId="688E7D9B">
      <w:pPr>
        <w:rPr>
          <w:rFonts w:ascii="SimSun" w:hAnsi="SimSun" w:eastAsia="SimSun" w:cs="SimSun"/>
          <w:sz w:val="24"/>
          <w:szCs w:val="24"/>
        </w:rPr>
      </w:pPr>
    </w:p>
    <w:p w14:paraId="77D53879">
      <w:pPr>
        <w:ind w:firstLine="42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在数据加载部分，已完成</w:t>
      </w:r>
      <w:r>
        <w:rPr>
          <w:rFonts w:hint="default" w:ascii="SimSun" w:hAnsi="SimSun" w:eastAsia="SimSun" w:cs="SimSun"/>
          <w:sz w:val="24"/>
          <w:szCs w:val="24"/>
          <w:lang w:val="en-US"/>
        </w:rPr>
        <w:t>data_loader.py</w:t>
      </w:r>
      <w:r>
        <w:rPr>
          <w:rFonts w:ascii="SimSun" w:hAnsi="SimSun" w:eastAsia="SimSun" w:cs="SimSun"/>
          <w:sz w:val="24"/>
          <w:szCs w:val="24"/>
        </w:rPr>
        <w:t>的编写，并使用 TensorFlow的</w:t>
      </w:r>
      <w:r>
        <w:rPr>
          <w:rFonts w:hint="default" w:ascii="SimSun" w:hAnsi="SimSun" w:eastAsia="SimSun" w:cs="SimSun"/>
          <w:sz w:val="24"/>
          <w:szCs w:val="24"/>
          <w:lang w:val="en-US"/>
        </w:rPr>
        <w:t>ImageDataGenerator</w:t>
      </w:r>
      <w:r>
        <w:rPr>
          <w:rFonts w:ascii="SimSun" w:hAnsi="SimSun" w:eastAsia="SimSun" w:cs="SimSun"/>
          <w:sz w:val="24"/>
          <w:szCs w:val="24"/>
        </w:rPr>
        <w:t>构建了训练集与验证集的数据生成器。当前设置中，输入图像尺寸统一为 150×150，batch size 为 32，分类任务类型为 binary classification。训练集数据生成器已加入常用数据增强操作，包括像素归一化、随机旋转、水平与垂直方向平移、剪切变换、缩放以及水平翻转；验证集则仅进行了归一化处理，以保证评估结果的稳定性和一致性。</w:t>
      </w:r>
    </w:p>
    <w:p w14:paraId="08BB72C8">
      <w:pPr>
        <w:ind w:firstLine="420" w:firstLineChars="0"/>
        <w:rPr>
          <w:rFonts w:ascii="SimSun" w:hAnsi="SimSun" w:eastAsia="SimSun" w:cs="SimSun"/>
          <w:sz w:val="24"/>
          <w:szCs w:val="24"/>
        </w:rPr>
      </w:pPr>
    </w:p>
    <w:p w14:paraId="49D97207">
      <w:pPr>
        <w:ind w:firstLine="42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此外，数据增强功能已经完成测试并可正常运行。通过</w:t>
      </w:r>
      <w:r>
        <w:rPr>
          <w:rFonts w:hint="default" w:ascii="SimSun" w:hAnsi="SimSun" w:eastAsia="SimSun" w:cs="SimSun"/>
          <w:sz w:val="24"/>
          <w:szCs w:val="24"/>
          <w:lang w:val="en-US"/>
        </w:rPr>
        <w:t>visualize_augmentation.py</w:t>
      </w:r>
      <w:r>
        <w:rPr>
          <w:rFonts w:ascii="SimSun" w:hAnsi="SimSun" w:eastAsia="SimSun" w:cs="SimSun"/>
          <w:sz w:val="24"/>
          <w:szCs w:val="24"/>
        </w:rPr>
        <w:t>已成功生成增强样本可视化结果，证明训练数据在读取、预处理与增强过程中均可被正常调用。相关输出图像可作为后续报告或展示材料的一部分，用于说明本项目在训练前已完成基本的数据预处理与增强准备工作。</w:t>
      </w:r>
    </w:p>
    <w:p w14:paraId="43E90A9B">
      <w:pPr>
        <w:ind w:firstLine="420" w:firstLineChars="0"/>
        <w:rPr>
          <w:rFonts w:ascii="SimSun" w:hAnsi="SimSun" w:eastAsia="SimSun" w:cs="SimSun"/>
          <w:sz w:val="24"/>
          <w:szCs w:val="24"/>
        </w:rPr>
      </w:pPr>
    </w:p>
    <w:p w14:paraId="611EA5FA">
      <w:pPr>
        <w:ind w:firstLine="420" w:firstLineChars="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目前，本模块已经可以为后续模型构建与训练提供直接支持。后续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B部分</w:t>
      </w:r>
      <w:r>
        <w:rPr>
          <w:rFonts w:ascii="SimSun" w:hAnsi="SimSun" w:eastAsia="SimSun" w:cs="SimSun"/>
          <w:sz w:val="24"/>
          <w:szCs w:val="24"/>
        </w:rPr>
        <w:t>可在现有目录结构基础上，直接调用训练集与验证集数据，开展 baseline CNN 模型训练、优化实验及结果评估。如需继续衔接下一阶段工作，可直接基于当前的</w:t>
      </w:r>
      <w:r>
        <w:rPr>
          <w:rFonts w:hint="default" w:ascii="SimSun" w:hAnsi="SimSun" w:eastAsia="SimSun" w:cs="SimSun"/>
          <w:sz w:val="24"/>
          <w:szCs w:val="24"/>
          <w:lang w:val="en-US" w:eastAsia="zh-CN"/>
        </w:rPr>
        <w:t>data/train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、</w:t>
      </w:r>
      <w:r>
        <w:rPr>
          <w:rFonts w:hint="default" w:ascii="SimSun" w:hAnsi="SimSun" w:eastAsia="SimSun" w:cs="SimSun"/>
          <w:sz w:val="24"/>
          <w:szCs w:val="24"/>
          <w:lang w:val="en-US" w:eastAsia="zh-CN"/>
        </w:rPr>
        <w:t xml:space="preserve"> data/validation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目录以及</w:t>
      </w:r>
      <w:r>
        <w:rPr>
          <w:rFonts w:hint="default" w:ascii="SimSun" w:hAnsi="SimSun" w:eastAsia="SimSun" w:cs="SimSun"/>
          <w:sz w:val="24"/>
          <w:szCs w:val="24"/>
          <w:lang w:val="en-US" w:eastAsia="zh-CN"/>
        </w:rPr>
        <w:t>get_data_generators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接口进行开发。</w:t>
      </w:r>
    </w:p>
    <w:p w14:paraId="0D4BEAB1">
      <w:pPr>
        <w:ind w:firstLine="420" w:firstLineChars="0"/>
        <w:rPr>
          <w:rFonts w:hint="eastAsia" w:ascii="SimSun" w:hAnsi="SimSun" w:eastAsia="SimSun" w:cs="SimSun"/>
          <w:sz w:val="24"/>
          <w:szCs w:val="24"/>
          <w:lang w:val="en-US" w:eastAsia="zh-CN"/>
        </w:rPr>
      </w:pPr>
    </w:p>
    <w:p w14:paraId="252AC8C3">
      <w:pPr>
        <w:ind w:firstLine="420" w:firstLineChars="0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  <w:t>注释：为了节省空间，移除了data/all_images文件夹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，仅保留分类后的图像集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  <w:t>(data/train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和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  <w:t>data/validation)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DA36B8"/>
    <w:rsid w:val="76B372C6"/>
    <w:rsid w:val="77A5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ascii="Calibri" w:hAnsi="Calibri" w:eastAsiaTheme="minorEastAsia" w:cstheme="minorBidi"/>
      <w:kern w:val="2"/>
      <w:sz w:val="22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564</Words>
  <Characters>744</Characters>
  <Lines>0</Lines>
  <Paragraphs>0</Paragraphs>
  <TotalTime>7</TotalTime>
  <ScaleCrop>false</ScaleCrop>
  <LinksUpToDate>false</LinksUpToDate>
  <CharactersWithSpaces>773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2026-03-11T04:14:00Z</dcterms:created>
  <dc:creator>User</dc:creator>
  <cp:lastModifiedBy>易容洋</cp:lastModifiedBy>
  <dcterms:modified xsi:type="dcterms:W3CDTF">2026-03-11T17:11:11Z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722F84B01DDE40EB98C98ECDA48F88C1_12</vt:lpwstr>
  </property>
  <property fmtid="{D5CDD505-2E9C-101B-9397-08002B2CF9AE}" pid="4" name="KSOTemplateDocerSaveRecord">
    <vt:lpwstr>eyJoZGlkIjoiMTAwZGVmMjFhNmQyOGExNGNlZGRhY2Y2MGRlODU4NjgiLCJ1c2VySWQiOiI1NTk0NTU2OTgifQ==</vt:lpwstr>
  </property>
</Properties>
</file>