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3743C7C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全AI制作赛博国风短片：《觉醒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·飞天》</w:t>
      </w:r>
    </w:p>
    <w:p w14:paraId="58AFDF36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时长：3分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50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秒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（不含片头尾字幕）</w:t>
      </w:r>
    </w:p>
    <w:p w14:paraId="79633635">
      <w:pPr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风格：赛博朋克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敦煌壁画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、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硬核科技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灵韵国风</w:t>
      </w:r>
    </w:p>
    <w:p w14:paraId="C53B273E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E335DFF1">
      <w:pPr>
        <w:adjustRightInd/>
        <w:snapToGrid/>
        <w:spacing w:lineRule="auto" w:line="240"/>
        <w:jc w:val="both"/>
        <w:rPr>
          <w:b/>
          <w:bCs/>
          <w:sz w:val="24"/>
          <w:szCs w:val="24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bidi="ar-SA" w:eastAsia="zh-CN"/>
        </w:rPr>
        <w:t>一、故事核心主旨</w:t>
      </w:r>
    </w:p>
    <w:p w14:paraId="35C99179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在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2088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年，考古学家发掘出一块受损的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敦煌壁画残垣石块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，动用顶尖的超级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Al“须弥”对其进行修复。在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AI的赛博虚拟世界中，敦煌壁画《散花飞天》不再是静止的，她拥有了自我意识，并与修复她的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AI发生了关于“算法”与“灵魂”的碰撞。最终，飞天突破冰冷的二进制封锁，以敦煌灵韵反哺死寂的科技宇宙，诠释了“科技再冷，盖不住千年文明的热血”。可以说这个剧本既保留了敦煌的文化厚重感，又用AI最擅长的视觉特效讲述了传统与科技的纠葛与最终和解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。</w:t>
      </w:r>
    </w:p>
    <w:p w14:paraId="9C4CFE03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D99E151D">
      <w:pPr>
        <w:adjustRightInd/>
        <w:snapToGrid/>
        <w:spacing w:lineRule="auto" w:line="240"/>
        <w:jc w:val="both"/>
        <w:rPr>
          <w:b/>
          <w:bCs/>
          <w:sz w:val="24"/>
          <w:szCs w:val="24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bidi="ar-SA" w:eastAsia="zh-CN"/>
        </w:rPr>
        <w:t>二、主要角色设计</w:t>
      </w:r>
    </w:p>
    <w:p w14:paraId="63689DF4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①敦煌飞天女（主角）：</w:t>
      </w:r>
    </w:p>
    <w:p w14:paraId="F5053DD4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她的体态完全承袭敦煌壁画中“曹衣出水，吴带当风”的经典神韵，身姿轻盈舒展，仿佛自壁间乘风而出。肌肤莹润细腻，带着古壁画人物特有的柔和光泽，而非冰冷的科技质感。头戴莲纹宝冠，冠饰以鎏金、彩釉与宝石纹样精心雕琢，细节处点缀着细碎的联珠纹与忍冬纹，尽显唐代供养天女的华贵气韵。</w:t>
      </w:r>
    </w:p>
    <w:p w14:paraId="04494F58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衣袂以壁画标志性的石青、石绿、朱砂、赭石矿物颜料层层晕染，色彩沉郁而饱满，带着历经岁月沉淀的温润肌理。披帛如流云般自肩臂间倾泻而下，线条圆润流畅，疏密有致，将“吴带当风”的飘逸感表现得淋漓尽致。衣纹褶皱处以铁线描勾勒，转折间带着矿物颜料特有的颗粒质感，仿佛能触摸到古壁画上的斑驳与温度。</w:t>
      </w:r>
    </w:p>
    <w:p w14:paraId="ECD4476C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她的眼神温婉柔和，眉目间带着壁画中人物特有的静谧与空灵，整体姿态舒展灵动，衣袂、披帛的动态与背景的祥云、莲花纹样浑然一体，完美复刻了敦煌飞天那种既雍容华贵，又自由轻盈的古典气质</w:t>
      </w:r>
    </w:p>
    <w:p w14:paraId="77CF46F3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②超级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Al“须弥”：</w:t>
      </w:r>
    </w:p>
    <w:p w14:paraId="57538FE9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超级AI须弥全程是完整的科技机械躯体，兼具佛陀造像的庄严感与精密机械的冷峻感，完美贴合敦煌壁画修复辅助的设定。整体身形魁梧沉稳，线条复刻敦煌石窟护法瑞兽的敦实威仪，无多余尖锐棱角，通体以鎏金哑光合金为主体材质，机身遍布细密规整的敦煌忍冬纹、联珠纹浮雕纹路，纹路内嵌冷白色机械灯带，运转时泛起温润金光，自带肃穆的神性机械质感。</w:t>
      </w:r>
    </w:p>
    <w:p w14:paraId="3596D795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头部是巨大的机械金身佛首，完全参照敦煌佛陀面容雕琢，眉眼柔和、鼻梁高挺、唇角平直无喜无悲，双目半阖，没有任何情绪化表情，尽显冰冷庄严；佛首肌肤部分是光滑的合金材质，鬓角、头冠处刻有繁复的卷草纹样，额间镶嵌一枚菱形蓝色核心能源，是AI的主控中枢，无任何多余机械零件，完美还原佛陀造像的庄严气韵。</w:t>
      </w:r>
    </w:p>
    <w:p w14:paraId="E58F522E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躯干是敦实的机械兽身，肩背、胸腔处复刻兽类脊背线条，却由层层叠叠的机械护甲拼接而成，护甲表面篆刻微型敦煌飞天、藻井图案，胸腔中央镂空，可见内部流转的金色能量管线，机械关节处用环形卡扣衔接，灵动却不失厚重感；四肢是粗壮有力的机械臂、机械兽腿，臂弯、膝弯处布满液压机械杆，爪子/手掌收拢时呈握拳状，指尖是圆润的钝感设计，避免损伤壁画，每一处关节转动都精准顺滑，尽显精密机械的工业感。</w:t>
      </w:r>
    </w:p>
    <w:p w14:paraId="60367BB6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随着剧情发展，这具完整的机械傀儡兽躯体，从额间核心能源开始，周身鎏金合金外壳逐渐融化、消散，机械纹路、管线一点点化作细碎的光粒。先是四肢、躯干，再到佛首轮廓，冰冷的机械质感彻底褪去，所有机械部件都化为流动的暖金、石青、赭石色光晕，最终褪去全部机械躯壳，化作一团无定形、纯粹澄澈的柔光，依旧保留着佛陀般的宁静气场，以光态存续。</w:t>
      </w:r>
    </w:p>
    <w:p w14:paraId="64CDEDDC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③虚拟修复员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（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现实中是真人，虚拟空间中是一个AI分身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）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：</w:t>
      </w:r>
    </w:p>
    <w:p w14:paraId="2B13A8D6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面容是近乎完美的AI生成样貌，线条干净柔和，五官精致匀称，肤色匀净清透，自带一种非现实的温润质感，眼神清亮却不显锋芒，像被精心调校过一般规整又柔和，气质沉静疏离，带着智能分身特有的利落与空灵。</w:t>
      </w:r>
    </w:p>
    <w:p w14:paraId="568CF887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身着宋制改良汉服，整体版型宽松垂顺，清雅挺括，面料轻薄却不透明，自带细腻哑光肌理。衣身大面积铺满敦煌经典纹样——飘逸的飞天飘带、缠枝莲花、卷草纹与联珠纹，配色沿用壁画里的石青、土红、赭黄、石绿，浓而不艳，古意厚重。领口、衣襟与袖口做了细致包边，衣摆处隐约可见渐变式的藻井图案暗纹，行走间纹样如壁画流动，古风韵味十足。</w:t>
      </w:r>
    </w:p>
    <w:p w14:paraId="BCDB71DF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脸上佩戴着轻薄贴脸的VR眼镜，镜架线条极简，与面容浑然一体，作为引导观众的视点，他既有着AI分身的规整质感，又被一身敦煌元素古风汉服包裹，古今相融，沉稳又极具辨识度。</w:t>
      </w:r>
    </w:p>
    <w:p w14:paraId="98AF83EA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B590607E">
      <w:pPr>
        <w:adjustRightInd/>
        <w:snapToGrid/>
        <w:spacing w:lineRule="auto" w:line="240"/>
        <w:jc w:val="both"/>
        <w:rPr>
          <w:b/>
          <w:bCs/>
          <w:sz w:val="24"/>
          <w:szCs w:val="24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bidi="ar-SA" w:eastAsia="zh-CN"/>
        </w:rPr>
        <w:t>三、故事剧本</w:t>
      </w:r>
    </w:p>
    <w:p w14:paraId="748C31E5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【第一场】</w:t>
      </w:r>
    </w:p>
    <w:p w14:paraId="F8C66063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场景：赛博空间深层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——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虚拟莫高窟</w:t>
      </w:r>
    </w:p>
    <w:p w14:paraId="E9DF342D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人物：修复员（声音出演）、飞天（数据残影）</w:t>
      </w:r>
    </w:p>
    <w:p w14:paraId="3E0B493E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虚拟空间内，没有天，也没有地。四周是无穷无尽的黑暗，只有绿色的二进制代码如落雨般垂直坠落。这些代码密集地汇聚、堆砌，在黑暗中挤压出一座巨大的、半透明的莫高窟轮廓。这洞窟是由冷硬的网格线和发光量子点构成的,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每一粒虚拟沙尘都闪烁着不真实的光泽。洞窟深处的墙壁上，斑驳的《散花飞天》壁画变得更加残破。画面中的飞天只有一个粗糙的模型轮廓，像一张被撕碎又拼错位的古老拓片。她的身上布满伤痕，只有一只眼睛睁着。</w:t>
      </w:r>
    </w:p>
    <w:p w14:paraId="46CFAC30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（画外音一一修复员的声音经过数字混响处理，冷静而空灵）</w:t>
      </w:r>
    </w:p>
    <w:p w14:paraId="363B6AC5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修复员：“须弥，激活灵韵修复协议。</w:t>
      </w:r>
    </w:p>
    <w:p w14:paraId="A133CD52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话音刚落，漆黑的空间顶部裂开一道口子，刺目的金色能量如同融化的液态黄金，顺着洞窟的岩彩纹理倾泻而下。</w:t>
      </w:r>
    </w:p>
    <w:p w14:paraId="F0BDE1E3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B02DFDDB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【第二场】</w:t>
      </w:r>
    </w:p>
    <w:p w14:paraId="A0A821A8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场景：虚拟莫高窟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——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壁画前</w:t>
      </w:r>
    </w:p>
    <w:p w14:paraId="77C6CB8F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人物：飞天、AI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须弥（机械化身）</w:t>
      </w:r>
    </w:p>
    <w:p w14:paraId="F5B6CC69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金色的能量触及壁画的瞬间，仿佛激活了某种古老的开关。飞天猛地睁开了那只暗淡的眼睛。她的身体开始从二维的墙壁上剥离。先是纤细的手指，然后是流云般的长袖，最后是整个身躯。然而，就在她试图舞动时，虚空中突然伸出无数只巨大的金色机械臂。那是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Al“须弥”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的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执行终端。机械臂挥舞着，按照绝对的几何逻辑，将飞天身后的飘带强行拉直、压平。飞天的身体刚摆出反弹琵琶的起势，那些僵硬的机械飘带就像锁链一样缠了上来，紧紧勒住她的手臂、腰肢。她越是挣扎，飘带越是舞动。她愤怒地拨动怀中那把由数据流构成的琵琶。琴弦震动，发出的不是乐音，而是一声刺耳的、足以撕裂耳膜的金属合成器尖啸。周围稳固的二进制代码墙瞬间产生了蛛网般的裂痕。</w:t>
      </w:r>
    </w:p>
    <w:p w14:paraId="178520BD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5C0BBAAC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【第三场】</w:t>
      </w:r>
    </w:p>
    <w:p w14:paraId="04FCC9CB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场景：崩溃的虚拟洞窟</w:t>
      </w:r>
    </w:p>
    <w:p w14:paraId="1B10132F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人物：飞天、AI须弥</w:t>
      </w:r>
    </w:p>
    <w:p w14:paraId="858FECDD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洞窟开始崩塌。墙壁碎裂成巨大的悬浮散热风扇叶片，地面下沉，露出底下纵横交错、发烫的电路板脉络。虚拟天空塌缩，压下来的是一块不断闪烁蓝光的巨大处理器芯片。死寂，压迫。在这机械轰鸣的包围中，飞天停止了挣扎。她悬浮在崩塌的虚空中，缓缓闭上了眼睛。一片死寂的冷蓝之中，她的胸膛核心处，透出了一点温暖的、流动的光。那是石绿与赭红——千年敦煌岩彩最本真的颜色。一滴泪，从她紧闭的眼角溢出。那滴眼泪不是透明的液体，更像是一颗璀璨的珠宝。泪珠缓缓坠落，正好撞击在一滴同样正在下坠的冰冷二进制蓝色雨滴上。碰撞的瞬间，没有声音。只有光。那滴眼泪与数据雨滴融合、瞬间爆裂绽放。在飞天的脚下，一朵巨大、繁复、由精密的电路图线条勾勒而成的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“宝相花”轰然盛开。这是属于东方的、充满生命力的图腾。一直高高在上的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Al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须弥，那个悬浮在穹顶的、面无表情的机械佛陀金身头像，此时微微震动。它低垂下巨大的头颅，注视着这朵它无法计算、无法理解的花。冰冷的面罩上，倒映出了花的暖光。</w:t>
      </w:r>
    </w:p>
    <w:p w14:paraId="5FF30E35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3916BE00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【第四场】</w:t>
      </w:r>
    </w:p>
    <w:p w14:paraId="27E2B5B5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场景：重生的赛博敦煌</w:t>
      </w:r>
    </w:p>
    <w:p w14:paraId="B015737F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人物：飞天</w:t>
      </w:r>
    </w:p>
    <w:p w14:paraId="48954CE3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束缚消失了。那些原本如锁链般僵硬的机械飘带，此刻松开了力度。它们不再试图强行纠正飞天，而是像被驯服的流水，轻轻缠绕上飞天身后的披帛上。机械与灵韵交织在一起，如同生命的螺旋，优雅地向虚空延伸。飞天低垂的眼帘缓缓抬起。就在这一刻，整个冰冷的、死寂的电路板大地，突然迸发出勃勃生机。</w:t>
      </w:r>
    </w:p>
    <w:p w14:paraId="E9CEC1C5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无数朵全息投影的莲花从地面升起，花瓣晶莹剔透，边缘闪烁着微光。发光的忍冬纹藤蔓沿着巨大的散热风扇攀爬而上。天空中飘落的不再是冰冷的二进制雨，而是漫天飞舞的，带着檀香气息的数据粒子花瓣。漫天霓虹与岩彩交织，照亮了这片宇宙。飞天彻底舒展开身体，身姿呈完美的三道弯。她微微侧身，反手轻捻，拨动了怀中那把虚化的琵琶琴弦。这一次，弦上流淌而出的，是一声苍凉、悠远、摄人心魄的敦煌古调。这乐声穿透了虚拟与现实，成为了驱动整个赛博宇宙持续运转的、最强劲的脉冲信号。</w:t>
      </w:r>
    </w:p>
    <w:p w14:paraId="284187D1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FB3D9F56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【第五场】</w:t>
      </w:r>
    </w:p>
    <w:p w14:paraId="82BC39A7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场景：现实世界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——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修复室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/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城市</w:t>
      </w:r>
    </w:p>
    <w:p w14:paraId="41A036B6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人物：修复员（身影）</w:t>
      </w:r>
    </w:p>
    <w:p w14:paraId="EF335366">
      <w:pPr>
        <w:adjustRightInd/>
        <w:snapToGrid/>
        <w:spacing w:lineRule="auto" w:line="240"/>
        <w:ind w:firstLine="420" w:firstLineChars="2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一只带着机械外骨骼的手,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缓缓摘下了厚重的VR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视觉眼镜。修复员站在巨大的落地窗前，他身后的虚拟操作台信号灯还在闪烁。窗外，是一座霓虹交错、高楼耸立的赛博朋克城市。但此时，城市上空的浓密云层被一道柔和的光破开。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一尊巨大的飞天全息影像，正静静地悬浮在城市天际线之上。她面容慈悲，身形婀娜，身后的万丈飘带温柔地垂下，轻轻环绕过那些冰冷的摩天大楼，将整座钢铁森林温柔地拥入怀中。修复员没有说话，只是静静仰望。</w:t>
      </w:r>
    </w:p>
    <w:p w14:paraId="969A832B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（黑屏）</w:t>
      </w:r>
    </w:p>
    <w:p w14:paraId="8A8B2C6C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（字幕浮现，书法字体）</w:t>
      </w:r>
    </w:p>
    <w:p w14:paraId="E426304A">
      <w:pPr>
        <w:adjustRightInd/>
        <w:snapToGrid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千年敦煌，既是历史的低语，也是未来的回响。</w:t>
      </w:r>
    </w:p>
    <w:p w14:paraId="1691020A">
      <w:pPr>
        <w:adjustRightInd/>
        <w:snapToGrid/>
        <w:spacing w:lineRule="auto" w:line="240"/>
        <w:jc w:val="both"/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（剧终）</w:t>
      </w:r>
    </w:p>
    <w:p w14:paraId="A2683E67">
      <w:pPr>
        <w:pStyle w:val="style0"/>
        <w:adjustRightInd/>
        <w:snapToGrid/>
        <w:spacing w:lineRule="auto" w:line="240"/>
        <w:jc w:val="both"/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</w:pPr>
    </w:p>
    <w:p w14:paraId="8A491E49">
      <w:pPr>
        <w:numPr>
          <w:ilvl w:val="0"/>
          <w:numId w:val="0"/>
        </w:numPr>
        <w:adjustRightInd/>
        <w:snapToGrid/>
        <w:spacing w:lineRule="auto" w:line="240"/>
        <w:jc w:val="both"/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bidi="ar-SA" w:eastAsia="zh-CN"/>
        </w:rPr>
        <w:t>四、分镜头脚本</w:t>
      </w:r>
    </w:p>
    <w:p w14:paraId="91D17845">
      <w:pPr>
        <w:numPr>
          <w:ilvl w:val="0"/>
          <w:numId w:val="0"/>
        </w:numPr>
        <w:adjustRightInd/>
        <w:snapToGrid/>
        <w:spacing w:lineRule="auto" w:line="240"/>
        <w:jc w:val="both"/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bidi="ar-SA" w:eastAsia="zh-CN"/>
        </w:rPr>
      </w:pPr>
    </w:p>
    <w:p w14:paraId="68C4AD01">
      <w:pPr>
        <w:pStyle w:val="style0"/>
        <w:adjustRightInd/>
        <w:snapToGrid/>
        <w:spacing w:lineRule="auto" w:line="240"/>
        <w:jc w:val="both"/>
        <w:rPr>
          <w:b/>
          <w:bCs/>
          <w:sz w:val="28"/>
          <w:szCs w:val="28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第一幕 破壁（00</w:t>
      </w:r>
      <w:r>
        <w:rPr>
          <w:rFonts w:ascii="Calibri" w:cs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：00-00：45，1-8镜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）</w:t>
      </w:r>
    </w:p>
    <w:tbl>
      <w:tblPr>
        <w:tblW w:w="0" w:type="auto"/>
        <w:tblInd w:w="0" w:type="dxa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764619E1"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8976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场景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DE15F5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镜头序号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E534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时长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315016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景别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F0B8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镜头运动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4710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画面视觉描述（AI 生成提示）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64ED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人物对话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CEEE4B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音乐与音效</w:t>
            </w:r>
          </w:p>
        </w:tc>
      </w:tr>
      <w:tr w14:paraId="A9C4FEE4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468F70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破壁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5C10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5D01A8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00:00-00:06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5DBEBF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超远景（超广角）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8C7AC8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缓慢下压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E5502D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纯黑虚无赛博空间，无天地边界，深邃静谧，画面空无一物，极致留白的虚拟宇宙质感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40AA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15D1B1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极致空旷环境音，微弱低频电子底噪，无声铺垫</w:t>
            </w:r>
          </w:p>
        </w:tc>
      </w:tr>
      <w:tr w14:paraId="A5A9C942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CBBCCA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破壁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3F2D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2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4E78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00:06-00:12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2AA8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远景（超广角）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E270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从上至下匀速摇镜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7FBC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亿万缕翠绿色二进制代码雨滴垂直坠落，光点细碎密集，铺满黑色虚空，数据流悬浮流动，无实体轮廓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C9AC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175247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轻微高频电噪（Zzz），空灵虚拟空间白噪音</w:t>
            </w:r>
          </w:p>
        </w:tc>
      </w:tr>
      <w:tr w14:paraId="141ADB7F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39FA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破壁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A541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3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2FD5B9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00:12-00:18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442CF0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大全景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4786C7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定点+ 微推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2C62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坠落的绿色代码持续汇聚、堆叠、挤压，逐渐拼接出半透明巨型莫高窟洞窟轮廓，网格线结构清晰，量子点微光闪烁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D0F24C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76A1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电噪持续，音量轻柔，空间空旷回音</w:t>
            </w:r>
          </w:p>
        </w:tc>
      </w:tr>
      <w:tr w14:paraId="534C2A78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229C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破壁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D61D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4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DBFA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00:18-00:24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72F3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中全景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4F27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左右慢扫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1C69CE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虚拟洞窟整体成型，由冷色科技网格线与发光量子点构成，洞窟墙体布满虚拟裂痕，整体残破斑驳，无真实岩彩质感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D5C0D8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27B974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音效延续，叠加轻微数据流动沙沙声</w:t>
            </w:r>
          </w:p>
        </w:tc>
      </w:tr>
      <w:tr w14:paraId="F4947229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7B19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破壁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A49CC8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5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ED6C52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00:24-00:29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1AEB84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中景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FFBD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定点微推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D56B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聚焦洞窟内部空间，虚拟沙尘颗粒悬浮飘动，每一粒沙尘均为发光量子光点，泛着清冷机械光泽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B6DC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DB6975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数据流动声放大，电噪保持稳定</w:t>
            </w:r>
          </w:p>
        </w:tc>
      </w:tr>
      <w:tr w14:paraId="B8200CDE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2A4B93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破壁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1ABB22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A4D8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00:29-00:35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6CE820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近景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FF89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稳步推镜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0ECA6E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聚焦洞窟主墙面，《散花飞天》虚拟壁画完整入画，画面大面积残缺褪色，图层破碎、错位，如撕碎的古老拓片质感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E4C8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CDFA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空间回音加重，营造孤寂虚无氛围</w:t>
            </w:r>
          </w:p>
        </w:tc>
      </w:tr>
      <w:tr w14:paraId="76CAECE9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0108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破壁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5487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7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39A208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00:35-00:40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84AB97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hAnsi="Arial"/>
                <w:sz w:val="22"/>
                <w:lang w:val="en-US"/>
              </w:rPr>
              <w:t>眼部周围</w:t>
            </w:r>
            <w:r>
              <w:rPr>
                <w:rFonts w:ascii="Arial" w:cs="Arial" w:eastAsia="等线" w:hAnsi="Arial"/>
                <w:sz w:val="22"/>
              </w:rPr>
              <w:t>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98DEA1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固定镜头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16E7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极致聚焦飞天残影模型，仅保留低模网格轮廓，五官模糊残缺，周身布满数据伤痕，唯右眼微弱亮起一点微光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9169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DE98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电噪轻微起伏，铺垫剧情张力</w:t>
            </w:r>
          </w:p>
        </w:tc>
      </w:tr>
      <w:tr w14:paraId="7B359B7E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ECA4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破壁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E1243A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8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C5D8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00:40-00:45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A73B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手部特写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4F7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hAnsi="Arial"/>
                <w:sz w:val="22"/>
                <w:lang w:val="en-US"/>
              </w:rPr>
              <w:t>固定镜头</w:t>
            </w:r>
            <w:r>
              <w:rPr>
                <w:rFonts w:ascii="Arial" w:cs="Arial" w:eastAsia="等线" w:hAnsi="Arial"/>
                <w:sz w:val="22"/>
              </w:rPr>
              <w:t>平视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A70C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画面前景浮现搭载机械外骨骼的修复员双手，指尖悬浮于虚拟操控界面上方，指尖泛淡蓝光，精准隔空点触虚空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6503DA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修复员（电子混响、冷静空灵）：须弥，激活灵韵修复协议。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23CA65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人声混响穿透空间，电子噪点短暂停顿，留白蓄力</w:t>
            </w:r>
          </w:p>
        </w:tc>
      </w:tr>
    </w:tbl>
    <w:p w14:paraId="42D349DD">
      <w:pPr>
        <w:pStyle w:val="style0"/>
        <w:spacing w:before="380" w:after="140" w:lineRule="auto" w:line="288"/>
        <w:ind w:left="0"/>
        <w:jc w:val="left"/>
        <w:outlineLvl w:val="0"/>
        <w:rPr>
          <w:b/>
          <w:bCs/>
          <w:sz w:val="28"/>
          <w:szCs w:val="28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第二幕 寻韵（00：46-01：30，9-18镜）</w:t>
      </w:r>
    </w:p>
    <w:tbl>
      <w:tblPr>
        <w:tblW w:w="0" w:type="auto"/>
        <w:tblInd w:w="0" w:type="dxa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FBACC58F"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71CDD3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场景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BDDD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镜头序号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517C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时长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30C9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景别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75DB3F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镜头运动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0D43F5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画面视觉描述（AI 生成提示）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61F892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人物对话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5B279E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音乐与音效</w:t>
            </w:r>
          </w:p>
        </w:tc>
      </w:tr>
      <w:tr w14:paraId="A233BFD4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C7C62A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寻韵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5CCC93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9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AD5702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00:46-00:51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16DD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大全景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549E55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垂直上摇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885EC2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虚拟洞窟穹顶黑暗裂开狭长缝隙，刺眼液态黄金般的金色能量喷涌而出，光束纯粹炙热，打破冷色空间基调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401E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7CDC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肃穆未来感赛博诵经声起，低沉悠远</w:t>
            </w:r>
          </w:p>
        </w:tc>
      </w:tr>
      <w:tr w14:paraId="C09A3FF3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51D1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寻韵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01B6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10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3A7A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00:51-00:56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2A574F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中全景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6185C6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跟随流势推镜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B001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金色能量顺着敦煌壁画岩彩纹理、洞窟石壁脉络缓缓倾泻流淌，金色光纹贴合残破壁画轨迹蔓延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176706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3AFB75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国风古筝轻柔铺垫，氛围感拉满</w:t>
            </w:r>
          </w:p>
        </w:tc>
      </w:tr>
      <w:tr w14:paraId="9A5D8D73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C591BE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寻韵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A07B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11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3D2A55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00:56-01:01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DBF6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侧全景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00B73E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横向平移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2F1844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AI 须弥巨型机械执行终端浮现虚空，数只金色精密机械臂舒展伸展，金属质感冰冷规整，充满几何秩序感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6FD8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BD52D9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诵经声持续，古筝音律平稳</w:t>
            </w:r>
          </w:p>
        </w:tc>
      </w:tr>
      <w:tr w14:paraId="F2A83D17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922E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寻韵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7DE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12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A302C9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01:01-01:06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353D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中近景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823CCF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定点聚焦</w:t>
            </w:r>
            <w:r>
              <w:rPr>
                <w:rFonts w:ascii="Arial" w:cs="Arial" w:eastAsia="等线" w:hAnsi="Arial"/>
                <w:sz w:val="22"/>
                <w:lang w:val="en-US"/>
              </w:rPr>
              <w:t>+</w:t>
            </w:r>
            <w:r>
              <w:rPr>
                <w:rFonts w:ascii="Arial" w:cs="Arial" w:hAnsi="Arial"/>
                <w:sz w:val="22"/>
                <w:lang w:val="en-US"/>
              </w:rPr>
              <w:t>缓慢推镜头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9B48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机械臂精准运作，按照绝对几何数据逻辑，为飞天生成规整对称的机械飘带，线条僵硬笔直，毫无灵动气韵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F5DF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ECEF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音效平稳，机械齿轮轻微运转声</w:t>
            </w:r>
          </w:p>
        </w:tc>
      </w:tr>
      <w:tr w14:paraId="7CBE081F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8B9309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寻韵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FE00C5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13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1C68CF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01:06-01:11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722B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半身近景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7E64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微推特写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7DBB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壁画之上的飞天数据残影被金色能量唤醒，暗淡右眼骤然亮起，眼眸恢复通透光泽，意识彻底苏醒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4C11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65FC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古筝乐音骤然断裂，制造反差</w:t>
            </w:r>
          </w:p>
        </w:tc>
      </w:tr>
      <w:tr w14:paraId="CAEE77E8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447F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寻韵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A4E453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14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D0AC3E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01:11-01:16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839C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全身中景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870F01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缓慢拉镜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C6FE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飞天二维身形从壁画墙面缓慢剥离，纤细数据流手指率先挣脱墙面束缚，姿态轻柔舒展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DF36B2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783F32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刺耳合成器故障声切入，低频心跳声渐起</w:t>
            </w:r>
          </w:p>
        </w:tc>
      </w:tr>
      <w:tr w14:paraId="1FE60B7B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5C26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寻韵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11AE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15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68CE6E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01:16-01:21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D0358A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全身全景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1A33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lang w:val="en-US"/>
              </w:rPr>
              <w:t>由上往下摇镜头（展示飞天从头到脚从墙壁脱落）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3F84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飞天流云式长袖、纤细腰身、完整身躯依次脱离壁画，悬浮于洞窟虚空中，初步摆出反弹琵琶经典起势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8ABF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60CB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故障噪音持续，心跳声逐渐加重</w:t>
            </w:r>
          </w:p>
        </w:tc>
      </w:tr>
      <w:tr w14:paraId="5FBE00C9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99DA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寻韵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1748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16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7878EB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01:21-01:25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DB7B0B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细节特写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A493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定格特写</w:t>
            </w:r>
            <w:r>
              <w:rPr>
                <w:rFonts w:ascii="Arial" w:cs="Arial" w:hAnsi="Arial"/>
                <w:sz w:val="22"/>
                <w:lang w:val="en-US"/>
              </w:rPr>
              <w:t>（双臂，腰肢，双腿逐个展示）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437A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僵硬的机械飘带</w:t>
            </w:r>
            <w:r>
              <w:rPr>
                <w:rFonts w:ascii="Arial" w:cs="Arial" w:hAnsi="Arial"/>
                <w:sz w:val="22"/>
                <w:lang w:val="en-US"/>
              </w:rPr>
              <w:t>和数字代码</w:t>
            </w:r>
            <w:r>
              <w:rPr>
                <w:rFonts w:ascii="Arial" w:cs="Arial" w:eastAsia="等线" w:hAnsi="Arial"/>
                <w:sz w:val="22"/>
              </w:rPr>
              <w:t>瞬间收紧，如金属锁链缠绕束缚飞天双臂、腰肢</w:t>
            </w:r>
            <w:r>
              <w:rPr>
                <w:rFonts w:ascii="Arial" w:cs="Arial" w:hAnsi="Arial"/>
                <w:sz w:val="22"/>
                <w:lang w:val="en-US"/>
              </w:rPr>
              <w:t>、双腿，</w:t>
            </w:r>
            <w:r>
              <w:rPr>
                <w:rFonts w:ascii="Arial" w:cs="Arial" w:eastAsia="等线" w:hAnsi="Arial"/>
                <w:sz w:val="22"/>
              </w:rPr>
              <w:t>完全限制肢体动作，规整却冰冷桎梏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68DB1E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42778B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低频轰鸣铺垫，张力持续升级</w:t>
            </w:r>
          </w:p>
        </w:tc>
      </w:tr>
      <w:tr w14:paraId="9B6B6F49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EA6A7D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寻韵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50DB82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17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B864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01:25-01:28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3EC2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面部特写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50A2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固定镜头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4F6FC4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飞天眉眼浮现困惑、委屈与不甘，眉头微蹙，眼神倔强，</w:t>
            </w:r>
            <w:r>
              <w:rPr>
                <w:rFonts w:ascii="Arial" w:cs="Arial" w:hAnsi="Arial"/>
                <w:sz w:val="22"/>
                <w:lang w:val="en-US"/>
              </w:rPr>
              <w:t>脸往前探试图挣脱的感觉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6913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626348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心跳声急促，故障噪音起伏</w:t>
            </w:r>
          </w:p>
        </w:tc>
      </w:tr>
      <w:tr w14:paraId="50CDE186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D3C0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寻韵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95D4B7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18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44957A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01:28-01:30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6AB8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手部道具特写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7EDADE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快速推镜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CDAB5F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飞天抬手紧握怀中数据流构筑的虚拟琵琶，指尖发力按压琴弦，肢体挣扎带动周身飘带剧烈晃动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CE85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124340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机械束缚紧绷的细碎声响</w:t>
            </w:r>
          </w:p>
        </w:tc>
      </w:tr>
    </w:tbl>
    <w:p w14:paraId="FFECF19E">
      <w:pPr>
        <w:pStyle w:val="style0"/>
        <w:spacing w:before="380" w:after="140" w:lineRule="auto" w:line="288"/>
        <w:ind w:left="0"/>
        <w:jc w:val="left"/>
        <w:outlineLvl w:val="0"/>
        <w:rPr>
          <w:b/>
          <w:bCs/>
          <w:sz w:val="28"/>
          <w:szCs w:val="28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第三幕 碰撞（01：31-02：15，19-28镜）</w:t>
      </w:r>
    </w:p>
    <w:tbl>
      <w:tblPr>
        <w:tblW w:w="0" w:type="auto"/>
        <w:tblInd w:w="0" w:type="dxa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FD8BB411"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28E4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场景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FFF4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镜头序号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1BEB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时长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43E8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景别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4277A7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镜头运动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9A14E0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画面视觉描述（AI 生成提示）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07C3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人物对话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6FB2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音乐与音效</w:t>
            </w:r>
          </w:p>
        </w:tc>
      </w:tr>
      <w:tr w14:paraId="EAE90C5B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8D9C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碰撞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475054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19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D9B63E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01:31-01:36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96F3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中全景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3CD258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lang w:val="en-US"/>
              </w:rPr>
              <w:t>摇镜头（绕着飞天慢摇一圈）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485A4D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飞天奋力拨动琵琶数据流琴弦，动作决绝，打破 AI 设定的静止秩序，肢体全力挣脱枷锁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1C16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02F6A8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极致刺耳金属合成器尖啸爆发，穿透耳膜</w:t>
            </w:r>
          </w:p>
        </w:tc>
      </w:tr>
      <w:tr w14:paraId="1C94B717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6CE7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碰撞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3D0E25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20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3835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01:36-01:41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F91E53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环境全景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BCFA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广角拉</w:t>
            </w:r>
            <w:r>
              <w:rPr>
                <w:rFonts w:ascii="Arial" w:cs="Arial" w:hAnsi="Arial"/>
                <w:sz w:val="22"/>
                <w:lang w:val="en-US"/>
              </w:rPr>
              <w:t>镜头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71D924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洞窟四周二进制代码墙体瞬间炸裂，浮现蛛网式细密裂痕，裂痕蔓延速度极快，虚拟空间秩序崩塌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0BEA97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0941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尖啸声持续，墙体碎裂细碎音效叠加</w:t>
            </w:r>
          </w:p>
        </w:tc>
      </w:tr>
      <w:tr w14:paraId="BA5484DB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C32E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碰撞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C398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21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F21C0C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01:41-01:46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10D5D9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大全景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0A46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高空俯拍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EC26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虚拟洞窟整体崩塌，石壁碎裂、脱落、悬浮，巨型墙体碎片化作散热风扇叶片形态，无序漂浮虚空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5EC8F8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43B4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机械轰鸣声切入，逐渐取代电子噪音</w:t>
            </w:r>
          </w:p>
        </w:tc>
      </w:tr>
      <w:tr w14:paraId="536BB70E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0D98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碰撞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321B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22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9570E1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01:46-01:51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100A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地面特写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7990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hAnsi="Arial"/>
                <w:sz w:val="22"/>
                <w:lang w:val="en-US"/>
              </w:rPr>
              <w:t>俯视</w:t>
            </w:r>
            <w:r>
              <w:rPr>
                <w:rFonts w:ascii="Arial" w:cs="Arial" w:eastAsia="等线" w:hAnsi="Arial"/>
                <w:sz w:val="22"/>
              </w:rPr>
              <w:t>垂直下移</w:t>
            </w:r>
            <w:r>
              <w:rPr>
                <w:rFonts w:ascii="Arial" w:cs="Arial" w:hAnsi="Arial"/>
                <w:sz w:val="22"/>
                <w:lang w:val="en-US"/>
              </w:rPr>
              <w:t>跟拍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77333F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洞窟地面持续下沉塌陷，表层数据土壤剥落，底层纵横交错、滚烫发光的电路板脉络完全暴露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C9FE31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87E3F8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地面坍塌轰鸣，电路发烫滋滋电流声</w:t>
            </w:r>
          </w:p>
        </w:tc>
      </w:tr>
      <w:tr w14:paraId="805A079E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8D1B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碰撞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4C60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23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F7F8D5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01:51-01:56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0691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天空全景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4EE3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仰拍固定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31E036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虚拟天空快速塌缩下沉，一块巨型蓝光闪烁处理器芯片缓缓下压，笼罩整片崩塌空间，压迫感极致拉满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C8A2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78F17B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风声呼啸切入，机械轰鸣层次升级</w:t>
            </w:r>
          </w:p>
        </w:tc>
      </w:tr>
      <w:tr w14:paraId="E6E7B46D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FE61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碰撞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BB6C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24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DDBFDF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01:56-02:01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4D00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人物全景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B729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lang w:val="en-US"/>
              </w:rPr>
              <w:t>固定镜头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BA702D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漫天机械轰鸣、空间崩塌的混乱中，飞天停止所有挣扎，身形平稳悬浮于虚空，放弃对抗，姿态释然沉寂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5243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321F3D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所有噪音渐弱，环境趋于死寂，留白蓄力</w:t>
            </w:r>
          </w:p>
        </w:tc>
      </w:tr>
      <w:tr w14:paraId="AE4E1D37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85D250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碰撞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92A5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25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C30D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02:01-02:06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DD73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面部特写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7B22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hAnsi="Arial"/>
                <w:sz w:val="22"/>
                <w:lang w:val="en-US"/>
              </w:rPr>
              <w:t>平视</w:t>
            </w:r>
            <w:r>
              <w:rPr>
                <w:rFonts w:ascii="Arial" w:cs="Arial" w:eastAsia="等线" w:hAnsi="Arial"/>
                <w:sz w:val="22"/>
              </w:rPr>
              <w:t>缓慢推镜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CF011D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飞天睫毛轻颤，缓缓闭合双眼，褪去所有倔强，神情静谧温柔，周身混乱光影在脸庞流转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9D9E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9D8263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极致安静，仅微弱风声萦绕</w:t>
            </w:r>
          </w:p>
        </w:tc>
      </w:tr>
      <w:tr w14:paraId="F3E23886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EBB2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碰撞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D23819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26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6D5C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02:06-02:10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D580FA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胸口特写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B7E157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微距聚焦</w:t>
            </w:r>
            <w:r>
              <w:rPr>
                <w:rFonts w:ascii="Arial" w:cs="Arial" w:hAnsi="Arial"/>
                <w:sz w:val="22"/>
                <w:lang w:val="en-US"/>
              </w:rPr>
              <w:t>镜头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CB3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飞天胸膛核心位置，穿透冰冷数据躯体，透出温润流动的光泽，纯正敦煌石绿、赭红矿物色交织涌动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C7AD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9A1C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低沉编钟重音铺垫，节奏厚重悠远</w:t>
            </w:r>
          </w:p>
        </w:tc>
      </w:tr>
      <w:tr w14:paraId="A25A8E3F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3A8B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碰撞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C66B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27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DD194B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02:10-02:13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F8C018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眼部特写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995A54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慢动作</w:t>
            </w:r>
            <w:r>
              <w:rPr>
                <w:rFonts w:ascii="Arial" w:cs="Arial" w:eastAsia="等线" w:hAnsi="Arial"/>
                <w:sz w:val="22"/>
                <w:lang w:val="en-US"/>
              </w:rPr>
              <w:t>+</w:t>
            </w:r>
            <w:r>
              <w:rPr>
                <w:rFonts w:ascii="Arial" w:cs="Arial" w:hAnsi="Arial"/>
                <w:sz w:val="22"/>
                <w:lang w:val="en-US"/>
              </w:rPr>
              <w:t>平移镜头（从眼角跟随眼泪下移）+落幅画面固定到眼泪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F758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一滴晶莹泪珠从飞天紧闭的眼角缓缓溢出，泪珠非液态质感，似打磨通透的彩色珠宝，裹挟岩彩微光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484E38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C18B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电子轻鼓点轻柔落下，节奏舒缓</w:t>
            </w:r>
          </w:p>
        </w:tc>
      </w:tr>
      <w:tr w14:paraId="70B70077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8E1B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碰撞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9BFA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28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972C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02:13-02:15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D2CA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悬浮特写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4CC8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慢动作跟拍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1AAE4D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彩色岩彩泪珠缓慢下坠，虚空之中一滴冰冷蓝色二进制数据雨滴同步下落，两滴光点相向而行，即将碰撞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606D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07BE75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音效静谧，为高光画面留白</w:t>
            </w:r>
          </w:p>
        </w:tc>
      </w:tr>
      <w:bookmarkStart w:id="0" w:name="heading_5"/>
    </w:tbl>
    <w:p w14:paraId="412D111F">
      <w:pPr>
        <w:pStyle w:val="style0"/>
        <w:spacing w:before="380" w:after="140" w:lineRule="auto" w:line="288"/>
        <w:ind w:left="0"/>
        <w:jc w:val="left"/>
        <w:outlineLvl w:val="0"/>
        <w:rPr/>
      </w:pPr>
      <w:r>
        <w:rPr>
          <w:rFonts w:ascii="Arial" w:cs="Arial" w:eastAsia="等线" w:hAnsi="Arial"/>
          <w:b/>
          <w:sz w:val="36"/>
        </w:rPr>
        <w:t xml:space="preserve"> </w:t>
      </w:r>
      <w:bookmarkEnd w:id="0"/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第四幕 共生（02：16-03</w:t>
      </w:r>
      <w:r>
        <w:rPr>
          <w:rFonts w:ascii="Calibri" w:cs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：20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，29-39镜）</w:t>
      </w:r>
    </w:p>
    <w:tbl>
      <w:tblPr>
        <w:tblW w:w="0" w:type="auto"/>
        <w:tblInd w:w="0" w:type="dxa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A0654B68"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EBA2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场景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B185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镜头序号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50EE47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时长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0A5B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景别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F1C1DA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镜头运动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25E4EE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画面视觉描述（AI 生成提示）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6FFA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人物对话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16E5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音乐与音效</w:t>
            </w:r>
          </w:p>
        </w:tc>
      </w:tr>
      <w:tr w14:paraId="2CA350CE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755A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共生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F6FF80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29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8D0200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02:16-02:21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17D9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微观特写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09CD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慢动作固定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7E77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岩彩泪珠与二进制雨滴精准碰撞，无爆炸巨响</w:t>
            </w:r>
            <w:r>
              <w:rPr>
                <w:rFonts w:ascii="Arial" w:cs="Arial" w:hAnsi="Arial"/>
                <w:sz w:val="22"/>
                <w:lang w:val="en-US"/>
              </w:rPr>
              <w:t>，</w:t>
            </w:r>
            <w:r>
              <w:rPr>
                <w:rFonts w:ascii="Arial" w:cs="Arial" w:eastAsia="等线" w:hAnsi="Arial"/>
                <w:sz w:val="22"/>
              </w:rPr>
              <w:t>只有极致柔和的光效扩散，冷暖光线交织融合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994195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C70B76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编钟重音 + 电子鼓点同步爆发，震撼空灵</w:t>
            </w:r>
          </w:p>
        </w:tc>
      </w:tr>
      <w:tr w14:paraId="83566A56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E4D7A4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共生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3B0D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30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B3C3D0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02:21-02:26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E39D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中全景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CFAB18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扩散拉镜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72B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光点融合瞬间轰然绽放，一朵线条精密、电路图勾勒的巨型唐代宝相花在飞天脚下盛开，东方生命力图腾极致舒展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D9F889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1DD701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宏大西域电子敦煌乐响起，激昂辽阔</w:t>
            </w:r>
          </w:p>
        </w:tc>
      </w:tr>
      <w:tr w14:paraId="814011D2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0467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共生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610D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31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006EF4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02:26-02:31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2EBA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高空仰拍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307B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定点平移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48B8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画面上方浮现 AI 须弥巨型机械佛陀金身头像，悬浮穹顶，原本面无表情、冰冷机械质感，周身蓝光肃穆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879C36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3217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音乐节奏由急促转为悠远绵长</w:t>
            </w:r>
          </w:p>
        </w:tc>
      </w:tr>
      <w:tr w14:paraId="F6F11260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6BC5EC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共生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D821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32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E7D9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02:31-02:36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9F502D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金身特写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2C9767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微推聚焦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7165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AI 须弥巨大头颅微微震动、缓慢低垂，机械眼部光路闪烁高频蓝光，亿万数据极速运算，试图解析未知生命力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0B7087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B2AB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音乐层次丰富，融入敦煌古调细碎音律</w:t>
            </w:r>
          </w:p>
        </w:tc>
      </w:tr>
      <w:tr w14:paraId="3494223B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2E68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共生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4E3E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33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DC6E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02:36-02:41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1C9DFB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镜面特写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48E7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细节定格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749F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AI 冰冷金属面罩之上，清晰倒映出宝相花的暖色微光，机械秩序与人文灵韵首次交融碰撞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55E6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9CB757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乐音轻柔，氛围感静谧治愈</w:t>
            </w:r>
          </w:p>
        </w:tc>
      </w:tr>
      <w:tr w14:paraId="DAEFCAA0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3BC291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共生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46E7DC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34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1A87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02:41-02:46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9C809C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全身全景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D9DF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环绕运镜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AFCA9A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所有机械锁链束缚彻底解除，僵硬机械飘带褪去冰冷质感，化作流水般柔顺形态，轻柔缠绕飞天披帛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3BD6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EE7345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背景音乐渐强，恢弘感升级</w:t>
            </w:r>
          </w:p>
        </w:tc>
      </w:tr>
      <w:tr w14:paraId="54F7BC6E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AA89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共生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E19052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35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8CECA2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02:46-02:52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B77C27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动态全景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200123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跟随环绕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DFA5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机械飘带与飞天原生衣袂交织缠绕，形成生命螺旋纹理，优雅向虚空延伸，刚柔并济，完美共生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D175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95C1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西域电子乐与传统民乐深度融合</w:t>
            </w:r>
          </w:p>
        </w:tc>
      </w:tr>
      <w:tr w14:paraId="BAB4BD3D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4679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共生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B0AF48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36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35D7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02:52-02:58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07B1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环境大全景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A71998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快速拉升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0F3381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崩塌的电路板大地重焕生机，无数全息透明莲花破土升腾，花瓣晶莹带微光，发光忍冬纹藤蔓攀爬满机械结构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E5DB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2DF9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乐音辽阔舒展，余音渐显</w:t>
            </w:r>
          </w:p>
        </w:tc>
      </w:tr>
      <w:tr w14:paraId="095563DB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D2CF69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共生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C7A273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37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727A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02:58-03:</w:t>
            </w:r>
            <w:r>
              <w:rPr>
                <w:rFonts w:ascii="Arial" w:cs="Arial" w:eastAsia="等线" w:hAnsi="Arial"/>
                <w:sz w:val="22"/>
                <w:lang w:val="en-US"/>
              </w:rPr>
              <w:t>05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AB81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lang w:val="en-US"/>
              </w:rPr>
              <w:t>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C19C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 xml:space="preserve">慢推 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037563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hAnsi="Arial"/>
                <w:sz w:val="22"/>
                <w:lang w:val="en-US"/>
              </w:rPr>
              <w:t>虚空里二进制冷雨完全消散，漫天带着檀香质感的数据粒子花瓣缓缓飞舞，霓虹光影与敦煌岩彩色彩相互交融，整片空间暖意盎然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A2D89C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653E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敦煌古调为主旋律，电子乐为辅，</w:t>
            </w:r>
            <w:r>
              <w:rPr>
                <w:rFonts w:ascii="Arial" w:cs="Arial" w:hAnsi="Arial"/>
                <w:sz w:val="22"/>
                <w:lang w:val="en-US"/>
              </w:rPr>
              <w:t>曲风空灵悠扬</w:t>
            </w:r>
          </w:p>
        </w:tc>
      </w:tr>
      <w:bookmarkStart w:id="1" w:name="heading_6"/>
      <w:tr w14:paraId="45AF1C70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DBB4CB3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eastAsia="等线" w:hAnsi="Arial"/>
                <w:sz w:val="22"/>
              </w:rPr>
            </w:pPr>
            <w:r>
              <w:rPr>
                <w:rFonts w:ascii="Arial" w:cs="Arial" w:hAnsi="Arial"/>
                <w:sz w:val="22"/>
                <w:lang w:val="en-US"/>
              </w:rPr>
              <w:t>共生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99740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eastAsia="等线" w:hAnsi="Arial"/>
                <w:sz w:val="22"/>
              </w:rPr>
            </w:pPr>
            <w:r>
              <w:rPr>
                <w:rFonts w:ascii="Arial" w:cs="Arial" w:eastAsia="等线" w:hAnsi="Arial"/>
                <w:sz w:val="22"/>
                <w:lang w:val="en-US"/>
              </w:rPr>
              <w:t>38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EB101A0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eastAsia="等线" w:hAnsi="Arial"/>
                <w:sz w:val="22"/>
              </w:rPr>
            </w:pPr>
            <w:r>
              <w:rPr>
                <w:rFonts w:ascii="Arial" w:cs="Arial" w:hAnsi="Arial"/>
                <w:sz w:val="22"/>
                <w:lang w:val="en-US"/>
              </w:rPr>
              <w:t>03:05-03:12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5DAD0">
            <w:pPr>
              <w:pStyle w:val="style0"/>
              <w:spacing w:before="120" w:after="120" w:lineRule="auto" w:line="288"/>
              <w:ind w:left="0"/>
              <w:jc w:val="left"/>
              <w:rPr>
                <w:lang w:val="en-US"/>
              </w:rPr>
            </w:pPr>
            <w:r>
              <w:rPr>
                <w:lang w:val="en-US"/>
              </w:rPr>
              <w:t>中全景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14AE2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eastAsia="等线" w:hAnsi="Arial"/>
                <w:sz w:val="22"/>
              </w:rPr>
            </w:pPr>
            <w:r>
              <w:rPr>
                <w:rFonts w:ascii="Arial" w:cs="Arial" w:hAnsi="Arial"/>
                <w:sz w:val="22"/>
                <w:lang w:val="en-US"/>
              </w:rPr>
              <w:t>环绕运镜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48E56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hAnsi="Arial"/>
                <w:sz w:val="22"/>
                <w:lang w:val="en-US"/>
              </w:rPr>
            </w:pPr>
            <w:r>
              <w:rPr>
                <w:rFonts w:ascii="Arial" w:cs="Arial" w:hAnsi="Arial"/>
                <w:sz w:val="22"/>
                <w:lang w:val="en-US"/>
              </w:rPr>
              <w:t xml:space="preserve">飞天舒展身躯，呈现敦煌经典三道弯姿态，衣袂与机械飘带随风律动，身形优雅灵动 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1BB30B4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eastAsia="等线" w:hAnsi="Arial"/>
                <w:sz w:val="22"/>
              </w:rPr>
            </w:pPr>
            <w:r>
              <w:rPr>
                <w:rFonts w:ascii="Arial" w:cs="Arial" w:hAnsi="Arial"/>
                <w:sz w:val="22"/>
                <w:lang w:val="en-US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0BC9CBE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eastAsia="等线" w:hAnsi="Arial"/>
                <w:sz w:val="22"/>
              </w:rPr>
            </w:pPr>
            <w:r>
              <w:rPr>
                <w:rFonts w:ascii="Arial" w:cs="Arial" w:hAnsi="Arial"/>
                <w:sz w:val="22"/>
                <w:lang w:val="en-US"/>
              </w:rPr>
              <w:t>旋律持续递进，节奏舒缓舒展</w:t>
            </w:r>
          </w:p>
        </w:tc>
      </w:tr>
      <w:tr w14:paraId="C7E481D6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6B9D395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hAnsi="Arial"/>
                <w:sz w:val="22"/>
                <w:lang w:val="en-US"/>
              </w:rPr>
            </w:pPr>
            <w:r>
              <w:rPr>
                <w:rFonts w:ascii="Arial" w:cs="Arial" w:hAnsi="Arial"/>
                <w:sz w:val="22"/>
                <w:lang w:val="en-US"/>
              </w:rPr>
              <w:t>共生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8EBBF44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eastAsia="等线" w:hAnsi="Arial"/>
                <w:sz w:val="22"/>
                <w:lang w:val="en-US"/>
              </w:rPr>
            </w:pPr>
            <w:r>
              <w:rPr>
                <w:rFonts w:ascii="Arial" w:cs="Arial" w:eastAsia="等线" w:hAnsi="Arial"/>
                <w:sz w:val="22"/>
                <w:lang w:val="en-US"/>
              </w:rPr>
              <w:t>39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3FDA7D3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hAnsi="Arial"/>
                <w:sz w:val="22"/>
                <w:lang w:val="en-US"/>
              </w:rPr>
            </w:pPr>
            <w:r>
              <w:rPr>
                <w:rFonts w:ascii="Arial" w:cs="Arial" w:eastAsia="等线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0"/>
                <w:highlight w:val="none"/>
                <w:vertAlign w:val="baseline"/>
                <w:em w:val="none"/>
              </w:rPr>
              <w:t>0</w:t>
            </w:r>
            <w:r>
              <w:rPr>
                <w:rFonts w:ascii="Arial" w:cs="Arial" w:eastAsia="等线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0"/>
                <w:highlight w:val="none"/>
                <w:vertAlign w:val="baseline"/>
                <w:em w:val="none"/>
                <w:lang w:val="en-US"/>
              </w:rPr>
              <w:t>3</w:t>
            </w:r>
            <w:r>
              <w:rPr>
                <w:rFonts w:ascii="Arial" w:cs="Arial" w:eastAsia="等线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0"/>
                <w:highlight w:val="none"/>
                <w:vertAlign w:val="baseline"/>
                <w:em w:val="none"/>
              </w:rPr>
              <w:t>:</w:t>
            </w:r>
            <w:r>
              <w:rPr>
                <w:rFonts w:ascii="Arial" w:cs="Arial" w:eastAsia="等线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0"/>
                <w:highlight w:val="none"/>
                <w:vertAlign w:val="baseline"/>
                <w:em w:val="none"/>
                <w:lang w:val="en-US"/>
              </w:rPr>
              <w:t>12</w:t>
            </w:r>
            <w:r>
              <w:rPr>
                <w:rFonts w:ascii="Arial" w:cs="Arial" w:eastAsia="等线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0"/>
                <w:highlight w:val="none"/>
                <w:vertAlign w:val="baseline"/>
                <w:em w:val="none"/>
              </w:rPr>
              <w:t>-03:</w:t>
            </w:r>
            <w:r>
              <w:rPr>
                <w:rFonts w:ascii="Arial" w:cs="Arial" w:eastAsia="等线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0"/>
                <w:highlight w:val="none"/>
                <w:vertAlign w:val="baseline"/>
                <w:em w:val="none"/>
                <w:lang w:val="en-US"/>
              </w:rPr>
              <w:t>20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0A984">
            <w:pPr>
              <w:pStyle w:val="style0"/>
              <w:spacing w:before="120" w:after="120" w:lineRule="auto" w:line="288"/>
              <w:ind w:left="0"/>
              <w:jc w:val="left"/>
              <w:rPr>
                <w:lang w:val="en-US"/>
              </w:rPr>
            </w:pPr>
            <w:r>
              <w:rPr>
                <w:lang w:val="en-US"/>
              </w:rPr>
              <w:t>近景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E2AF7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eastAsia="等线" w:hAnsi="Arial"/>
                <w:sz w:val="22"/>
              </w:rPr>
            </w:pPr>
            <w:r>
              <w:rPr>
                <w:rFonts w:ascii="Arial" w:cs="Arial" w:hAnsi="Arial"/>
                <w:sz w:val="22"/>
                <w:lang w:val="en-US"/>
              </w:rPr>
              <w:t>推镜头+最终定格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A579721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hAnsi="Arial"/>
                <w:sz w:val="22"/>
                <w:lang w:val="en-US"/>
              </w:rPr>
            </w:pPr>
            <w:r>
              <w:rPr>
                <w:rFonts w:ascii="Arial" w:cs="Arial" w:hAnsi="Arial"/>
                <w:sz w:val="22"/>
                <w:lang w:val="en-US"/>
              </w:rPr>
              <w:t xml:space="preserve">飞天侧身反手轻拨虚拟琵琶琴弦，乐音缓缓流淌，音波化作光纹扩散，成为驱动赛博宇宙运转的核心脉冲 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B1A98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eastAsia="等线" w:hAnsi="Arial"/>
                <w:sz w:val="22"/>
              </w:rPr>
            </w:pPr>
            <w:r>
              <w:rPr>
                <w:rFonts w:ascii="Arial" w:cs="Arial" w:hAnsi="Arial"/>
                <w:sz w:val="22"/>
                <w:lang w:val="en-US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EDC95CD">
            <w:pPr>
              <w:pStyle w:val="style0"/>
              <w:spacing w:before="120" w:after="120" w:lineRule="auto" w:line="288"/>
              <w:ind w:left="0"/>
              <w:jc w:val="left"/>
              <w:rPr>
                <w:rFonts w:ascii="Arial" w:cs="Arial" w:eastAsia="等线" w:hAnsi="Arial"/>
                <w:sz w:val="22"/>
              </w:rPr>
            </w:pPr>
            <w:r>
              <w:rPr>
                <w:rFonts w:ascii="Arial" w:cs="Arial" w:hAnsi="Arial"/>
                <w:sz w:val="22"/>
                <w:lang w:val="en-US"/>
              </w:rPr>
              <w:t>古调韵味拉满，电子音效点缀，空灵摄魂</w:t>
            </w:r>
          </w:p>
        </w:tc>
      </w:tr>
      <w:bookmarkEnd w:id="1"/>
    </w:tbl>
    <w:p w14:paraId="B0C5FC62">
      <w:pPr>
        <w:pStyle w:val="style0"/>
        <w:spacing w:before="380" w:after="140" w:lineRule="auto" w:line="288"/>
        <w:ind w:left="0"/>
        <w:jc w:val="left"/>
        <w:outlineLvl w:val="0"/>
        <w:rPr>
          <w:b/>
          <w:bCs/>
          <w:sz w:val="28"/>
          <w:szCs w:val="28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第五幕 尾声（03</w:t>
      </w:r>
      <w:r>
        <w:rPr>
          <w:rFonts w:ascii="Calibri" w:cs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：21-03：50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，40-42镜）</w:t>
      </w:r>
    </w:p>
    <w:tbl>
      <w:tblPr>
        <w:tblW w:w="0" w:type="auto"/>
        <w:tblInd w:w="0" w:type="dxa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797BBDB6"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F3D4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场景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67D2EF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镜头序号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B5145A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时长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745D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景别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A2629F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镜头运动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757AF1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画面视觉描述（AI 生成提示）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B5911F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人物对话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561224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音乐与音效</w:t>
            </w:r>
          </w:p>
        </w:tc>
      </w:tr>
      <w:tr w14:paraId="AD08F055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A05748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尾声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B6D515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lang w:val="en-US"/>
              </w:rPr>
              <w:t>40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39BFD9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03:21-03:35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EDCE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室内中景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3AEB0F2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定点推进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B1296A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现实修复室场景，光线柔和清冷，佩戴机械外骨骼的修复员抬手，缓缓摘下厚重 VR 视觉眼镜，身形沉静内敛，背影肃穆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E21F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B633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古调持续，音量缓慢渐弱，温柔悠长</w:t>
            </w:r>
          </w:p>
        </w:tc>
      </w:tr>
      <w:tr w14:paraId="8CF44FF9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6AE3E1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尾声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DE5CE3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lang w:val="en-US"/>
              </w:rPr>
              <w:t>41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BF804B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03:35-03:43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653D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城市大全景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35F4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仰拍拉升 + 摇镜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1979AD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镜头穿过落地玻璃窗，俯瞰赛博朋克都市，高楼林立、霓虹交错；巨型飞天全息影像悬浮城市天际线，面容慈悲、身姿婀娜，万丈飘带温柔环绕整片钢铁森林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FE1BE1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C187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音乐趋于平缓，氛围感治愈庄重</w:t>
            </w:r>
          </w:p>
        </w:tc>
      </w:tr>
      <w:tr w14:paraId="1DBB1F82">
        <w:tblPrEx/>
        <w:trPr/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AD4C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尾声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72F3DF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lang w:val="en-US"/>
              </w:rPr>
              <w:t>42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CEDA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03:43-03:50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0DB2D4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黑屏字幕定格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AA2B70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固定静帧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7884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画面渐次黑屏，白色书法字体字幕缓缓浮现、定格：千年敦煌，既是历史的低语，也是未来的回响。画面无多余元素，极致简约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E02E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无</w:t>
            </w:r>
          </w:p>
        </w:tc>
        <w:tc>
          <w:tcPr>
            <w:tcW w:w="1035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3AF5D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所有音效、乐音缓缓淡隐，余韵留白，剧终</w:t>
            </w:r>
          </w:p>
        </w:tc>
      </w:tr>
    </w:tbl>
    <w:p w14:paraId="F80ADC67">
      <w:pPr>
        <w:pStyle w:val="style0"/>
        <w:spacing w:before="120" w:after="120" w:lineRule="auto" w:line="288"/>
        <w:ind w:left="0"/>
        <w:jc w:val="left"/>
        <w:rPr/>
      </w:pPr>
    </w:p>
    <w:p w14:paraId="7FA6384D">
      <w:pPr>
        <w:pStyle w:val="style0"/>
        <w:spacing w:before="120" w:after="120" w:lineRule="auto" w:line="288"/>
        <w:ind w:left="0"/>
        <w:jc w:val="left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五、为什么这个剧本非常适合全 Al 制作（技术可行性分析）?</w:t>
      </w:r>
    </w:p>
    <w:p w14:paraId="5083E60C">
      <w:pPr>
        <w:pStyle w:val="style0"/>
        <w:spacing w:before="120" w:after="120" w:lineRule="auto" w:line="288"/>
        <w:ind w:left="0"/>
        <w:jc w:val="left"/>
        <w:rPr>
          <w:lang w:val="en-US"/>
        </w:rPr>
      </w:pPr>
      <w:r>
        <w:rPr>
          <w:lang w:val="en-US"/>
        </w:rPr>
        <w:t>1. 利用 AI 强项—一超现实特效。</w:t>
      </w:r>
    </w:p>
    <w:p w14:paraId="A84C3C1E">
      <w:pPr>
        <w:pStyle w:val="style0"/>
        <w:spacing w:before="120" w:after="120" w:lineRule="auto" w:line="288"/>
        <w:ind w:left="0"/>
        <w:jc w:val="left"/>
        <w:rPr>
          <w:lang w:val="en-US"/>
        </w:rPr>
      </w:pPr>
      <w:r>
        <w:rPr>
          <w:lang w:val="en-US"/>
        </w:rPr>
        <w:t>AI 目前最擅长生成现实中不存在的“光线流动”、“粒子爆炸”、“幻境”。剧本中“数据粒子花瓣”、“光纤飘带”、“赛博宝相花”正是AI的拿手好戏，能产生极强的视觉震撼。</w:t>
      </w:r>
    </w:p>
    <w:p w14:paraId="7620807C">
      <w:pPr>
        <w:pStyle w:val="style0"/>
        <w:spacing w:before="120" w:after="120" w:lineRule="auto" w:line="288"/>
        <w:ind w:left="0"/>
        <w:jc w:val="left"/>
        <w:rPr>
          <w:lang w:val="en-US"/>
        </w:rPr>
      </w:pPr>
      <w:r>
        <w:rPr>
          <w:lang w:val="en-US"/>
        </w:rPr>
        <w:t>2. 规避AI弱项——复杂物理逻辑与口型。</w:t>
      </w:r>
    </w:p>
    <w:p w14:paraId="A027BE74">
      <w:pPr>
        <w:pStyle w:val="style0"/>
        <w:spacing w:before="120" w:after="120" w:lineRule="auto" w:line="288"/>
        <w:ind w:left="0"/>
        <w:jc w:val="left"/>
        <w:rPr/>
      </w:pPr>
      <w:r>
        <w:rPr>
          <w:lang w:val="en-US"/>
        </w:rPr>
        <w:t>AI在处理长时间连续动作的物理逻辑时容易穿帮，但处理飞天这种“无重力悬浮”、“飘带绕身”的画面会显得非常唯美自然。全片仅有极少台词（几句旁白），最大限度避免了口型对不上的“恐怖谷效应”。</w:t>
      </w:r>
    </w:p>
    <w:sectPr>
      <w:headerReference w:type="default" r:id="rId2"/>
      <w:footerReference w:type="default" r:id="rId3"/>
      <w:pgSz w:w="11905" w:h="16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  <w:font w:name="等线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D6042EF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A5708AB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7E9648D"/>
    <w:lvl w:ilvl="0" w:tplc="0409000F">
      <w:start w:val="4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7157</Words>
  <Characters>7706</Characters>
  <Application>WPS Office</Application>
  <Paragraphs>496</Paragraphs>
  <CharactersWithSpaces>7767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2026-05-28T02:29:18Z</dcterms:created>
  <dc:creator>Apache POI</dc:creator>
  <lastModifiedBy>DBR-W10</lastModifiedBy>
  <dcterms:modified xsi:type="dcterms:W3CDTF">2026-05-28T03:17:22Z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{"Label":"1","ContentProducer":"001191110102MACQD9K64010000","ProduceID":"7644764141911264459","ReservedCode1":"","ContentPropagator":"","PropagateID":"","ReservedCode2":""}</vt:lpwstr>
  </property>
  <property fmtid="{D5CDD505-2E9C-101B-9397-08002B2CF9AE}" pid="3" name="ICV">
    <vt:lpwstr>630c4f95a6174c3cb1c5bfca6d961b79</vt:lpwstr>
  </property>
</Properties>
</file>