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536754" w:rsidRPr="00062E1C" w14:paraId="70D2BCA3" w14:textId="77777777" w:rsidTr="00BE0D11">
        <w:tc>
          <w:tcPr>
            <w:tcW w:w="2263" w:type="dxa"/>
          </w:tcPr>
          <w:p w14:paraId="1B238E05" w14:textId="37B4CDBF" w:rsidR="00536754" w:rsidRPr="00062E1C" w:rsidRDefault="00536754" w:rsidP="00BE0D11">
            <w:pPr>
              <w:rPr>
                <w:rFonts w:ascii="Cambria" w:hAnsi="Cambria"/>
                <w:b/>
                <w:bCs/>
              </w:rPr>
            </w:pPr>
            <w:r w:rsidRPr="00062E1C">
              <w:rPr>
                <w:rFonts w:ascii="Cambria" w:hAnsi="Cambria"/>
                <w:b/>
                <w:bCs/>
              </w:rPr>
              <w:t>EXPT NO:</w:t>
            </w:r>
            <w:r w:rsidR="0065218B">
              <w:rPr>
                <w:rFonts w:ascii="Cambria" w:hAnsi="Cambria"/>
                <w:b/>
                <w:bCs/>
              </w:rPr>
              <w:t xml:space="preserve"> </w:t>
            </w:r>
            <w:r w:rsidR="00C97D8F">
              <w:rPr>
                <w:rFonts w:ascii="Cambria" w:hAnsi="Cambria"/>
                <w:b/>
                <w:bCs/>
              </w:rPr>
              <w:t>4</w:t>
            </w:r>
          </w:p>
        </w:tc>
        <w:tc>
          <w:tcPr>
            <w:tcW w:w="6753" w:type="dxa"/>
            <w:vMerge w:val="restart"/>
          </w:tcPr>
          <w:p w14:paraId="27F3C72F" w14:textId="77777777" w:rsidR="005F1D25" w:rsidRPr="005F1D25" w:rsidRDefault="005F1D25" w:rsidP="005F1D25">
            <w:pPr>
              <w:jc w:val="center"/>
              <w:rPr>
                <w:rFonts w:ascii="Cambria" w:hAnsi="Cambria"/>
                <w:b/>
                <w:bCs/>
              </w:rPr>
            </w:pPr>
            <w:r w:rsidRPr="005F1D25">
              <w:rPr>
                <w:rFonts w:ascii="Cambria" w:hAnsi="Cambria"/>
                <w:b/>
                <w:bCs/>
              </w:rPr>
              <w:t>Probabilistic Classification using Naïve Bayes</w:t>
            </w:r>
          </w:p>
          <w:p w14:paraId="3E0C16C8" w14:textId="4E2D2A11" w:rsidR="00536754" w:rsidRPr="00062E1C" w:rsidRDefault="005F1D25" w:rsidP="005F1D25">
            <w:pPr>
              <w:jc w:val="center"/>
              <w:rPr>
                <w:rFonts w:ascii="Cambria" w:hAnsi="Cambria"/>
                <w:b/>
                <w:bCs/>
              </w:rPr>
            </w:pPr>
            <w:r w:rsidRPr="005F1D25">
              <w:rPr>
                <w:rFonts w:ascii="Cambria" w:hAnsi="Cambria"/>
                <w:b/>
                <w:bCs/>
              </w:rPr>
              <w:t>(Gaussian &amp; Multinomial Naïve Bayes)</w:t>
            </w:r>
          </w:p>
        </w:tc>
      </w:tr>
      <w:tr w:rsidR="00536754" w:rsidRPr="00062E1C" w14:paraId="1FDF6038" w14:textId="77777777" w:rsidTr="00BE0D11">
        <w:tc>
          <w:tcPr>
            <w:tcW w:w="2263" w:type="dxa"/>
          </w:tcPr>
          <w:p w14:paraId="5F9BAC14" w14:textId="0D0F9792" w:rsidR="00536754" w:rsidRPr="00062E1C" w:rsidRDefault="00536754" w:rsidP="00BE0D11">
            <w:pPr>
              <w:rPr>
                <w:rFonts w:ascii="Cambria" w:hAnsi="Cambria"/>
                <w:b/>
                <w:bCs/>
              </w:rPr>
            </w:pPr>
            <w:r w:rsidRPr="00062E1C">
              <w:rPr>
                <w:rFonts w:ascii="Cambria" w:hAnsi="Cambria"/>
                <w:b/>
                <w:bCs/>
              </w:rPr>
              <w:t xml:space="preserve">DATE: </w:t>
            </w:r>
            <w:r w:rsidR="0065218B">
              <w:rPr>
                <w:rFonts w:ascii="Cambria" w:hAnsi="Cambria"/>
                <w:b/>
                <w:bCs/>
              </w:rPr>
              <w:t>13</w:t>
            </w:r>
            <w:r>
              <w:rPr>
                <w:rFonts w:ascii="Cambria" w:hAnsi="Cambria"/>
                <w:b/>
                <w:bCs/>
              </w:rPr>
              <w:t>.0</w:t>
            </w:r>
            <w:r w:rsidR="003F5CD0">
              <w:rPr>
                <w:rFonts w:ascii="Cambria" w:hAnsi="Cambria"/>
                <w:b/>
                <w:bCs/>
              </w:rPr>
              <w:t>2</w:t>
            </w:r>
            <w:r>
              <w:rPr>
                <w:rFonts w:ascii="Cambria" w:hAnsi="Cambria"/>
                <w:b/>
                <w:bCs/>
              </w:rPr>
              <w:t>.2026</w:t>
            </w:r>
          </w:p>
        </w:tc>
        <w:tc>
          <w:tcPr>
            <w:tcW w:w="6753" w:type="dxa"/>
            <w:vMerge/>
          </w:tcPr>
          <w:p w14:paraId="722566A3" w14:textId="77777777" w:rsidR="00536754" w:rsidRPr="00062E1C" w:rsidRDefault="00536754" w:rsidP="00BE0D11">
            <w:pPr>
              <w:jc w:val="center"/>
              <w:rPr>
                <w:rFonts w:ascii="Cambria" w:hAnsi="Cambria"/>
                <w:b/>
                <w:bCs/>
              </w:rPr>
            </w:pPr>
          </w:p>
        </w:tc>
      </w:tr>
    </w:tbl>
    <w:p w14:paraId="577B187D" w14:textId="77777777" w:rsidR="00536754" w:rsidRPr="00062E1C" w:rsidRDefault="00536754" w:rsidP="00536754">
      <w:pPr>
        <w:spacing w:after="0" w:line="240" w:lineRule="auto"/>
        <w:rPr>
          <w:rFonts w:ascii="Cambria" w:hAnsi="Cambria"/>
        </w:rPr>
      </w:pPr>
    </w:p>
    <w:p w14:paraId="28674C94" w14:textId="77777777" w:rsidR="00536754" w:rsidRPr="00062E1C" w:rsidRDefault="00536754" w:rsidP="00536754">
      <w:pPr>
        <w:spacing w:after="0" w:line="240" w:lineRule="auto"/>
        <w:rPr>
          <w:rFonts w:ascii="Cambria" w:hAnsi="Cambria"/>
          <w:b/>
          <w:bCs/>
        </w:rPr>
      </w:pPr>
      <w:r w:rsidRPr="00062E1C">
        <w:rPr>
          <w:rFonts w:ascii="Cambria" w:hAnsi="Cambria"/>
          <w:b/>
          <w:bCs/>
        </w:rPr>
        <w:t>PRE-LAB QUESTIONS (PROVIDE BRIEF ANSWERS TO THE FOLLOWING QUESTIONS)</w:t>
      </w:r>
    </w:p>
    <w:p w14:paraId="06EE096D" w14:textId="77777777" w:rsidR="00ED0D89" w:rsidRDefault="00ED0D89" w:rsidP="00ED0D89">
      <w:pPr>
        <w:pStyle w:val="ListParagraph"/>
        <w:numPr>
          <w:ilvl w:val="0"/>
          <w:numId w:val="27"/>
        </w:numPr>
        <w:spacing w:after="0" w:line="240" w:lineRule="auto"/>
        <w:rPr>
          <w:rFonts w:ascii="Cambria" w:hAnsi="Cambria"/>
        </w:rPr>
      </w:pPr>
      <w:r w:rsidRPr="00ED0D89">
        <w:rPr>
          <w:rFonts w:ascii="Cambria" w:hAnsi="Cambria"/>
        </w:rPr>
        <w:t>Why is Naïve Bayes called a probabilistic classifier?</w:t>
      </w:r>
    </w:p>
    <w:p w14:paraId="58E7CE99" w14:textId="1DD3718F" w:rsidR="000153D8" w:rsidRDefault="000153D8" w:rsidP="000153D8">
      <w:pPr>
        <w:spacing w:after="0" w:line="240" w:lineRule="auto"/>
        <w:ind w:left="786" w:firstLine="654"/>
        <w:rPr>
          <w:rFonts w:ascii="Cambria" w:hAnsi="Cambria"/>
        </w:rPr>
      </w:pPr>
      <w:r w:rsidRPr="000153D8">
        <w:rPr>
          <w:rFonts w:ascii="Cambria" w:hAnsi="Cambria"/>
        </w:rPr>
        <w:t>Naïve Bayes is called probabilistic because it uses probability theory, specifically Bayes’ Theorem, to calculate the likelihood that a data point belongs to a particular class based on prior and conditional probabilities.</w:t>
      </w:r>
    </w:p>
    <w:p w14:paraId="4F449EBA" w14:textId="77777777" w:rsidR="000153D8" w:rsidRPr="000153D8" w:rsidRDefault="000153D8" w:rsidP="000153D8">
      <w:pPr>
        <w:spacing w:after="0" w:line="240" w:lineRule="auto"/>
        <w:rPr>
          <w:rFonts w:ascii="Cambria" w:hAnsi="Cambria"/>
        </w:rPr>
      </w:pPr>
    </w:p>
    <w:p w14:paraId="6D9111D4" w14:textId="77777777" w:rsidR="00ED0D89" w:rsidRDefault="00ED0D89" w:rsidP="00ED0D89">
      <w:pPr>
        <w:pStyle w:val="ListParagraph"/>
        <w:numPr>
          <w:ilvl w:val="0"/>
          <w:numId w:val="27"/>
        </w:numPr>
        <w:spacing w:after="0" w:line="240" w:lineRule="auto"/>
        <w:rPr>
          <w:rFonts w:ascii="Cambria" w:hAnsi="Cambria"/>
        </w:rPr>
      </w:pPr>
      <w:r w:rsidRPr="00ED0D89">
        <w:rPr>
          <w:rFonts w:ascii="Cambria" w:hAnsi="Cambria"/>
        </w:rPr>
        <w:t>What is the “naïve” assumption made by Naïve Bayes?</w:t>
      </w:r>
    </w:p>
    <w:p w14:paraId="7F41E77D" w14:textId="0BB68D76" w:rsidR="000153D8" w:rsidRDefault="00564FBE" w:rsidP="00564FBE">
      <w:pPr>
        <w:pStyle w:val="ListParagraph"/>
        <w:spacing w:after="0" w:line="240" w:lineRule="auto"/>
        <w:ind w:left="786" w:firstLine="654"/>
        <w:rPr>
          <w:rFonts w:ascii="Cambria" w:hAnsi="Cambria"/>
        </w:rPr>
      </w:pPr>
      <w:r w:rsidRPr="00564FBE">
        <w:rPr>
          <w:rFonts w:ascii="Cambria" w:hAnsi="Cambria"/>
        </w:rPr>
        <w:t>The “naïve” assumption is that all features are conditionally independent given the class label. It assumes one feature’s presence or value does not affect another when predicting the class.</w:t>
      </w:r>
    </w:p>
    <w:p w14:paraId="77B6CBA6" w14:textId="77777777" w:rsidR="000153D8" w:rsidRPr="000153D8" w:rsidRDefault="000153D8" w:rsidP="000153D8">
      <w:pPr>
        <w:spacing w:after="0" w:line="240" w:lineRule="auto"/>
        <w:rPr>
          <w:rFonts w:ascii="Cambria" w:hAnsi="Cambria"/>
        </w:rPr>
      </w:pPr>
    </w:p>
    <w:p w14:paraId="27872F9E" w14:textId="083A8663" w:rsidR="00C4507F" w:rsidRDefault="00ED0D89" w:rsidP="00ED0D89">
      <w:pPr>
        <w:pStyle w:val="ListParagraph"/>
        <w:numPr>
          <w:ilvl w:val="0"/>
          <w:numId w:val="27"/>
        </w:numPr>
        <w:spacing w:after="0" w:line="240" w:lineRule="auto"/>
        <w:rPr>
          <w:rFonts w:ascii="Cambria" w:hAnsi="Cambria"/>
        </w:rPr>
      </w:pPr>
      <w:r w:rsidRPr="00ED0D89">
        <w:rPr>
          <w:rFonts w:ascii="Cambria" w:hAnsi="Cambria"/>
        </w:rPr>
        <w:t>How does conditional independence simplify computations?</w:t>
      </w:r>
    </w:p>
    <w:p w14:paraId="57263F70" w14:textId="087910D3" w:rsidR="00ED0D89" w:rsidRDefault="00C4507F" w:rsidP="00C4507F">
      <w:pPr>
        <w:pStyle w:val="ListParagraph"/>
        <w:spacing w:after="0" w:line="240" w:lineRule="auto"/>
        <w:ind w:left="786" w:firstLine="654"/>
        <w:rPr>
          <w:rFonts w:ascii="Cambria" w:hAnsi="Cambria"/>
        </w:rPr>
      </w:pPr>
      <w:r w:rsidRPr="00C4507F">
        <w:rPr>
          <w:rFonts w:ascii="Cambria" w:hAnsi="Cambria"/>
        </w:rPr>
        <w:t>Conditional independence allows the joint probability of features to be computed as the product of individual probabilities. This reduces complex multivariate calculations into simple multiplications, making the model computationally efficient and scalable.</w:t>
      </w:r>
      <w:r>
        <w:rPr>
          <w:rFonts w:ascii="Cambria" w:hAnsi="Cambria"/>
        </w:rPr>
        <w:br/>
      </w:r>
    </w:p>
    <w:p w14:paraId="6F98653D" w14:textId="77777777" w:rsidR="00ED0D89" w:rsidRDefault="00ED0D89" w:rsidP="00ED0D89">
      <w:pPr>
        <w:pStyle w:val="ListParagraph"/>
        <w:numPr>
          <w:ilvl w:val="0"/>
          <w:numId w:val="27"/>
        </w:numPr>
        <w:spacing w:after="0" w:line="240" w:lineRule="auto"/>
        <w:rPr>
          <w:rFonts w:ascii="Cambria" w:hAnsi="Cambria"/>
        </w:rPr>
      </w:pPr>
      <w:r w:rsidRPr="00ED0D89">
        <w:rPr>
          <w:rFonts w:ascii="Cambria" w:hAnsi="Cambria"/>
        </w:rPr>
        <w:t>What is the role of prior probability in classification?</w:t>
      </w:r>
    </w:p>
    <w:p w14:paraId="2D5612BE" w14:textId="2ADB0B2C" w:rsidR="00C4507F" w:rsidRDefault="00C4507F" w:rsidP="00C4507F">
      <w:pPr>
        <w:pStyle w:val="ListParagraph"/>
        <w:spacing w:after="0" w:line="240" w:lineRule="auto"/>
        <w:ind w:left="786" w:firstLine="654"/>
        <w:rPr>
          <w:rFonts w:ascii="Cambria" w:hAnsi="Cambria"/>
        </w:rPr>
      </w:pPr>
      <w:r w:rsidRPr="00C4507F">
        <w:rPr>
          <w:rFonts w:ascii="Cambria" w:hAnsi="Cambria"/>
        </w:rPr>
        <w:t>Prior probability represents the initial belief about how likely each class is before seeing any features. It influences the final prediction by weighting classes according to their overall frequency in the training data.</w:t>
      </w:r>
    </w:p>
    <w:p w14:paraId="1246C90D" w14:textId="77777777" w:rsidR="00C4507F" w:rsidRDefault="00C4507F" w:rsidP="00C4507F">
      <w:pPr>
        <w:pStyle w:val="ListParagraph"/>
        <w:spacing w:after="0" w:line="240" w:lineRule="auto"/>
        <w:ind w:left="1440"/>
        <w:rPr>
          <w:rFonts w:ascii="Cambria" w:hAnsi="Cambria"/>
        </w:rPr>
      </w:pPr>
    </w:p>
    <w:p w14:paraId="2714046F" w14:textId="77777777" w:rsidR="00ED0D89" w:rsidRDefault="00ED0D89" w:rsidP="00ED0D89">
      <w:pPr>
        <w:pStyle w:val="ListParagraph"/>
        <w:numPr>
          <w:ilvl w:val="0"/>
          <w:numId w:val="27"/>
        </w:numPr>
        <w:spacing w:after="0" w:line="240" w:lineRule="auto"/>
        <w:rPr>
          <w:rFonts w:ascii="Cambria" w:hAnsi="Cambria"/>
        </w:rPr>
      </w:pPr>
      <w:r w:rsidRPr="00ED0D89">
        <w:rPr>
          <w:rFonts w:ascii="Cambria" w:hAnsi="Cambria"/>
        </w:rPr>
        <w:t>Why is Laplace smoothing necessary?</w:t>
      </w:r>
    </w:p>
    <w:p w14:paraId="2E1ABFAD" w14:textId="416C94CB" w:rsidR="00C4507F" w:rsidRPr="00E632CC" w:rsidRDefault="00E632CC" w:rsidP="00E632CC">
      <w:pPr>
        <w:spacing w:after="0" w:line="240" w:lineRule="auto"/>
        <w:ind w:left="720" w:firstLine="720"/>
        <w:rPr>
          <w:rFonts w:ascii="Cambria" w:hAnsi="Cambria"/>
        </w:rPr>
      </w:pPr>
      <w:r w:rsidRPr="00E632CC">
        <w:rPr>
          <w:rFonts w:ascii="Cambria" w:hAnsi="Cambria"/>
        </w:rPr>
        <w:t>Laplace smoothing prevents zero probabilities when a feature does not appear in a class during training. By adding a small constant, it ensures all probabilities remain non-zero, improving model robustness and generalization.</w:t>
      </w:r>
    </w:p>
    <w:p w14:paraId="7337162B" w14:textId="77777777" w:rsidR="00C4507F" w:rsidRDefault="00C4507F" w:rsidP="00C4507F">
      <w:pPr>
        <w:pStyle w:val="ListParagraph"/>
        <w:spacing w:after="0" w:line="240" w:lineRule="auto"/>
        <w:ind w:left="1440"/>
        <w:rPr>
          <w:rFonts w:ascii="Cambria" w:hAnsi="Cambria"/>
        </w:rPr>
      </w:pPr>
    </w:p>
    <w:p w14:paraId="66799729" w14:textId="77777777" w:rsidR="00ED0D89" w:rsidRDefault="00ED0D89" w:rsidP="00ED0D89">
      <w:pPr>
        <w:pStyle w:val="ListParagraph"/>
        <w:numPr>
          <w:ilvl w:val="0"/>
          <w:numId w:val="27"/>
        </w:numPr>
        <w:spacing w:after="0" w:line="240" w:lineRule="auto"/>
        <w:rPr>
          <w:rFonts w:ascii="Cambria" w:hAnsi="Cambria"/>
        </w:rPr>
      </w:pPr>
      <w:r w:rsidRPr="00ED0D89">
        <w:rPr>
          <w:rFonts w:ascii="Cambria" w:hAnsi="Cambria"/>
        </w:rPr>
        <w:t>How does Naïve Bayes handle high-dimensional data efficiently?</w:t>
      </w:r>
    </w:p>
    <w:p w14:paraId="0BE028D9" w14:textId="40A60F4B" w:rsidR="00E632CC" w:rsidRDefault="00E632CC" w:rsidP="00E632CC">
      <w:pPr>
        <w:pStyle w:val="ListParagraph"/>
        <w:spacing w:after="0" w:line="240" w:lineRule="auto"/>
        <w:ind w:left="786" w:firstLine="654"/>
        <w:rPr>
          <w:rFonts w:ascii="Cambria" w:hAnsi="Cambria"/>
        </w:rPr>
      </w:pPr>
      <w:r w:rsidRPr="00E632CC">
        <w:rPr>
          <w:rFonts w:ascii="Cambria" w:hAnsi="Cambria"/>
        </w:rPr>
        <w:t>Naïve Bayes handles high-dimensional data efficiently because it treats features independently, avoiding complex covariance calculations. This reduces computational cost and memory usage, making it suitable for text and sparse datasets.</w:t>
      </w:r>
    </w:p>
    <w:p w14:paraId="5991260B" w14:textId="77777777" w:rsidR="00E632CC" w:rsidRDefault="00E632CC" w:rsidP="00E632CC">
      <w:pPr>
        <w:pStyle w:val="ListParagraph"/>
        <w:spacing w:after="0" w:line="240" w:lineRule="auto"/>
        <w:ind w:left="786"/>
        <w:rPr>
          <w:rFonts w:ascii="Cambria" w:hAnsi="Cambria"/>
        </w:rPr>
      </w:pPr>
    </w:p>
    <w:p w14:paraId="1FD36CC6" w14:textId="77777777" w:rsidR="00ED0D89" w:rsidRPr="00E632CC" w:rsidRDefault="00ED0D89" w:rsidP="00ED0D89">
      <w:pPr>
        <w:pStyle w:val="ListParagraph"/>
        <w:numPr>
          <w:ilvl w:val="0"/>
          <w:numId w:val="27"/>
        </w:numPr>
        <w:spacing w:after="0" w:line="240" w:lineRule="auto"/>
        <w:rPr>
          <w:rFonts w:ascii="Cambria" w:hAnsi="Cambria"/>
          <w:b/>
          <w:bCs/>
        </w:rPr>
      </w:pPr>
      <w:r w:rsidRPr="00ED0D89">
        <w:rPr>
          <w:rFonts w:ascii="Cambria" w:hAnsi="Cambria"/>
        </w:rPr>
        <w:t>Difference between Gaussian, Multinomial, and Bernoulli Naïve Bayes?</w:t>
      </w:r>
    </w:p>
    <w:p w14:paraId="0796D87B" w14:textId="4ADB87F9" w:rsidR="00E632CC" w:rsidRDefault="00E632CC" w:rsidP="00E632CC">
      <w:pPr>
        <w:pStyle w:val="ListParagraph"/>
        <w:spacing w:after="0" w:line="240" w:lineRule="auto"/>
        <w:ind w:left="786" w:firstLine="654"/>
        <w:rPr>
          <w:rFonts w:ascii="Cambria" w:hAnsi="Cambria"/>
          <w:b/>
          <w:bCs/>
        </w:rPr>
      </w:pPr>
      <w:r w:rsidRPr="00E632CC">
        <w:rPr>
          <w:rFonts w:ascii="Cambria" w:hAnsi="Cambria"/>
          <w:b/>
          <w:bCs/>
        </w:rPr>
        <w:t>Gaussian Naïve Bayes assumes features follow a normal distribution. Multinomial Naïve Bayes works with count-based features like word frequencies. Bernoulli Naïve Bayes uses binary features indicating presence or absence of attributes.</w:t>
      </w:r>
    </w:p>
    <w:p w14:paraId="20849400" w14:textId="77777777" w:rsidR="00E632CC" w:rsidRPr="00ED0D89" w:rsidRDefault="00E632CC" w:rsidP="00E632CC">
      <w:pPr>
        <w:pStyle w:val="ListParagraph"/>
        <w:spacing w:after="0" w:line="240" w:lineRule="auto"/>
        <w:ind w:left="786" w:firstLine="654"/>
        <w:rPr>
          <w:rFonts w:ascii="Cambria" w:hAnsi="Cambria"/>
          <w:b/>
          <w:bCs/>
        </w:rPr>
      </w:pPr>
    </w:p>
    <w:p w14:paraId="183D8ECF" w14:textId="77777777" w:rsidR="00ED0D89" w:rsidRPr="00E632CC" w:rsidRDefault="00ED0D89" w:rsidP="00ED0D89">
      <w:pPr>
        <w:pStyle w:val="ListParagraph"/>
        <w:numPr>
          <w:ilvl w:val="0"/>
          <w:numId w:val="27"/>
        </w:numPr>
        <w:spacing w:after="0" w:line="240" w:lineRule="auto"/>
        <w:rPr>
          <w:rFonts w:ascii="Cambria" w:hAnsi="Cambria"/>
          <w:b/>
          <w:bCs/>
        </w:rPr>
      </w:pPr>
      <w:r w:rsidRPr="00ED0D89">
        <w:rPr>
          <w:rFonts w:ascii="Cambria" w:hAnsi="Cambria"/>
        </w:rPr>
        <w:t>Why is Naïve Bayes often effective for text classification?</w:t>
      </w:r>
    </w:p>
    <w:p w14:paraId="297334EC" w14:textId="076B9A3F" w:rsidR="00E632CC" w:rsidRDefault="00C56759" w:rsidP="00E632CC">
      <w:pPr>
        <w:spacing w:after="0" w:line="240" w:lineRule="auto"/>
        <w:ind w:left="786" w:firstLine="654"/>
        <w:rPr>
          <w:rFonts w:ascii="Cambria" w:hAnsi="Cambria"/>
          <w:b/>
          <w:bCs/>
        </w:rPr>
      </w:pPr>
      <w:r w:rsidRPr="00C56759">
        <w:rPr>
          <w:rFonts w:ascii="Cambria" w:hAnsi="Cambria"/>
          <w:b/>
          <w:bCs/>
        </w:rPr>
        <w:t>Naïve Bayes works well for text classification because word occurrences are treated as independent features, and text data is high-dimensional and sparse. It efficiently handles large vocabularies and performs well even with limited training data.</w:t>
      </w:r>
    </w:p>
    <w:p w14:paraId="04395619" w14:textId="77777777" w:rsidR="00E632CC" w:rsidRPr="00E632CC" w:rsidRDefault="00E632CC" w:rsidP="00E632CC">
      <w:pPr>
        <w:spacing w:after="0" w:line="240" w:lineRule="auto"/>
        <w:ind w:left="786" w:firstLine="654"/>
        <w:rPr>
          <w:rFonts w:ascii="Cambria" w:hAnsi="Cambria"/>
          <w:b/>
          <w:bCs/>
        </w:rPr>
      </w:pPr>
    </w:p>
    <w:p w14:paraId="670B1BD8" w14:textId="77777777" w:rsidR="00ED0D89" w:rsidRPr="00ED0D89" w:rsidRDefault="00ED0D89" w:rsidP="00ED0D89">
      <w:pPr>
        <w:pStyle w:val="ListParagraph"/>
        <w:spacing w:after="0" w:line="240" w:lineRule="auto"/>
        <w:ind w:left="786"/>
        <w:rPr>
          <w:rFonts w:ascii="Cambria" w:hAnsi="Cambria"/>
          <w:b/>
          <w:bCs/>
        </w:rPr>
      </w:pPr>
    </w:p>
    <w:p w14:paraId="6A0B1870" w14:textId="77777777" w:rsidR="00C56759" w:rsidRDefault="00C56759">
      <w:pPr>
        <w:rPr>
          <w:rFonts w:ascii="Cambria" w:hAnsi="Cambria"/>
          <w:b/>
          <w:bCs/>
        </w:rPr>
      </w:pPr>
      <w:r>
        <w:rPr>
          <w:rFonts w:ascii="Cambria" w:hAnsi="Cambria"/>
          <w:b/>
          <w:bCs/>
        </w:rPr>
        <w:br w:type="page"/>
      </w:r>
    </w:p>
    <w:p w14:paraId="2A3824BF" w14:textId="6B565516" w:rsidR="002B4943" w:rsidRPr="00ED0D89" w:rsidRDefault="002B4943" w:rsidP="00ED0D89">
      <w:pPr>
        <w:spacing w:after="0" w:line="240" w:lineRule="auto"/>
        <w:rPr>
          <w:rFonts w:ascii="Cambria" w:hAnsi="Cambria"/>
          <w:b/>
          <w:bCs/>
        </w:rPr>
      </w:pPr>
      <w:r w:rsidRPr="00ED0D89">
        <w:rPr>
          <w:rFonts w:ascii="Cambria" w:hAnsi="Cambria"/>
          <w:b/>
          <w:bCs/>
        </w:rPr>
        <w:lastRenderedPageBreak/>
        <w:t xml:space="preserve">SCENARIO 1 – </w:t>
      </w:r>
      <w:r w:rsidR="004218F3" w:rsidRPr="004218F3">
        <w:rPr>
          <w:rFonts w:ascii="Cambria" w:hAnsi="Cambria"/>
          <w:b/>
          <w:bCs/>
        </w:rPr>
        <w:t>MULTINOMIAL NAÏVE BAYES</w:t>
      </w:r>
    </w:p>
    <w:p w14:paraId="4CDA84B3" w14:textId="77777777" w:rsidR="00DB78D3" w:rsidRDefault="00DB78D3" w:rsidP="002B4943">
      <w:pPr>
        <w:spacing w:after="0" w:line="240" w:lineRule="auto"/>
        <w:rPr>
          <w:rFonts w:ascii="Cambria" w:hAnsi="Cambria"/>
          <w:b/>
          <w:bCs/>
        </w:rPr>
      </w:pPr>
    </w:p>
    <w:p w14:paraId="46E689A1" w14:textId="55DE511C"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153AC1F4" w14:textId="76697B5B" w:rsidR="002B4943" w:rsidRPr="002B4943" w:rsidRDefault="004218F3" w:rsidP="002B4943">
      <w:pPr>
        <w:spacing w:after="0" w:line="240" w:lineRule="auto"/>
        <w:rPr>
          <w:rFonts w:ascii="Cambria" w:hAnsi="Cambria"/>
        </w:rPr>
      </w:pPr>
      <w:r w:rsidRPr="004218F3">
        <w:rPr>
          <w:rFonts w:ascii="Cambria" w:hAnsi="Cambria"/>
        </w:rPr>
        <w:t>Classify SMS messages as Spam or Ham (Not Spam).</w:t>
      </w:r>
      <w:r w:rsidR="002B4943" w:rsidRPr="002B4943">
        <w:rPr>
          <w:rFonts w:ascii="Cambria" w:hAnsi="Cambria"/>
        </w:rPr>
        <w:t>.</w:t>
      </w:r>
    </w:p>
    <w:p w14:paraId="03DA4E2D" w14:textId="77777777" w:rsidR="00DB78D3" w:rsidRDefault="00DB78D3" w:rsidP="004218F3">
      <w:pPr>
        <w:spacing w:after="0" w:line="240" w:lineRule="auto"/>
        <w:rPr>
          <w:rFonts w:ascii="Cambria" w:hAnsi="Cambria"/>
          <w:b/>
          <w:bCs/>
        </w:rPr>
      </w:pPr>
    </w:p>
    <w:p w14:paraId="02F9FE69" w14:textId="7621A595" w:rsidR="004218F3" w:rsidRPr="004218F3" w:rsidRDefault="004218F3" w:rsidP="004218F3">
      <w:pPr>
        <w:spacing w:after="0" w:line="240" w:lineRule="auto"/>
        <w:rPr>
          <w:rFonts w:ascii="Cambria" w:hAnsi="Cambria"/>
          <w:b/>
          <w:bCs/>
        </w:rPr>
      </w:pPr>
      <w:r w:rsidRPr="004218F3">
        <w:rPr>
          <w:rFonts w:ascii="Cambria" w:hAnsi="Cambria"/>
          <w:b/>
          <w:bCs/>
        </w:rPr>
        <w:t>Dataset (Kaggle – Public)</w:t>
      </w:r>
    </w:p>
    <w:p w14:paraId="1645A07D" w14:textId="344C3609" w:rsidR="004218F3" w:rsidRDefault="004218F3" w:rsidP="004218F3">
      <w:pPr>
        <w:spacing w:after="0" w:line="240" w:lineRule="auto"/>
        <w:rPr>
          <w:rFonts w:ascii="Cambria" w:hAnsi="Cambria"/>
        </w:rPr>
      </w:pPr>
      <w:hyperlink r:id="rId8" w:history="1">
        <w:r w:rsidRPr="00F619A7">
          <w:rPr>
            <w:rStyle w:val="Hyperlink"/>
            <w:rFonts w:ascii="Cambria" w:hAnsi="Cambria"/>
          </w:rPr>
          <w:t>https://www.kaggle.com/datasets/uciml/sms-spam-collection-dataset</w:t>
        </w:r>
      </w:hyperlink>
    </w:p>
    <w:p w14:paraId="39476C95" w14:textId="77777777" w:rsidR="00DB78D3" w:rsidRDefault="00DB78D3" w:rsidP="004218F3">
      <w:pPr>
        <w:spacing w:after="0" w:line="240" w:lineRule="auto"/>
        <w:rPr>
          <w:rFonts w:ascii="Cambria" w:hAnsi="Cambria"/>
          <w:b/>
          <w:bCs/>
        </w:rPr>
      </w:pPr>
    </w:p>
    <w:p w14:paraId="6B681126" w14:textId="68F5D05D" w:rsidR="004218F3" w:rsidRPr="004218F3" w:rsidRDefault="004218F3" w:rsidP="004218F3">
      <w:pPr>
        <w:spacing w:after="0" w:line="240" w:lineRule="auto"/>
        <w:rPr>
          <w:rFonts w:ascii="Cambria" w:hAnsi="Cambria"/>
          <w:b/>
          <w:bCs/>
        </w:rPr>
      </w:pPr>
      <w:r w:rsidRPr="004218F3">
        <w:rPr>
          <w:rFonts w:ascii="Cambria" w:hAnsi="Cambria"/>
          <w:b/>
          <w:bCs/>
        </w:rPr>
        <w:t>Target Variable</w:t>
      </w:r>
      <w:r>
        <w:rPr>
          <w:rFonts w:ascii="Cambria" w:hAnsi="Cambria"/>
          <w:b/>
          <w:bCs/>
        </w:rPr>
        <w:t xml:space="preserve">: </w:t>
      </w:r>
      <w:r w:rsidRPr="004218F3">
        <w:rPr>
          <w:rFonts w:ascii="Cambria" w:hAnsi="Cambria"/>
        </w:rPr>
        <w:t>Message Label (Spam / Ham)</w:t>
      </w:r>
    </w:p>
    <w:p w14:paraId="42F06EDF" w14:textId="0FE2C809" w:rsidR="002B4943" w:rsidRDefault="004218F3" w:rsidP="004218F3">
      <w:pPr>
        <w:spacing w:after="0" w:line="240" w:lineRule="auto"/>
        <w:rPr>
          <w:rFonts w:ascii="Cambria" w:hAnsi="Cambria"/>
        </w:rPr>
      </w:pPr>
      <w:r w:rsidRPr="004218F3">
        <w:rPr>
          <w:rFonts w:ascii="Cambria" w:hAnsi="Cambria"/>
          <w:b/>
          <w:bCs/>
        </w:rPr>
        <w:t>Input Feature</w:t>
      </w:r>
      <w:r>
        <w:rPr>
          <w:rFonts w:ascii="Cambria" w:hAnsi="Cambria"/>
          <w:b/>
          <w:bCs/>
        </w:rPr>
        <w:t xml:space="preserve">: </w:t>
      </w:r>
      <w:r w:rsidRPr="004218F3">
        <w:rPr>
          <w:rFonts w:ascii="Cambria" w:hAnsi="Cambria"/>
        </w:rPr>
        <w:t>SMS Text Messages</w:t>
      </w:r>
    </w:p>
    <w:p w14:paraId="75FBB1D5" w14:textId="77777777" w:rsidR="00DB78D3" w:rsidRDefault="00DB78D3" w:rsidP="004218F3">
      <w:pPr>
        <w:spacing w:after="0" w:line="240" w:lineRule="auto"/>
        <w:rPr>
          <w:rFonts w:ascii="Cambria" w:hAnsi="Cambria"/>
          <w:b/>
          <w:bCs/>
        </w:rPr>
      </w:pPr>
    </w:p>
    <w:p w14:paraId="5CF6644C" w14:textId="041D6015" w:rsidR="004218F3" w:rsidRDefault="002B4943" w:rsidP="004218F3">
      <w:pPr>
        <w:spacing w:after="0" w:line="240" w:lineRule="auto"/>
        <w:rPr>
          <w:rFonts w:ascii="Cambria" w:hAnsi="Cambria"/>
          <w:b/>
          <w:bCs/>
        </w:rPr>
      </w:pPr>
      <w:r w:rsidRPr="002B4943">
        <w:rPr>
          <w:rFonts w:ascii="Cambria" w:hAnsi="Cambria"/>
          <w:b/>
          <w:bCs/>
        </w:rPr>
        <w:t xml:space="preserve">IN-LAB TASKS </w:t>
      </w:r>
      <w:r w:rsidR="004218F3" w:rsidRPr="004218F3">
        <w:rPr>
          <w:rFonts w:ascii="Cambria" w:hAnsi="Cambria"/>
          <w:b/>
          <w:bCs/>
        </w:rPr>
        <w:t xml:space="preserve">(Multinomial Naïve Bayes) </w:t>
      </w:r>
    </w:p>
    <w:p w14:paraId="1CD7F7E1"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Import required Python libraries.</w:t>
      </w:r>
    </w:p>
    <w:p w14:paraId="409D082F"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Load the SMS Spam dataset.</w:t>
      </w:r>
    </w:p>
    <w:p w14:paraId="085AF456"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Perform data preprocessing:</w:t>
      </w:r>
    </w:p>
    <w:p w14:paraId="038A1C65" w14:textId="77777777" w:rsidR="004218F3" w:rsidRPr="004218F3" w:rsidRDefault="004218F3" w:rsidP="004218F3">
      <w:pPr>
        <w:pStyle w:val="ListParagraph"/>
        <w:numPr>
          <w:ilvl w:val="1"/>
          <w:numId w:val="31"/>
        </w:numPr>
        <w:spacing w:after="0" w:line="240" w:lineRule="auto"/>
        <w:rPr>
          <w:rFonts w:ascii="Cambria" w:hAnsi="Cambria"/>
        </w:rPr>
      </w:pPr>
      <w:r w:rsidRPr="004218F3">
        <w:rPr>
          <w:rFonts w:ascii="Cambria" w:hAnsi="Cambria"/>
        </w:rPr>
        <w:t>Text cleaning (lowercase, punctuation removal)</w:t>
      </w:r>
    </w:p>
    <w:p w14:paraId="54C29A2D" w14:textId="58C34C32" w:rsidR="004218F3" w:rsidRDefault="004218F3" w:rsidP="004218F3">
      <w:pPr>
        <w:pStyle w:val="ListParagraph"/>
        <w:numPr>
          <w:ilvl w:val="1"/>
          <w:numId w:val="31"/>
        </w:numPr>
        <w:spacing w:after="0" w:line="240" w:lineRule="auto"/>
        <w:rPr>
          <w:rFonts w:ascii="Cambria" w:hAnsi="Cambria"/>
        </w:rPr>
      </w:pPr>
      <w:r w:rsidRPr="004218F3">
        <w:rPr>
          <w:rFonts w:ascii="Cambria" w:hAnsi="Cambria"/>
        </w:rPr>
        <w:t>Stopword removal (optional)</w:t>
      </w:r>
    </w:p>
    <w:p w14:paraId="039E3C74" w14:textId="5E35E5ED"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Convert text into numerical features using:</w:t>
      </w:r>
    </w:p>
    <w:p w14:paraId="59FE38F7" w14:textId="77777777" w:rsidR="004218F3" w:rsidRPr="004218F3" w:rsidRDefault="004218F3" w:rsidP="004218F3">
      <w:pPr>
        <w:pStyle w:val="ListParagraph"/>
        <w:numPr>
          <w:ilvl w:val="1"/>
          <w:numId w:val="30"/>
        </w:numPr>
        <w:spacing w:after="0" w:line="240" w:lineRule="auto"/>
        <w:rPr>
          <w:rFonts w:ascii="Cambria" w:hAnsi="Cambria"/>
        </w:rPr>
      </w:pPr>
      <w:r w:rsidRPr="004218F3">
        <w:rPr>
          <w:rFonts w:ascii="Cambria" w:hAnsi="Cambria"/>
        </w:rPr>
        <w:t>Count Vectorization / TF-IDF</w:t>
      </w:r>
    </w:p>
    <w:p w14:paraId="055B988E"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Encode target labels.</w:t>
      </w:r>
    </w:p>
    <w:p w14:paraId="40442208"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Split dataset into training and testing sets.</w:t>
      </w:r>
    </w:p>
    <w:p w14:paraId="27AFA786"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Train a Multinomial Naïve Bayes classifier.</w:t>
      </w:r>
    </w:p>
    <w:p w14:paraId="46647A3C" w14:textId="77777777"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Predict message classes.</w:t>
      </w:r>
    </w:p>
    <w:p w14:paraId="5A9DDD02" w14:textId="6D9ED15C"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Evaluate performance using:</w:t>
      </w:r>
    </w:p>
    <w:p w14:paraId="7988E9BF" w14:textId="00D2A8C4" w:rsidR="004218F3" w:rsidRPr="004218F3" w:rsidRDefault="004218F3" w:rsidP="004218F3">
      <w:pPr>
        <w:pStyle w:val="ListParagraph"/>
        <w:numPr>
          <w:ilvl w:val="1"/>
          <w:numId w:val="30"/>
        </w:numPr>
        <w:spacing w:after="0" w:line="240" w:lineRule="auto"/>
        <w:rPr>
          <w:rFonts w:ascii="Cambria" w:hAnsi="Cambria"/>
        </w:rPr>
      </w:pPr>
      <w:r w:rsidRPr="004218F3">
        <w:rPr>
          <w:rFonts w:ascii="Cambria" w:hAnsi="Cambria"/>
        </w:rPr>
        <w:t>Accuracy</w:t>
      </w:r>
    </w:p>
    <w:p w14:paraId="7EAAE33C" w14:textId="2CA121E0" w:rsidR="004218F3" w:rsidRPr="004218F3" w:rsidRDefault="004218F3" w:rsidP="004218F3">
      <w:pPr>
        <w:pStyle w:val="ListParagraph"/>
        <w:numPr>
          <w:ilvl w:val="1"/>
          <w:numId w:val="30"/>
        </w:numPr>
        <w:spacing w:after="0" w:line="240" w:lineRule="auto"/>
        <w:rPr>
          <w:rFonts w:ascii="Cambria" w:hAnsi="Cambria"/>
        </w:rPr>
      </w:pPr>
      <w:r w:rsidRPr="004218F3">
        <w:rPr>
          <w:rFonts w:ascii="Cambria" w:hAnsi="Cambria"/>
        </w:rPr>
        <w:t>Precision</w:t>
      </w:r>
    </w:p>
    <w:p w14:paraId="32AC19B7" w14:textId="3C9D4A78" w:rsidR="004218F3" w:rsidRPr="004218F3" w:rsidRDefault="004218F3" w:rsidP="004218F3">
      <w:pPr>
        <w:pStyle w:val="ListParagraph"/>
        <w:numPr>
          <w:ilvl w:val="1"/>
          <w:numId w:val="30"/>
        </w:numPr>
        <w:spacing w:after="0" w:line="240" w:lineRule="auto"/>
        <w:rPr>
          <w:rFonts w:ascii="Cambria" w:hAnsi="Cambria"/>
        </w:rPr>
      </w:pPr>
      <w:r w:rsidRPr="004218F3">
        <w:rPr>
          <w:rFonts w:ascii="Cambria" w:hAnsi="Cambria"/>
        </w:rPr>
        <w:t>Recall</w:t>
      </w:r>
    </w:p>
    <w:p w14:paraId="6D6EDB9A" w14:textId="793EB67E" w:rsidR="004218F3" w:rsidRPr="004218F3" w:rsidRDefault="004218F3" w:rsidP="004218F3">
      <w:pPr>
        <w:pStyle w:val="ListParagraph"/>
        <w:numPr>
          <w:ilvl w:val="1"/>
          <w:numId w:val="30"/>
        </w:numPr>
        <w:spacing w:after="0" w:line="240" w:lineRule="auto"/>
        <w:rPr>
          <w:rFonts w:ascii="Cambria" w:hAnsi="Cambria"/>
        </w:rPr>
      </w:pPr>
      <w:r w:rsidRPr="004218F3">
        <w:rPr>
          <w:rFonts w:ascii="Cambria" w:hAnsi="Cambria"/>
        </w:rPr>
        <w:t>F1 Score</w:t>
      </w:r>
    </w:p>
    <w:p w14:paraId="79C50739" w14:textId="75EC00A6" w:rsidR="004218F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Analyze misclassified examples.</w:t>
      </w:r>
    </w:p>
    <w:p w14:paraId="324644CB" w14:textId="16B30A4C" w:rsidR="002B4943" w:rsidRPr="004218F3" w:rsidRDefault="004218F3" w:rsidP="004218F3">
      <w:pPr>
        <w:pStyle w:val="ListParagraph"/>
        <w:numPr>
          <w:ilvl w:val="0"/>
          <w:numId w:val="30"/>
        </w:numPr>
        <w:spacing w:after="0" w:line="240" w:lineRule="auto"/>
        <w:rPr>
          <w:rFonts w:ascii="Cambria" w:hAnsi="Cambria"/>
        </w:rPr>
      </w:pPr>
      <w:r w:rsidRPr="004218F3">
        <w:rPr>
          <w:rFonts w:ascii="Cambria" w:hAnsi="Cambria"/>
        </w:rPr>
        <w:t>Apply Laplace smoothing and observe impact.</w:t>
      </w:r>
    </w:p>
    <w:p w14:paraId="2998B2C1" w14:textId="77777777" w:rsidR="00DB78D3" w:rsidRDefault="00DB78D3" w:rsidP="002B4943">
      <w:pPr>
        <w:spacing w:after="0" w:line="240" w:lineRule="auto"/>
        <w:rPr>
          <w:rFonts w:ascii="Cambria" w:hAnsi="Cambria"/>
          <w:b/>
          <w:bCs/>
        </w:rPr>
      </w:pPr>
    </w:p>
    <w:p w14:paraId="79BB3535" w14:textId="53E23F06"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6FAEA0AA" w14:textId="77777777" w:rsidR="00DF7B17" w:rsidRPr="00DF7B17" w:rsidRDefault="00DF7B17" w:rsidP="00DF7B17">
      <w:pPr>
        <w:spacing w:after="0" w:line="240" w:lineRule="auto"/>
        <w:ind w:left="720"/>
        <w:rPr>
          <w:rFonts w:ascii="Cambria" w:hAnsi="Cambria"/>
        </w:rPr>
      </w:pPr>
      <w:r w:rsidRPr="00DF7B17">
        <w:rPr>
          <w:rFonts w:ascii="Cambria" w:hAnsi="Cambria"/>
        </w:rPr>
        <w:t>• Confusion Matrix</w:t>
      </w:r>
    </w:p>
    <w:p w14:paraId="19569A56" w14:textId="77777777" w:rsidR="00DF7B17" w:rsidRPr="00DF7B17" w:rsidRDefault="00DF7B17" w:rsidP="00DF7B17">
      <w:pPr>
        <w:spacing w:after="0" w:line="240" w:lineRule="auto"/>
        <w:ind w:left="720"/>
        <w:rPr>
          <w:rFonts w:ascii="Cambria" w:hAnsi="Cambria"/>
        </w:rPr>
      </w:pPr>
      <w:r w:rsidRPr="00DF7B17">
        <w:rPr>
          <w:rFonts w:ascii="Cambria" w:hAnsi="Cambria"/>
        </w:rPr>
        <w:t>• Feature importance (Top words influencing spam classification)</w:t>
      </w:r>
    </w:p>
    <w:p w14:paraId="66AF3644" w14:textId="2A6BA365" w:rsidR="00536754" w:rsidRDefault="00DF7B17" w:rsidP="00DF7B17">
      <w:pPr>
        <w:spacing w:after="0" w:line="240" w:lineRule="auto"/>
        <w:ind w:left="720"/>
        <w:rPr>
          <w:rFonts w:ascii="Cambria" w:hAnsi="Cambria"/>
        </w:rPr>
      </w:pPr>
      <w:r w:rsidRPr="00DF7B17">
        <w:rPr>
          <w:rFonts w:ascii="Cambria" w:hAnsi="Cambria"/>
        </w:rPr>
        <w:t>• Word frequency comparison (Spam vs Ham)</w:t>
      </w:r>
    </w:p>
    <w:p w14:paraId="7B65FE6A" w14:textId="77777777" w:rsidR="00DF7B17" w:rsidRPr="00C06016" w:rsidRDefault="00DF7B17" w:rsidP="00DF7B17">
      <w:pPr>
        <w:spacing w:after="0" w:line="240" w:lineRule="auto"/>
        <w:ind w:left="720"/>
        <w:rPr>
          <w:rFonts w:ascii="Cambria" w:hAnsi="Cambria"/>
        </w:rPr>
      </w:pPr>
    </w:p>
    <w:p w14:paraId="5E8519D6" w14:textId="77777777" w:rsidR="00DB78D3" w:rsidRDefault="00DB78D3" w:rsidP="002B4943">
      <w:pPr>
        <w:spacing w:after="0" w:line="240" w:lineRule="auto"/>
        <w:rPr>
          <w:rFonts w:ascii="Cambria" w:hAnsi="Cambria"/>
          <w:b/>
          <w:bCs/>
        </w:rPr>
      </w:pPr>
    </w:p>
    <w:p w14:paraId="5DA4092B" w14:textId="77777777" w:rsidR="00FD1E1C" w:rsidRDefault="00FD1E1C">
      <w:pPr>
        <w:rPr>
          <w:rFonts w:ascii="Cambria" w:hAnsi="Cambria"/>
        </w:rPr>
      </w:pPr>
      <w:r>
        <w:rPr>
          <w:rFonts w:ascii="Cambria" w:hAnsi="Cambria"/>
        </w:rPr>
        <w:br w:type="page"/>
      </w:r>
    </w:p>
    <w:p w14:paraId="4A991445" w14:textId="49C9CC00" w:rsidR="00DB78D3" w:rsidRDefault="007B4C3B" w:rsidP="002B4943">
      <w:pPr>
        <w:spacing w:after="0" w:line="240" w:lineRule="auto"/>
        <w:rPr>
          <w:rFonts w:ascii="Cambria" w:hAnsi="Cambria"/>
        </w:rPr>
      </w:pPr>
      <w:r>
        <w:rPr>
          <w:rFonts w:ascii="Cambria" w:hAnsi="Cambria"/>
        </w:rPr>
        <w:lastRenderedPageBreak/>
        <w:t>Code and Output:</w:t>
      </w:r>
    </w:p>
    <w:p w14:paraId="4667A1EF" w14:textId="77777777" w:rsidR="007B4C3B" w:rsidRDefault="007B4C3B" w:rsidP="002B4943">
      <w:pPr>
        <w:spacing w:after="0" w:line="240" w:lineRule="auto"/>
        <w:rPr>
          <w:rFonts w:ascii="Cambria" w:hAnsi="Cambria"/>
        </w:rPr>
      </w:pPr>
    </w:p>
    <w:p w14:paraId="1B1CCF85" w14:textId="5FB92A92" w:rsidR="007B4C3B" w:rsidRPr="007B4C3B" w:rsidRDefault="002F0386" w:rsidP="002B4943">
      <w:pPr>
        <w:spacing w:after="0" w:line="240" w:lineRule="auto"/>
        <w:rPr>
          <w:rFonts w:ascii="Cambria" w:hAnsi="Cambria"/>
        </w:rPr>
      </w:pPr>
      <w:r w:rsidRPr="002F0386">
        <w:rPr>
          <w:rFonts w:ascii="Cambria" w:hAnsi="Cambria"/>
          <w:noProof/>
        </w:rPr>
        <w:drawing>
          <wp:inline distT="0" distB="0" distL="0" distR="0" wp14:anchorId="4FEC4874" wp14:editId="2F6EC37B">
            <wp:extent cx="5731510" cy="1520190"/>
            <wp:effectExtent l="0" t="0" r="2540" b="3810"/>
            <wp:docPr id="6642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0105" name=""/>
                    <pic:cNvPicPr/>
                  </pic:nvPicPr>
                  <pic:blipFill>
                    <a:blip r:embed="rId9"/>
                    <a:stretch>
                      <a:fillRect/>
                    </a:stretch>
                  </pic:blipFill>
                  <pic:spPr>
                    <a:xfrm>
                      <a:off x="0" y="0"/>
                      <a:ext cx="5731510" cy="1520190"/>
                    </a:xfrm>
                    <a:prstGeom prst="rect">
                      <a:avLst/>
                    </a:prstGeom>
                  </pic:spPr>
                </pic:pic>
              </a:graphicData>
            </a:graphic>
          </wp:inline>
        </w:drawing>
      </w:r>
      <w:r>
        <w:rPr>
          <w:rFonts w:ascii="Cambria" w:hAnsi="Cambria"/>
        </w:rPr>
        <w:br/>
      </w:r>
      <w:r w:rsidRPr="002F0386">
        <w:rPr>
          <w:rFonts w:ascii="Cambria" w:hAnsi="Cambria"/>
          <w:noProof/>
        </w:rPr>
        <w:drawing>
          <wp:inline distT="0" distB="0" distL="0" distR="0" wp14:anchorId="439D620A" wp14:editId="5F10E7F4">
            <wp:extent cx="5731510" cy="2256155"/>
            <wp:effectExtent l="0" t="0" r="2540" b="0"/>
            <wp:docPr id="214351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9703" name=""/>
                    <pic:cNvPicPr/>
                  </pic:nvPicPr>
                  <pic:blipFill>
                    <a:blip r:embed="rId10"/>
                    <a:stretch>
                      <a:fillRect/>
                    </a:stretch>
                  </pic:blipFill>
                  <pic:spPr>
                    <a:xfrm>
                      <a:off x="0" y="0"/>
                      <a:ext cx="5731510" cy="2256155"/>
                    </a:xfrm>
                    <a:prstGeom prst="rect">
                      <a:avLst/>
                    </a:prstGeom>
                  </pic:spPr>
                </pic:pic>
              </a:graphicData>
            </a:graphic>
          </wp:inline>
        </w:drawing>
      </w:r>
      <w:r>
        <w:rPr>
          <w:rFonts w:ascii="Cambria" w:hAnsi="Cambria"/>
        </w:rPr>
        <w:br/>
      </w:r>
      <w:r w:rsidRPr="002F0386">
        <w:rPr>
          <w:rFonts w:ascii="Cambria" w:hAnsi="Cambria"/>
          <w:noProof/>
        </w:rPr>
        <w:drawing>
          <wp:inline distT="0" distB="0" distL="0" distR="0" wp14:anchorId="4A6EC825" wp14:editId="57A8D5EF">
            <wp:extent cx="5731510" cy="2573020"/>
            <wp:effectExtent l="0" t="0" r="2540" b="0"/>
            <wp:docPr id="159615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4317" name=""/>
                    <pic:cNvPicPr/>
                  </pic:nvPicPr>
                  <pic:blipFill>
                    <a:blip r:embed="rId11"/>
                    <a:stretch>
                      <a:fillRect/>
                    </a:stretch>
                  </pic:blipFill>
                  <pic:spPr>
                    <a:xfrm>
                      <a:off x="0" y="0"/>
                      <a:ext cx="5731510" cy="2573020"/>
                    </a:xfrm>
                    <a:prstGeom prst="rect">
                      <a:avLst/>
                    </a:prstGeom>
                  </pic:spPr>
                </pic:pic>
              </a:graphicData>
            </a:graphic>
          </wp:inline>
        </w:drawing>
      </w:r>
      <w:r>
        <w:rPr>
          <w:rFonts w:ascii="Cambria" w:hAnsi="Cambria"/>
        </w:rPr>
        <w:br/>
      </w:r>
      <w:r w:rsidRPr="002F0386">
        <w:rPr>
          <w:rFonts w:ascii="Cambria" w:hAnsi="Cambria"/>
          <w:noProof/>
        </w:rPr>
        <w:drawing>
          <wp:inline distT="0" distB="0" distL="0" distR="0" wp14:anchorId="77969E25" wp14:editId="6580B24F">
            <wp:extent cx="5731510" cy="1785620"/>
            <wp:effectExtent l="0" t="0" r="2540" b="5080"/>
            <wp:docPr id="44169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0120" name=""/>
                    <pic:cNvPicPr/>
                  </pic:nvPicPr>
                  <pic:blipFill>
                    <a:blip r:embed="rId12"/>
                    <a:stretch>
                      <a:fillRect/>
                    </a:stretch>
                  </pic:blipFill>
                  <pic:spPr>
                    <a:xfrm>
                      <a:off x="0" y="0"/>
                      <a:ext cx="5731510" cy="1785620"/>
                    </a:xfrm>
                    <a:prstGeom prst="rect">
                      <a:avLst/>
                    </a:prstGeom>
                  </pic:spPr>
                </pic:pic>
              </a:graphicData>
            </a:graphic>
          </wp:inline>
        </w:drawing>
      </w:r>
      <w:r w:rsidRPr="002F0386">
        <w:rPr>
          <w:noProof/>
          <w14:ligatures w14:val="standardContextual"/>
        </w:rPr>
        <w:t xml:space="preserve"> </w:t>
      </w:r>
      <w:r w:rsidRPr="002F0386">
        <w:rPr>
          <w:rFonts w:ascii="Cambria" w:hAnsi="Cambria"/>
          <w:noProof/>
        </w:rPr>
        <w:lastRenderedPageBreak/>
        <w:drawing>
          <wp:inline distT="0" distB="0" distL="0" distR="0" wp14:anchorId="5293C5AA" wp14:editId="4EBFC05D">
            <wp:extent cx="5731510" cy="1831975"/>
            <wp:effectExtent l="0" t="0" r="2540" b="0"/>
            <wp:docPr id="89054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3586" name=""/>
                    <pic:cNvPicPr/>
                  </pic:nvPicPr>
                  <pic:blipFill>
                    <a:blip r:embed="rId13"/>
                    <a:stretch>
                      <a:fillRect/>
                    </a:stretch>
                  </pic:blipFill>
                  <pic:spPr>
                    <a:xfrm>
                      <a:off x="0" y="0"/>
                      <a:ext cx="5731510" cy="1831975"/>
                    </a:xfrm>
                    <a:prstGeom prst="rect">
                      <a:avLst/>
                    </a:prstGeom>
                  </pic:spPr>
                </pic:pic>
              </a:graphicData>
            </a:graphic>
          </wp:inline>
        </w:drawing>
      </w:r>
      <w:r>
        <w:rPr>
          <w:noProof/>
          <w14:ligatures w14:val="standardContextual"/>
        </w:rPr>
        <w:br/>
      </w:r>
      <w:r w:rsidRPr="002F0386">
        <w:rPr>
          <w:rFonts w:ascii="Cambria" w:hAnsi="Cambria"/>
          <w:noProof/>
        </w:rPr>
        <w:drawing>
          <wp:inline distT="0" distB="0" distL="0" distR="0" wp14:anchorId="0305905D" wp14:editId="6DA6E036">
            <wp:extent cx="5731510" cy="1167130"/>
            <wp:effectExtent l="0" t="0" r="2540" b="0"/>
            <wp:docPr id="187317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75924" name=""/>
                    <pic:cNvPicPr/>
                  </pic:nvPicPr>
                  <pic:blipFill>
                    <a:blip r:embed="rId14"/>
                    <a:stretch>
                      <a:fillRect/>
                    </a:stretch>
                  </pic:blipFill>
                  <pic:spPr>
                    <a:xfrm>
                      <a:off x="0" y="0"/>
                      <a:ext cx="5731510" cy="1167130"/>
                    </a:xfrm>
                    <a:prstGeom prst="rect">
                      <a:avLst/>
                    </a:prstGeom>
                  </pic:spPr>
                </pic:pic>
              </a:graphicData>
            </a:graphic>
          </wp:inline>
        </w:drawing>
      </w:r>
      <w:r>
        <w:rPr>
          <w:noProof/>
          <w14:ligatures w14:val="standardContextual"/>
        </w:rPr>
        <w:br/>
      </w:r>
      <w:r w:rsidRPr="002F0386">
        <w:rPr>
          <w:rFonts w:ascii="Cambria" w:hAnsi="Cambria"/>
          <w:noProof/>
        </w:rPr>
        <w:drawing>
          <wp:inline distT="0" distB="0" distL="0" distR="0" wp14:anchorId="7696562E" wp14:editId="2811CBCF">
            <wp:extent cx="5731510" cy="2540635"/>
            <wp:effectExtent l="0" t="0" r="2540" b="0"/>
            <wp:docPr id="86955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9588" name=""/>
                    <pic:cNvPicPr/>
                  </pic:nvPicPr>
                  <pic:blipFill>
                    <a:blip r:embed="rId15"/>
                    <a:stretch>
                      <a:fillRect/>
                    </a:stretch>
                  </pic:blipFill>
                  <pic:spPr>
                    <a:xfrm>
                      <a:off x="0" y="0"/>
                      <a:ext cx="5731510" cy="2540635"/>
                    </a:xfrm>
                    <a:prstGeom prst="rect">
                      <a:avLst/>
                    </a:prstGeom>
                  </pic:spPr>
                </pic:pic>
              </a:graphicData>
            </a:graphic>
          </wp:inline>
        </w:drawing>
      </w:r>
      <w:r>
        <w:rPr>
          <w:noProof/>
          <w14:ligatures w14:val="standardContextual"/>
        </w:rPr>
        <w:br/>
      </w:r>
      <w:r w:rsidRPr="002F0386">
        <w:rPr>
          <w:rFonts w:ascii="Cambria" w:hAnsi="Cambria"/>
          <w:noProof/>
        </w:rPr>
        <w:lastRenderedPageBreak/>
        <w:drawing>
          <wp:inline distT="0" distB="0" distL="0" distR="0" wp14:anchorId="198F8031" wp14:editId="6882BA1E">
            <wp:extent cx="5731510" cy="1256030"/>
            <wp:effectExtent l="0" t="0" r="2540" b="1270"/>
            <wp:docPr id="54010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03550" name=""/>
                    <pic:cNvPicPr/>
                  </pic:nvPicPr>
                  <pic:blipFill>
                    <a:blip r:embed="rId16"/>
                    <a:stretch>
                      <a:fillRect/>
                    </a:stretch>
                  </pic:blipFill>
                  <pic:spPr>
                    <a:xfrm>
                      <a:off x="0" y="0"/>
                      <a:ext cx="5731510" cy="1256030"/>
                    </a:xfrm>
                    <a:prstGeom prst="rect">
                      <a:avLst/>
                    </a:prstGeom>
                  </pic:spPr>
                </pic:pic>
              </a:graphicData>
            </a:graphic>
          </wp:inline>
        </w:drawing>
      </w:r>
      <w:r w:rsidRPr="002F0386">
        <w:rPr>
          <w:noProof/>
          <w14:ligatures w14:val="standardContextual"/>
        </w:rPr>
        <w:t xml:space="preserve"> </w:t>
      </w:r>
      <w:r w:rsidRPr="002F0386">
        <w:rPr>
          <w:noProof/>
          <w14:ligatures w14:val="standardContextual"/>
        </w:rPr>
        <w:drawing>
          <wp:inline distT="0" distB="0" distL="0" distR="0" wp14:anchorId="110F80D2" wp14:editId="5380A09F">
            <wp:extent cx="5731510" cy="4830445"/>
            <wp:effectExtent l="0" t="0" r="2540" b="8255"/>
            <wp:docPr id="189834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8196" name=""/>
                    <pic:cNvPicPr/>
                  </pic:nvPicPr>
                  <pic:blipFill>
                    <a:blip r:embed="rId17"/>
                    <a:stretch>
                      <a:fillRect/>
                    </a:stretch>
                  </pic:blipFill>
                  <pic:spPr>
                    <a:xfrm>
                      <a:off x="0" y="0"/>
                      <a:ext cx="5731510" cy="4830445"/>
                    </a:xfrm>
                    <a:prstGeom prst="rect">
                      <a:avLst/>
                    </a:prstGeom>
                  </pic:spPr>
                </pic:pic>
              </a:graphicData>
            </a:graphic>
          </wp:inline>
        </w:drawing>
      </w:r>
    </w:p>
    <w:p w14:paraId="64CDA42B" w14:textId="7DA151C0" w:rsidR="00DB78D3" w:rsidRDefault="002F0386" w:rsidP="002B4943">
      <w:pPr>
        <w:spacing w:after="0" w:line="240" w:lineRule="auto"/>
        <w:rPr>
          <w:rFonts w:ascii="Cambria" w:hAnsi="Cambria"/>
          <w:b/>
          <w:bCs/>
        </w:rPr>
      </w:pPr>
      <w:r w:rsidRPr="002F0386">
        <w:rPr>
          <w:rFonts w:ascii="Cambria" w:hAnsi="Cambria"/>
          <w:b/>
          <w:bCs/>
          <w:noProof/>
        </w:rPr>
        <w:lastRenderedPageBreak/>
        <w:drawing>
          <wp:inline distT="0" distB="0" distL="0" distR="0" wp14:anchorId="20B408F7" wp14:editId="53C86139">
            <wp:extent cx="5731510" cy="1851660"/>
            <wp:effectExtent l="0" t="0" r="2540" b="0"/>
            <wp:docPr id="8222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4467" name=""/>
                    <pic:cNvPicPr/>
                  </pic:nvPicPr>
                  <pic:blipFill>
                    <a:blip r:embed="rId18"/>
                    <a:stretch>
                      <a:fillRect/>
                    </a:stretch>
                  </pic:blipFill>
                  <pic:spPr>
                    <a:xfrm>
                      <a:off x="0" y="0"/>
                      <a:ext cx="5731510" cy="1851660"/>
                    </a:xfrm>
                    <a:prstGeom prst="rect">
                      <a:avLst/>
                    </a:prstGeom>
                  </pic:spPr>
                </pic:pic>
              </a:graphicData>
            </a:graphic>
          </wp:inline>
        </w:drawing>
      </w:r>
      <w:r>
        <w:rPr>
          <w:rFonts w:ascii="Cambria" w:hAnsi="Cambria"/>
          <w:b/>
          <w:bCs/>
        </w:rPr>
        <w:br/>
      </w:r>
      <w:r w:rsidRPr="002F0386">
        <w:rPr>
          <w:rFonts w:ascii="Cambria" w:hAnsi="Cambria"/>
          <w:b/>
          <w:bCs/>
          <w:noProof/>
        </w:rPr>
        <w:drawing>
          <wp:inline distT="0" distB="0" distL="0" distR="0" wp14:anchorId="591A1689" wp14:editId="1DC22E43">
            <wp:extent cx="5731510" cy="3183890"/>
            <wp:effectExtent l="0" t="0" r="2540" b="0"/>
            <wp:docPr id="167473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2203" name=""/>
                    <pic:cNvPicPr/>
                  </pic:nvPicPr>
                  <pic:blipFill>
                    <a:blip r:embed="rId19"/>
                    <a:stretch>
                      <a:fillRect/>
                    </a:stretch>
                  </pic:blipFill>
                  <pic:spPr>
                    <a:xfrm>
                      <a:off x="0" y="0"/>
                      <a:ext cx="5731510" cy="3183890"/>
                    </a:xfrm>
                    <a:prstGeom prst="rect">
                      <a:avLst/>
                    </a:prstGeom>
                  </pic:spPr>
                </pic:pic>
              </a:graphicData>
            </a:graphic>
          </wp:inline>
        </w:drawing>
      </w:r>
      <w:r>
        <w:rPr>
          <w:rFonts w:ascii="Cambria" w:hAnsi="Cambria"/>
          <w:b/>
          <w:bCs/>
        </w:rPr>
        <w:br/>
      </w:r>
      <w:r w:rsidR="00781E54" w:rsidRPr="00781E54">
        <w:rPr>
          <w:rFonts w:ascii="Cambria" w:hAnsi="Cambria"/>
          <w:b/>
          <w:bCs/>
          <w:noProof/>
        </w:rPr>
        <w:drawing>
          <wp:inline distT="0" distB="0" distL="0" distR="0" wp14:anchorId="462EEF5B" wp14:editId="537E79CD">
            <wp:extent cx="5731510" cy="2539365"/>
            <wp:effectExtent l="0" t="0" r="2540" b="0"/>
            <wp:docPr id="36995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55640" name=""/>
                    <pic:cNvPicPr/>
                  </pic:nvPicPr>
                  <pic:blipFill>
                    <a:blip r:embed="rId20"/>
                    <a:stretch>
                      <a:fillRect/>
                    </a:stretch>
                  </pic:blipFill>
                  <pic:spPr>
                    <a:xfrm>
                      <a:off x="0" y="0"/>
                      <a:ext cx="5731510" cy="2539365"/>
                    </a:xfrm>
                    <a:prstGeom prst="rect">
                      <a:avLst/>
                    </a:prstGeom>
                  </pic:spPr>
                </pic:pic>
              </a:graphicData>
            </a:graphic>
          </wp:inline>
        </w:drawing>
      </w:r>
      <w:r w:rsidR="00781E54">
        <w:rPr>
          <w:rFonts w:ascii="Cambria" w:hAnsi="Cambria"/>
          <w:b/>
          <w:bCs/>
        </w:rPr>
        <w:br/>
      </w:r>
      <w:r w:rsidR="00781E54" w:rsidRPr="00781E54">
        <w:rPr>
          <w:rFonts w:ascii="Cambria" w:hAnsi="Cambria"/>
          <w:b/>
          <w:bCs/>
          <w:noProof/>
        </w:rPr>
        <w:lastRenderedPageBreak/>
        <w:drawing>
          <wp:inline distT="0" distB="0" distL="0" distR="0" wp14:anchorId="64606D85" wp14:editId="65A9ED72">
            <wp:extent cx="5731510" cy="2534920"/>
            <wp:effectExtent l="0" t="0" r="2540" b="0"/>
            <wp:docPr id="10685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4397" name=""/>
                    <pic:cNvPicPr/>
                  </pic:nvPicPr>
                  <pic:blipFill>
                    <a:blip r:embed="rId21"/>
                    <a:stretch>
                      <a:fillRect/>
                    </a:stretch>
                  </pic:blipFill>
                  <pic:spPr>
                    <a:xfrm>
                      <a:off x="0" y="0"/>
                      <a:ext cx="5731510" cy="2534920"/>
                    </a:xfrm>
                    <a:prstGeom prst="rect">
                      <a:avLst/>
                    </a:prstGeom>
                  </pic:spPr>
                </pic:pic>
              </a:graphicData>
            </a:graphic>
          </wp:inline>
        </w:drawing>
      </w:r>
      <w:r w:rsidR="00781E54">
        <w:rPr>
          <w:rFonts w:ascii="Cambria" w:hAnsi="Cambria"/>
          <w:b/>
          <w:bCs/>
        </w:rPr>
        <w:br/>
      </w:r>
      <w:r w:rsidR="00781E54" w:rsidRPr="00781E54">
        <w:rPr>
          <w:rFonts w:ascii="Cambria" w:hAnsi="Cambria"/>
          <w:b/>
          <w:bCs/>
          <w:noProof/>
        </w:rPr>
        <w:drawing>
          <wp:inline distT="0" distB="0" distL="0" distR="0" wp14:anchorId="73593BCC" wp14:editId="32CAC33F">
            <wp:extent cx="5731510" cy="2692400"/>
            <wp:effectExtent l="0" t="0" r="2540" b="0"/>
            <wp:docPr id="55442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8191" name=""/>
                    <pic:cNvPicPr/>
                  </pic:nvPicPr>
                  <pic:blipFill>
                    <a:blip r:embed="rId22"/>
                    <a:stretch>
                      <a:fillRect/>
                    </a:stretch>
                  </pic:blipFill>
                  <pic:spPr>
                    <a:xfrm>
                      <a:off x="0" y="0"/>
                      <a:ext cx="5731510" cy="2692400"/>
                    </a:xfrm>
                    <a:prstGeom prst="rect">
                      <a:avLst/>
                    </a:prstGeom>
                  </pic:spPr>
                </pic:pic>
              </a:graphicData>
            </a:graphic>
          </wp:inline>
        </w:drawing>
      </w:r>
      <w:r w:rsidR="00781E54">
        <w:rPr>
          <w:rFonts w:ascii="Cambria" w:hAnsi="Cambria"/>
          <w:b/>
          <w:bCs/>
        </w:rPr>
        <w:br/>
      </w:r>
      <w:r w:rsidR="00781E54" w:rsidRPr="00781E54">
        <w:rPr>
          <w:rFonts w:ascii="Cambria" w:hAnsi="Cambria"/>
          <w:b/>
          <w:bCs/>
          <w:noProof/>
        </w:rPr>
        <w:drawing>
          <wp:inline distT="0" distB="0" distL="0" distR="0" wp14:anchorId="30CA32A7" wp14:editId="00DAFC83">
            <wp:extent cx="5731510" cy="2139950"/>
            <wp:effectExtent l="0" t="0" r="2540" b="0"/>
            <wp:docPr id="109858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1392" name=""/>
                    <pic:cNvPicPr/>
                  </pic:nvPicPr>
                  <pic:blipFill>
                    <a:blip r:embed="rId23"/>
                    <a:stretch>
                      <a:fillRect/>
                    </a:stretch>
                  </pic:blipFill>
                  <pic:spPr>
                    <a:xfrm>
                      <a:off x="0" y="0"/>
                      <a:ext cx="5731510" cy="2139950"/>
                    </a:xfrm>
                    <a:prstGeom prst="rect">
                      <a:avLst/>
                    </a:prstGeom>
                  </pic:spPr>
                </pic:pic>
              </a:graphicData>
            </a:graphic>
          </wp:inline>
        </w:drawing>
      </w:r>
    </w:p>
    <w:p w14:paraId="2489E3FC" w14:textId="4B3F46C1" w:rsidR="007B4C3B" w:rsidRDefault="007B4C3B">
      <w:pPr>
        <w:rPr>
          <w:rFonts w:ascii="Cambria" w:hAnsi="Cambria"/>
          <w:b/>
          <w:bCs/>
        </w:rPr>
      </w:pPr>
      <w:r>
        <w:rPr>
          <w:rFonts w:ascii="Cambria" w:hAnsi="Cambria"/>
          <w:b/>
          <w:bCs/>
        </w:rPr>
        <w:br w:type="page"/>
      </w:r>
    </w:p>
    <w:p w14:paraId="575C6F2B" w14:textId="401FF1BE" w:rsidR="002B4943" w:rsidRPr="002B4943" w:rsidRDefault="002B4943" w:rsidP="002B4943">
      <w:pPr>
        <w:spacing w:after="0" w:line="240" w:lineRule="auto"/>
        <w:rPr>
          <w:rFonts w:ascii="Cambria" w:hAnsi="Cambria"/>
          <w:b/>
          <w:bCs/>
        </w:rPr>
      </w:pPr>
      <w:r w:rsidRPr="002B4943">
        <w:rPr>
          <w:rFonts w:ascii="Cambria" w:hAnsi="Cambria"/>
          <w:b/>
          <w:bCs/>
        </w:rPr>
        <w:lastRenderedPageBreak/>
        <w:t xml:space="preserve">SCENARIO 2 – </w:t>
      </w:r>
      <w:r w:rsidR="00DF7B17" w:rsidRPr="00DF7B17">
        <w:rPr>
          <w:rFonts w:ascii="Cambria" w:hAnsi="Cambria"/>
          <w:b/>
          <w:bCs/>
        </w:rPr>
        <w:t>GAUSSIAN NAÏVE BAYES</w:t>
      </w:r>
    </w:p>
    <w:p w14:paraId="585F3A61" w14:textId="77777777" w:rsidR="00DB78D3" w:rsidRDefault="00DB78D3" w:rsidP="002B4943">
      <w:pPr>
        <w:spacing w:after="0" w:line="240" w:lineRule="auto"/>
        <w:rPr>
          <w:rFonts w:ascii="Cambria" w:hAnsi="Cambria"/>
          <w:b/>
          <w:bCs/>
        </w:rPr>
      </w:pPr>
    </w:p>
    <w:p w14:paraId="1021BA7D" w14:textId="58FC0BD8"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3F71F6E5" w14:textId="77777777" w:rsidR="00DF7B17" w:rsidRDefault="00DF7B17" w:rsidP="002B4943">
      <w:pPr>
        <w:spacing w:after="0" w:line="240" w:lineRule="auto"/>
        <w:rPr>
          <w:rFonts w:ascii="Cambria" w:hAnsi="Cambria"/>
        </w:rPr>
      </w:pPr>
      <w:r w:rsidRPr="00DF7B17">
        <w:rPr>
          <w:rFonts w:ascii="Cambria" w:hAnsi="Cambria"/>
        </w:rPr>
        <w:t xml:space="preserve">Classify flower species based on physical measurements. </w:t>
      </w:r>
    </w:p>
    <w:p w14:paraId="7CA4426A" w14:textId="77777777" w:rsidR="00DB78D3" w:rsidRDefault="00DB78D3" w:rsidP="00DF7B17">
      <w:pPr>
        <w:spacing w:after="0" w:line="240" w:lineRule="auto"/>
        <w:rPr>
          <w:rFonts w:ascii="Cambria" w:hAnsi="Cambria"/>
          <w:b/>
          <w:bCs/>
        </w:rPr>
      </w:pPr>
    </w:p>
    <w:p w14:paraId="2D57505A" w14:textId="584F7E11" w:rsidR="00DF7B17" w:rsidRDefault="00DF7B17" w:rsidP="00DF7B17">
      <w:pPr>
        <w:spacing w:after="0" w:line="240" w:lineRule="auto"/>
        <w:rPr>
          <w:rFonts w:ascii="Cambria" w:hAnsi="Cambria"/>
          <w:b/>
          <w:bCs/>
        </w:rPr>
      </w:pPr>
      <w:r w:rsidRPr="00DF7B17">
        <w:rPr>
          <w:rFonts w:ascii="Cambria" w:hAnsi="Cambria"/>
          <w:b/>
          <w:bCs/>
        </w:rPr>
        <w:t>Dataset (Public / Standard Dataset</w:t>
      </w:r>
      <w:r>
        <w:rPr>
          <w:rFonts w:ascii="Cambria" w:hAnsi="Cambria"/>
          <w:b/>
          <w:bCs/>
        </w:rPr>
        <w:t>)</w:t>
      </w:r>
    </w:p>
    <w:p w14:paraId="3C6B9D5C" w14:textId="1E54914F" w:rsidR="00DF7B17" w:rsidRPr="00DF7B17" w:rsidRDefault="00DF7B17" w:rsidP="00DF7B17">
      <w:pPr>
        <w:spacing w:after="0" w:line="240" w:lineRule="auto"/>
        <w:ind w:firstLine="720"/>
        <w:rPr>
          <w:rFonts w:ascii="Cambria" w:hAnsi="Cambria"/>
        </w:rPr>
      </w:pPr>
      <w:r w:rsidRPr="00DF7B17">
        <w:rPr>
          <w:rFonts w:ascii="Cambria" w:hAnsi="Cambria"/>
        </w:rPr>
        <w:t>Iris Dataset (sklearn)</w:t>
      </w:r>
    </w:p>
    <w:p w14:paraId="1E73BD66" w14:textId="77777777" w:rsidR="00DB78D3" w:rsidRDefault="00DB78D3" w:rsidP="00DF7B17">
      <w:pPr>
        <w:spacing w:after="0" w:line="240" w:lineRule="auto"/>
        <w:rPr>
          <w:rFonts w:ascii="Cambria" w:hAnsi="Cambria"/>
          <w:b/>
          <w:bCs/>
        </w:rPr>
      </w:pPr>
    </w:p>
    <w:p w14:paraId="703D6269" w14:textId="4494E075" w:rsidR="00DF7B17" w:rsidRPr="00DF7B17" w:rsidRDefault="00DF7B17" w:rsidP="00DF7B17">
      <w:pPr>
        <w:spacing w:after="0" w:line="240" w:lineRule="auto"/>
        <w:rPr>
          <w:rFonts w:ascii="Cambria" w:hAnsi="Cambria"/>
        </w:rPr>
      </w:pPr>
      <w:r w:rsidRPr="00DF7B17">
        <w:rPr>
          <w:rFonts w:ascii="Cambria" w:hAnsi="Cambria"/>
          <w:b/>
          <w:bCs/>
        </w:rPr>
        <w:t>Target Variable</w:t>
      </w:r>
      <w:r>
        <w:rPr>
          <w:rFonts w:ascii="Cambria" w:hAnsi="Cambria"/>
          <w:b/>
          <w:bCs/>
        </w:rPr>
        <w:t xml:space="preserve">: </w:t>
      </w:r>
      <w:r w:rsidRPr="00DF7B17">
        <w:rPr>
          <w:rFonts w:ascii="Cambria" w:hAnsi="Cambria"/>
        </w:rPr>
        <w:t>Flower Species</w:t>
      </w:r>
    </w:p>
    <w:p w14:paraId="7DF55837" w14:textId="77777777" w:rsidR="00DF7B17" w:rsidRPr="00DF7B17" w:rsidRDefault="00DF7B17" w:rsidP="00DF7B17">
      <w:pPr>
        <w:spacing w:after="0" w:line="240" w:lineRule="auto"/>
        <w:rPr>
          <w:rFonts w:ascii="Cambria" w:hAnsi="Cambria"/>
          <w:b/>
          <w:bCs/>
        </w:rPr>
      </w:pPr>
      <w:r w:rsidRPr="00DF7B17">
        <w:rPr>
          <w:rFonts w:ascii="Cambria" w:hAnsi="Cambria"/>
          <w:b/>
          <w:bCs/>
        </w:rPr>
        <w:t>Input Features</w:t>
      </w:r>
    </w:p>
    <w:p w14:paraId="484642C5" w14:textId="77777777" w:rsidR="00DF7B17" w:rsidRPr="00DF7B17" w:rsidRDefault="00DF7B17" w:rsidP="00DF7B17">
      <w:pPr>
        <w:spacing w:after="0" w:line="240" w:lineRule="auto"/>
        <w:ind w:left="720"/>
        <w:rPr>
          <w:rFonts w:ascii="Cambria" w:hAnsi="Cambria"/>
        </w:rPr>
      </w:pPr>
      <w:r w:rsidRPr="00DF7B17">
        <w:rPr>
          <w:rFonts w:ascii="Cambria" w:hAnsi="Cambria"/>
        </w:rPr>
        <w:t>• Sepal Length</w:t>
      </w:r>
      <w:r w:rsidRPr="00DF7B17">
        <w:rPr>
          <w:rFonts w:ascii="Cambria" w:hAnsi="Cambria"/>
        </w:rPr>
        <w:br/>
        <w:t>• Sepal Width</w:t>
      </w:r>
      <w:r w:rsidRPr="00DF7B17">
        <w:rPr>
          <w:rFonts w:ascii="Cambria" w:hAnsi="Cambria"/>
        </w:rPr>
        <w:br/>
        <w:t>• Petal Length</w:t>
      </w:r>
      <w:r w:rsidRPr="00DF7B17">
        <w:rPr>
          <w:rFonts w:ascii="Cambria" w:hAnsi="Cambria"/>
        </w:rPr>
        <w:br/>
        <w:t>• Petal Width</w:t>
      </w:r>
    </w:p>
    <w:p w14:paraId="7EB3CF2E" w14:textId="77777777" w:rsidR="00DB78D3" w:rsidRDefault="00DB78D3" w:rsidP="002B4943">
      <w:pPr>
        <w:spacing w:after="0" w:line="240" w:lineRule="auto"/>
        <w:rPr>
          <w:rFonts w:ascii="Cambria" w:hAnsi="Cambria"/>
          <w:b/>
          <w:bCs/>
        </w:rPr>
      </w:pPr>
    </w:p>
    <w:p w14:paraId="18C88129" w14:textId="5935C42D" w:rsidR="002B4943" w:rsidRPr="002B4943" w:rsidRDefault="002B4943" w:rsidP="002B4943">
      <w:pPr>
        <w:spacing w:after="0" w:line="240" w:lineRule="auto"/>
        <w:rPr>
          <w:rFonts w:ascii="Cambria" w:hAnsi="Cambria"/>
          <w:b/>
          <w:bCs/>
        </w:rPr>
      </w:pPr>
      <w:r w:rsidRPr="002B4943">
        <w:rPr>
          <w:rFonts w:ascii="Cambria" w:hAnsi="Cambria"/>
          <w:b/>
          <w:bCs/>
        </w:rPr>
        <w:t xml:space="preserve">IN-LAB TASKS </w:t>
      </w:r>
      <w:r w:rsidR="00DF7B17" w:rsidRPr="00DF7B17">
        <w:rPr>
          <w:rFonts w:ascii="Cambria" w:hAnsi="Cambria"/>
          <w:b/>
          <w:bCs/>
        </w:rPr>
        <w:t>(Gaussian Naïve Bayes)</w:t>
      </w:r>
    </w:p>
    <w:p w14:paraId="5E25880E"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Import required Python libraries.</w:t>
      </w:r>
    </w:p>
    <w:p w14:paraId="25B0C5A6"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Load the Iris dataset.</w:t>
      </w:r>
    </w:p>
    <w:p w14:paraId="1DEB3B3D"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Perform data inspection &amp; preprocessing.</w:t>
      </w:r>
    </w:p>
    <w:p w14:paraId="36FFEFFC"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Apply feature scaling.</w:t>
      </w:r>
    </w:p>
    <w:p w14:paraId="22B5AC2C"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Split dataset into training and testing sets.</w:t>
      </w:r>
    </w:p>
    <w:p w14:paraId="63F7390C"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 xml:space="preserve">Train a </w:t>
      </w:r>
      <w:r w:rsidRPr="00DF7B17">
        <w:rPr>
          <w:rFonts w:ascii="Cambria" w:hAnsi="Cambria"/>
          <w:b/>
          <w:bCs/>
        </w:rPr>
        <w:t>Gaussian Naïve Bayes</w:t>
      </w:r>
      <w:r w:rsidRPr="00DF7B17">
        <w:rPr>
          <w:rFonts w:ascii="Cambria" w:hAnsi="Cambria"/>
        </w:rPr>
        <w:t xml:space="preserve"> classifier.</w:t>
      </w:r>
    </w:p>
    <w:p w14:paraId="5E17A21C"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Predict species labels.</w:t>
      </w:r>
      <w:r>
        <w:rPr>
          <w:rFonts w:ascii="Cambria" w:hAnsi="Cambria"/>
        </w:rPr>
        <w:t xml:space="preserve"> </w:t>
      </w:r>
    </w:p>
    <w:p w14:paraId="14DF3601" w14:textId="58F585B7" w:rsidR="00DF7B17" w:rsidRPr="00DF7B17" w:rsidRDefault="00DF7B17" w:rsidP="00DF7B17">
      <w:pPr>
        <w:pStyle w:val="ListParagraph"/>
        <w:numPr>
          <w:ilvl w:val="0"/>
          <w:numId w:val="33"/>
        </w:numPr>
        <w:spacing w:after="0" w:line="240" w:lineRule="auto"/>
        <w:rPr>
          <w:rFonts w:ascii="Cambria" w:hAnsi="Cambria"/>
        </w:rPr>
      </w:pPr>
      <w:r w:rsidRPr="00DF7B17">
        <w:rPr>
          <w:rFonts w:ascii="Cambria" w:hAnsi="Cambria"/>
        </w:rPr>
        <w:t>Evaluate performance using:</w:t>
      </w:r>
    </w:p>
    <w:p w14:paraId="52278D58" w14:textId="77777777" w:rsidR="00DF7B17" w:rsidRPr="00DF7B17" w:rsidRDefault="00DF7B17" w:rsidP="00DF7B17">
      <w:pPr>
        <w:numPr>
          <w:ilvl w:val="0"/>
          <w:numId w:val="32"/>
        </w:numPr>
        <w:tabs>
          <w:tab w:val="num" w:pos="720"/>
        </w:tabs>
        <w:spacing w:after="0" w:line="240" w:lineRule="auto"/>
        <w:rPr>
          <w:rFonts w:ascii="Cambria" w:hAnsi="Cambria"/>
        </w:rPr>
      </w:pPr>
      <w:r w:rsidRPr="00DF7B17">
        <w:rPr>
          <w:rFonts w:ascii="Cambria" w:hAnsi="Cambria"/>
        </w:rPr>
        <w:t>Accuracy</w:t>
      </w:r>
    </w:p>
    <w:p w14:paraId="52663FA9" w14:textId="77777777" w:rsidR="00DF7B17" w:rsidRPr="00DF7B17" w:rsidRDefault="00DF7B17" w:rsidP="00DF7B17">
      <w:pPr>
        <w:numPr>
          <w:ilvl w:val="0"/>
          <w:numId w:val="32"/>
        </w:numPr>
        <w:tabs>
          <w:tab w:val="num" w:pos="720"/>
        </w:tabs>
        <w:spacing w:after="0" w:line="240" w:lineRule="auto"/>
        <w:rPr>
          <w:rFonts w:ascii="Cambria" w:hAnsi="Cambria"/>
        </w:rPr>
      </w:pPr>
      <w:r w:rsidRPr="00DF7B17">
        <w:rPr>
          <w:rFonts w:ascii="Cambria" w:hAnsi="Cambria"/>
        </w:rPr>
        <w:t>Precision / Recall / F1 Score</w:t>
      </w:r>
    </w:p>
    <w:p w14:paraId="4FC0C79B"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Compare predictions with actual labels.</w:t>
      </w:r>
    </w:p>
    <w:p w14:paraId="691888B1" w14:textId="77777777" w:rsidR="00DF7B17" w:rsidRDefault="00DF7B17" w:rsidP="00DF7B17">
      <w:pPr>
        <w:pStyle w:val="ListParagraph"/>
        <w:numPr>
          <w:ilvl w:val="0"/>
          <w:numId w:val="33"/>
        </w:numPr>
        <w:spacing w:after="0" w:line="240" w:lineRule="auto"/>
        <w:rPr>
          <w:rFonts w:ascii="Cambria" w:hAnsi="Cambria"/>
        </w:rPr>
      </w:pPr>
      <w:r w:rsidRPr="00DF7B17">
        <w:rPr>
          <w:rFonts w:ascii="Cambria" w:hAnsi="Cambria"/>
        </w:rPr>
        <w:t>Analyze class probabilities.</w:t>
      </w:r>
    </w:p>
    <w:p w14:paraId="10761921" w14:textId="07C9F068" w:rsidR="00DF7B17" w:rsidRPr="00DF7B17" w:rsidRDefault="00DF7B17" w:rsidP="00DF7B17">
      <w:pPr>
        <w:pStyle w:val="ListParagraph"/>
        <w:numPr>
          <w:ilvl w:val="0"/>
          <w:numId w:val="33"/>
        </w:numPr>
        <w:spacing w:after="0" w:line="240" w:lineRule="auto"/>
        <w:rPr>
          <w:rFonts w:ascii="Cambria" w:hAnsi="Cambria"/>
        </w:rPr>
      </w:pPr>
      <w:r w:rsidRPr="00DF7B17">
        <w:rPr>
          <w:rFonts w:ascii="Cambria" w:hAnsi="Cambria"/>
        </w:rPr>
        <w:t>Compare Gaussian NB with Logistic Regression (optional).</w:t>
      </w:r>
    </w:p>
    <w:p w14:paraId="118FDA57" w14:textId="77777777" w:rsidR="00DB78D3" w:rsidRDefault="00DB78D3" w:rsidP="002B4943">
      <w:pPr>
        <w:spacing w:after="0" w:line="240" w:lineRule="auto"/>
        <w:rPr>
          <w:rFonts w:ascii="Cambria" w:hAnsi="Cambria"/>
          <w:b/>
          <w:bCs/>
        </w:rPr>
      </w:pPr>
    </w:p>
    <w:p w14:paraId="6247EB74" w14:textId="532019EF"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34E1C4AC" w14:textId="77777777" w:rsidR="0004779C" w:rsidRPr="0004779C" w:rsidRDefault="0004779C" w:rsidP="0004779C">
      <w:pPr>
        <w:spacing w:after="0" w:line="240" w:lineRule="auto"/>
        <w:ind w:left="720"/>
        <w:rPr>
          <w:rFonts w:ascii="Cambria" w:hAnsi="Cambria"/>
        </w:rPr>
      </w:pPr>
      <w:r w:rsidRPr="0004779C">
        <w:rPr>
          <w:rFonts w:ascii="Cambria" w:hAnsi="Cambria"/>
        </w:rPr>
        <w:t>• Decision Boundary Plot (using two features)</w:t>
      </w:r>
    </w:p>
    <w:p w14:paraId="5442C257" w14:textId="77777777" w:rsidR="0004779C" w:rsidRPr="0004779C" w:rsidRDefault="0004779C" w:rsidP="0004779C">
      <w:pPr>
        <w:spacing w:after="0" w:line="240" w:lineRule="auto"/>
        <w:ind w:left="720"/>
        <w:rPr>
          <w:rFonts w:ascii="Cambria" w:hAnsi="Cambria"/>
        </w:rPr>
      </w:pPr>
      <w:r w:rsidRPr="0004779C">
        <w:rPr>
          <w:rFonts w:ascii="Cambria" w:hAnsi="Cambria"/>
        </w:rPr>
        <w:t>• Confusion Matrix</w:t>
      </w:r>
    </w:p>
    <w:p w14:paraId="157E3E86" w14:textId="202664DD" w:rsidR="002B4943" w:rsidRDefault="0004779C" w:rsidP="0004779C">
      <w:pPr>
        <w:spacing w:after="0" w:line="240" w:lineRule="auto"/>
        <w:ind w:left="720"/>
        <w:rPr>
          <w:rFonts w:ascii="Cambria" w:hAnsi="Cambria"/>
        </w:rPr>
      </w:pPr>
      <w:r w:rsidRPr="0004779C">
        <w:rPr>
          <w:rFonts w:ascii="Cambria" w:hAnsi="Cambria"/>
        </w:rPr>
        <w:t>• Probability distribution plots</w:t>
      </w:r>
    </w:p>
    <w:p w14:paraId="0795DC30" w14:textId="77777777" w:rsidR="007C6E26" w:rsidRDefault="007C6E26" w:rsidP="007C6E26">
      <w:pPr>
        <w:spacing w:after="0" w:line="240" w:lineRule="auto"/>
        <w:rPr>
          <w:rFonts w:ascii="Cambria" w:hAnsi="Cambria"/>
        </w:rPr>
      </w:pPr>
    </w:p>
    <w:p w14:paraId="49EA8987" w14:textId="17E96A03" w:rsidR="007C6E26" w:rsidRDefault="007C6E26" w:rsidP="007C6E26">
      <w:pPr>
        <w:spacing w:after="0" w:line="240" w:lineRule="auto"/>
        <w:rPr>
          <w:rFonts w:ascii="Cambria" w:hAnsi="Cambria"/>
        </w:rPr>
      </w:pPr>
      <w:r>
        <w:rPr>
          <w:rFonts w:ascii="Cambria" w:hAnsi="Cambria"/>
          <w:b/>
          <w:bCs/>
        </w:rPr>
        <w:t>Code &amp; Output</w:t>
      </w:r>
      <w:r>
        <w:rPr>
          <w:rFonts w:ascii="Cambria" w:hAnsi="Cambria"/>
          <w:b/>
          <w:bCs/>
        </w:rPr>
        <w:br/>
      </w:r>
      <w:r w:rsidR="003F2DA1" w:rsidRPr="003F2DA1">
        <w:rPr>
          <w:rFonts w:ascii="Cambria" w:hAnsi="Cambria"/>
        </w:rPr>
        <w:drawing>
          <wp:inline distT="0" distB="0" distL="0" distR="0" wp14:anchorId="4ADEE218" wp14:editId="76A8A092">
            <wp:extent cx="5731510" cy="1821815"/>
            <wp:effectExtent l="0" t="0" r="2540" b="6985"/>
            <wp:docPr id="199806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65817" name=""/>
                    <pic:cNvPicPr/>
                  </pic:nvPicPr>
                  <pic:blipFill>
                    <a:blip r:embed="rId24"/>
                    <a:stretch>
                      <a:fillRect/>
                    </a:stretch>
                  </pic:blipFill>
                  <pic:spPr>
                    <a:xfrm>
                      <a:off x="0" y="0"/>
                      <a:ext cx="5731510" cy="1821815"/>
                    </a:xfrm>
                    <a:prstGeom prst="rect">
                      <a:avLst/>
                    </a:prstGeom>
                  </pic:spPr>
                </pic:pic>
              </a:graphicData>
            </a:graphic>
          </wp:inline>
        </w:drawing>
      </w:r>
      <w:r w:rsidR="003F2DA1">
        <w:rPr>
          <w:rFonts w:ascii="Cambria" w:hAnsi="Cambria"/>
          <w:b/>
          <w:bCs/>
        </w:rPr>
        <w:br/>
      </w:r>
      <w:r w:rsidR="003F2DA1" w:rsidRPr="003F2DA1">
        <w:rPr>
          <w:rFonts w:ascii="Cambria" w:hAnsi="Cambria"/>
        </w:rPr>
        <w:lastRenderedPageBreak/>
        <w:drawing>
          <wp:inline distT="0" distB="0" distL="0" distR="0" wp14:anchorId="343B5986" wp14:editId="013B29DF">
            <wp:extent cx="5731510" cy="2524760"/>
            <wp:effectExtent l="0" t="0" r="2540" b="8890"/>
            <wp:docPr id="116824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5402" name=""/>
                    <pic:cNvPicPr/>
                  </pic:nvPicPr>
                  <pic:blipFill>
                    <a:blip r:embed="rId25"/>
                    <a:stretch>
                      <a:fillRect/>
                    </a:stretch>
                  </pic:blipFill>
                  <pic:spPr>
                    <a:xfrm>
                      <a:off x="0" y="0"/>
                      <a:ext cx="5731510" cy="2524760"/>
                    </a:xfrm>
                    <a:prstGeom prst="rect">
                      <a:avLst/>
                    </a:prstGeom>
                  </pic:spPr>
                </pic:pic>
              </a:graphicData>
            </a:graphic>
          </wp:inline>
        </w:drawing>
      </w:r>
      <w:r w:rsidR="003F2DA1">
        <w:rPr>
          <w:rFonts w:ascii="Cambria" w:hAnsi="Cambria"/>
          <w:b/>
          <w:bCs/>
        </w:rPr>
        <w:br/>
      </w:r>
      <w:r w:rsidR="003F2DA1" w:rsidRPr="003F2DA1">
        <w:rPr>
          <w:rFonts w:ascii="Cambria" w:hAnsi="Cambria"/>
        </w:rPr>
        <w:drawing>
          <wp:inline distT="0" distB="0" distL="0" distR="0" wp14:anchorId="677DDC87" wp14:editId="0534FAEE">
            <wp:extent cx="5731510" cy="2745740"/>
            <wp:effectExtent l="0" t="0" r="2540" b="0"/>
            <wp:docPr id="5752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665" name=""/>
                    <pic:cNvPicPr/>
                  </pic:nvPicPr>
                  <pic:blipFill>
                    <a:blip r:embed="rId26"/>
                    <a:stretch>
                      <a:fillRect/>
                    </a:stretch>
                  </pic:blipFill>
                  <pic:spPr>
                    <a:xfrm>
                      <a:off x="0" y="0"/>
                      <a:ext cx="5731510" cy="2745740"/>
                    </a:xfrm>
                    <a:prstGeom prst="rect">
                      <a:avLst/>
                    </a:prstGeom>
                  </pic:spPr>
                </pic:pic>
              </a:graphicData>
            </a:graphic>
          </wp:inline>
        </w:drawing>
      </w:r>
      <w:r w:rsidR="003F2DA1">
        <w:rPr>
          <w:rFonts w:ascii="Cambria" w:hAnsi="Cambria"/>
          <w:b/>
          <w:bCs/>
        </w:rPr>
        <w:br/>
      </w:r>
      <w:r w:rsidR="003F2DA1" w:rsidRPr="003F2DA1">
        <w:rPr>
          <w:rFonts w:ascii="Cambria" w:hAnsi="Cambria"/>
        </w:rPr>
        <w:drawing>
          <wp:inline distT="0" distB="0" distL="0" distR="0" wp14:anchorId="636A8AD1" wp14:editId="21F46BA2">
            <wp:extent cx="5731510" cy="1623695"/>
            <wp:effectExtent l="0" t="0" r="2540" b="0"/>
            <wp:docPr id="94726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63733" name=""/>
                    <pic:cNvPicPr/>
                  </pic:nvPicPr>
                  <pic:blipFill>
                    <a:blip r:embed="rId27"/>
                    <a:stretch>
                      <a:fillRect/>
                    </a:stretch>
                  </pic:blipFill>
                  <pic:spPr>
                    <a:xfrm>
                      <a:off x="0" y="0"/>
                      <a:ext cx="5731510" cy="1623695"/>
                    </a:xfrm>
                    <a:prstGeom prst="rect">
                      <a:avLst/>
                    </a:prstGeom>
                  </pic:spPr>
                </pic:pic>
              </a:graphicData>
            </a:graphic>
          </wp:inline>
        </w:drawing>
      </w:r>
      <w:r w:rsidR="00905460">
        <w:rPr>
          <w:rFonts w:ascii="Cambria" w:hAnsi="Cambria"/>
          <w:b/>
          <w:bCs/>
        </w:rPr>
        <w:br/>
      </w:r>
      <w:r w:rsidR="00905460" w:rsidRPr="00905460">
        <w:rPr>
          <w:rFonts w:ascii="Cambria" w:hAnsi="Cambria"/>
        </w:rPr>
        <w:drawing>
          <wp:inline distT="0" distB="0" distL="0" distR="0" wp14:anchorId="606AF641" wp14:editId="04BC0DC7">
            <wp:extent cx="5731510" cy="1457960"/>
            <wp:effectExtent l="0" t="0" r="2540" b="8890"/>
            <wp:docPr id="4200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24397" name=""/>
                    <pic:cNvPicPr/>
                  </pic:nvPicPr>
                  <pic:blipFill>
                    <a:blip r:embed="rId28"/>
                    <a:stretch>
                      <a:fillRect/>
                    </a:stretch>
                  </pic:blipFill>
                  <pic:spPr>
                    <a:xfrm>
                      <a:off x="0" y="0"/>
                      <a:ext cx="5731510" cy="1457960"/>
                    </a:xfrm>
                    <a:prstGeom prst="rect">
                      <a:avLst/>
                    </a:prstGeom>
                  </pic:spPr>
                </pic:pic>
              </a:graphicData>
            </a:graphic>
          </wp:inline>
        </w:drawing>
      </w:r>
      <w:r w:rsidR="00905460">
        <w:rPr>
          <w:rFonts w:ascii="Cambria" w:hAnsi="Cambria"/>
          <w:b/>
          <w:bCs/>
        </w:rPr>
        <w:br/>
      </w:r>
      <w:r w:rsidR="00905460" w:rsidRPr="00905460">
        <w:rPr>
          <w:rFonts w:ascii="Cambria" w:hAnsi="Cambria"/>
        </w:rPr>
        <w:lastRenderedPageBreak/>
        <w:drawing>
          <wp:inline distT="0" distB="0" distL="0" distR="0" wp14:anchorId="65C51935" wp14:editId="7E16DBD0">
            <wp:extent cx="5731510" cy="2449195"/>
            <wp:effectExtent l="0" t="0" r="2540" b="8255"/>
            <wp:docPr id="72011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19953" name=""/>
                    <pic:cNvPicPr/>
                  </pic:nvPicPr>
                  <pic:blipFill>
                    <a:blip r:embed="rId29"/>
                    <a:stretch>
                      <a:fillRect/>
                    </a:stretch>
                  </pic:blipFill>
                  <pic:spPr>
                    <a:xfrm>
                      <a:off x="0" y="0"/>
                      <a:ext cx="5731510" cy="2449195"/>
                    </a:xfrm>
                    <a:prstGeom prst="rect">
                      <a:avLst/>
                    </a:prstGeom>
                  </pic:spPr>
                </pic:pic>
              </a:graphicData>
            </a:graphic>
          </wp:inline>
        </w:drawing>
      </w:r>
      <w:r w:rsidR="00905460">
        <w:rPr>
          <w:rFonts w:ascii="Cambria" w:hAnsi="Cambria"/>
          <w:b/>
          <w:bCs/>
        </w:rPr>
        <w:br/>
      </w:r>
      <w:r w:rsidR="00905460" w:rsidRPr="00905460">
        <w:rPr>
          <w:rFonts w:ascii="Cambria" w:hAnsi="Cambria"/>
        </w:rPr>
        <w:drawing>
          <wp:inline distT="0" distB="0" distL="0" distR="0" wp14:anchorId="3C7A51F2" wp14:editId="2B0DB26E">
            <wp:extent cx="5731510" cy="1583690"/>
            <wp:effectExtent l="0" t="0" r="2540" b="0"/>
            <wp:docPr id="12435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3480" name=""/>
                    <pic:cNvPicPr/>
                  </pic:nvPicPr>
                  <pic:blipFill>
                    <a:blip r:embed="rId30"/>
                    <a:stretch>
                      <a:fillRect/>
                    </a:stretch>
                  </pic:blipFill>
                  <pic:spPr>
                    <a:xfrm>
                      <a:off x="0" y="0"/>
                      <a:ext cx="5731510" cy="1583690"/>
                    </a:xfrm>
                    <a:prstGeom prst="rect">
                      <a:avLst/>
                    </a:prstGeom>
                  </pic:spPr>
                </pic:pic>
              </a:graphicData>
            </a:graphic>
          </wp:inline>
        </w:drawing>
      </w:r>
      <w:r w:rsidR="00905460">
        <w:rPr>
          <w:rFonts w:ascii="Cambria" w:hAnsi="Cambria"/>
          <w:b/>
          <w:bCs/>
        </w:rPr>
        <w:br/>
      </w:r>
      <w:r w:rsidR="00905460" w:rsidRPr="00905460">
        <w:rPr>
          <w:rFonts w:ascii="Cambria" w:hAnsi="Cambria"/>
        </w:rPr>
        <w:drawing>
          <wp:inline distT="0" distB="0" distL="0" distR="0" wp14:anchorId="5B913987" wp14:editId="43D1F7B5">
            <wp:extent cx="5731510" cy="2291080"/>
            <wp:effectExtent l="0" t="0" r="2540" b="0"/>
            <wp:docPr id="23997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5439" name=""/>
                    <pic:cNvPicPr/>
                  </pic:nvPicPr>
                  <pic:blipFill>
                    <a:blip r:embed="rId31"/>
                    <a:stretch>
                      <a:fillRect/>
                    </a:stretch>
                  </pic:blipFill>
                  <pic:spPr>
                    <a:xfrm>
                      <a:off x="0" y="0"/>
                      <a:ext cx="5731510" cy="2291080"/>
                    </a:xfrm>
                    <a:prstGeom prst="rect">
                      <a:avLst/>
                    </a:prstGeom>
                  </pic:spPr>
                </pic:pic>
              </a:graphicData>
            </a:graphic>
          </wp:inline>
        </w:drawing>
      </w:r>
      <w:r w:rsidR="00905460">
        <w:rPr>
          <w:rFonts w:ascii="Cambria" w:hAnsi="Cambria"/>
          <w:b/>
          <w:bCs/>
        </w:rPr>
        <w:br/>
      </w:r>
      <w:r w:rsidR="00905460" w:rsidRPr="00905460">
        <w:rPr>
          <w:rFonts w:ascii="Cambria" w:hAnsi="Cambria"/>
        </w:rPr>
        <w:drawing>
          <wp:inline distT="0" distB="0" distL="0" distR="0" wp14:anchorId="64681F13" wp14:editId="0C3ABF09">
            <wp:extent cx="5731510" cy="1234440"/>
            <wp:effectExtent l="0" t="0" r="2540" b="3810"/>
            <wp:docPr id="130162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25928" name=""/>
                    <pic:cNvPicPr/>
                  </pic:nvPicPr>
                  <pic:blipFill>
                    <a:blip r:embed="rId32"/>
                    <a:stretch>
                      <a:fillRect/>
                    </a:stretch>
                  </pic:blipFill>
                  <pic:spPr>
                    <a:xfrm>
                      <a:off x="0" y="0"/>
                      <a:ext cx="5731510" cy="1234440"/>
                    </a:xfrm>
                    <a:prstGeom prst="rect">
                      <a:avLst/>
                    </a:prstGeom>
                  </pic:spPr>
                </pic:pic>
              </a:graphicData>
            </a:graphic>
          </wp:inline>
        </w:drawing>
      </w:r>
      <w:r w:rsidR="00905460">
        <w:rPr>
          <w:rFonts w:ascii="Cambria" w:hAnsi="Cambria"/>
          <w:b/>
          <w:bCs/>
        </w:rPr>
        <w:br/>
      </w:r>
      <w:r w:rsidR="00905460" w:rsidRPr="00905460">
        <w:rPr>
          <w:rFonts w:ascii="Cambria" w:hAnsi="Cambria"/>
          <w:b/>
          <w:bCs/>
        </w:rPr>
        <w:lastRenderedPageBreak/>
        <w:drawing>
          <wp:inline distT="0" distB="0" distL="0" distR="0" wp14:anchorId="7094C676" wp14:editId="0103171F">
            <wp:extent cx="5731510" cy="4898390"/>
            <wp:effectExtent l="0" t="0" r="2540" b="0"/>
            <wp:docPr id="1975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9065" name=""/>
                    <pic:cNvPicPr/>
                  </pic:nvPicPr>
                  <pic:blipFill>
                    <a:blip r:embed="rId33"/>
                    <a:stretch>
                      <a:fillRect/>
                    </a:stretch>
                  </pic:blipFill>
                  <pic:spPr>
                    <a:xfrm>
                      <a:off x="0" y="0"/>
                      <a:ext cx="5731510" cy="4898390"/>
                    </a:xfrm>
                    <a:prstGeom prst="rect">
                      <a:avLst/>
                    </a:prstGeom>
                  </pic:spPr>
                </pic:pic>
              </a:graphicData>
            </a:graphic>
          </wp:inline>
        </w:drawing>
      </w:r>
      <w:r w:rsidR="00905460">
        <w:rPr>
          <w:rFonts w:ascii="Cambria" w:hAnsi="Cambria"/>
          <w:b/>
          <w:bCs/>
        </w:rPr>
        <w:br/>
      </w:r>
      <w:r w:rsidR="00905460" w:rsidRPr="00905460">
        <w:rPr>
          <w:rFonts w:ascii="Cambria" w:hAnsi="Cambria"/>
        </w:rPr>
        <w:drawing>
          <wp:inline distT="0" distB="0" distL="0" distR="0" wp14:anchorId="3B899D26" wp14:editId="00B182F5">
            <wp:extent cx="5731510" cy="1304290"/>
            <wp:effectExtent l="0" t="0" r="2540" b="0"/>
            <wp:docPr id="207185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51941" name=""/>
                    <pic:cNvPicPr/>
                  </pic:nvPicPr>
                  <pic:blipFill>
                    <a:blip r:embed="rId34"/>
                    <a:stretch>
                      <a:fillRect/>
                    </a:stretch>
                  </pic:blipFill>
                  <pic:spPr>
                    <a:xfrm>
                      <a:off x="0" y="0"/>
                      <a:ext cx="5731510" cy="1304290"/>
                    </a:xfrm>
                    <a:prstGeom prst="rect">
                      <a:avLst/>
                    </a:prstGeom>
                  </pic:spPr>
                </pic:pic>
              </a:graphicData>
            </a:graphic>
          </wp:inline>
        </w:drawing>
      </w:r>
    </w:p>
    <w:p w14:paraId="6BF3CC6D" w14:textId="0DE6DFD4" w:rsidR="00DB78D3" w:rsidRDefault="009C1F40" w:rsidP="002B4943">
      <w:pPr>
        <w:spacing w:after="0" w:line="240" w:lineRule="auto"/>
        <w:rPr>
          <w:rFonts w:ascii="Cambria" w:hAnsi="Cambria"/>
          <w:b/>
          <w:bCs/>
        </w:rPr>
      </w:pPr>
      <w:r w:rsidRPr="009C1F40">
        <w:rPr>
          <w:rFonts w:ascii="Cambria" w:hAnsi="Cambria"/>
          <w:b/>
          <w:bCs/>
        </w:rPr>
        <w:lastRenderedPageBreak/>
        <w:drawing>
          <wp:inline distT="0" distB="0" distL="0" distR="0" wp14:anchorId="6D259005" wp14:editId="5AD76D17">
            <wp:extent cx="5731510" cy="4760595"/>
            <wp:effectExtent l="0" t="0" r="2540" b="1905"/>
            <wp:docPr id="6221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06871" name=""/>
                    <pic:cNvPicPr/>
                  </pic:nvPicPr>
                  <pic:blipFill>
                    <a:blip r:embed="rId35"/>
                    <a:stretch>
                      <a:fillRect/>
                    </a:stretch>
                  </pic:blipFill>
                  <pic:spPr>
                    <a:xfrm>
                      <a:off x="0" y="0"/>
                      <a:ext cx="5731510" cy="4760595"/>
                    </a:xfrm>
                    <a:prstGeom prst="rect">
                      <a:avLst/>
                    </a:prstGeom>
                  </pic:spPr>
                </pic:pic>
              </a:graphicData>
            </a:graphic>
          </wp:inline>
        </w:drawing>
      </w:r>
      <w:r>
        <w:rPr>
          <w:rFonts w:ascii="Cambria" w:hAnsi="Cambria"/>
          <w:b/>
          <w:bCs/>
        </w:rPr>
        <w:br/>
      </w:r>
      <w:r w:rsidRPr="009C1F40">
        <w:rPr>
          <w:rFonts w:ascii="Cambria" w:hAnsi="Cambria"/>
          <w:b/>
          <w:bCs/>
        </w:rPr>
        <w:drawing>
          <wp:inline distT="0" distB="0" distL="0" distR="0" wp14:anchorId="058E2CAB" wp14:editId="71A68897">
            <wp:extent cx="5731510" cy="1996440"/>
            <wp:effectExtent l="0" t="0" r="2540" b="3810"/>
            <wp:docPr id="138025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53986" name=""/>
                    <pic:cNvPicPr/>
                  </pic:nvPicPr>
                  <pic:blipFill>
                    <a:blip r:embed="rId36"/>
                    <a:stretch>
                      <a:fillRect/>
                    </a:stretch>
                  </pic:blipFill>
                  <pic:spPr>
                    <a:xfrm>
                      <a:off x="0" y="0"/>
                      <a:ext cx="5731510" cy="1996440"/>
                    </a:xfrm>
                    <a:prstGeom prst="rect">
                      <a:avLst/>
                    </a:prstGeom>
                  </pic:spPr>
                </pic:pic>
              </a:graphicData>
            </a:graphic>
          </wp:inline>
        </w:drawing>
      </w:r>
    </w:p>
    <w:p w14:paraId="27315EA4" w14:textId="56B80063" w:rsidR="002B4943" w:rsidRPr="002B4943" w:rsidRDefault="002B4943" w:rsidP="002B4943">
      <w:pPr>
        <w:spacing w:after="0" w:line="240" w:lineRule="auto"/>
        <w:rPr>
          <w:rFonts w:ascii="Cambria" w:hAnsi="Cambria"/>
          <w:b/>
          <w:bCs/>
        </w:rPr>
      </w:pPr>
      <w:r w:rsidRPr="002B4943">
        <w:rPr>
          <w:rFonts w:ascii="Cambria" w:hAnsi="Cambria"/>
          <w:b/>
          <w:bCs/>
        </w:rPr>
        <w:t>SUBMISSION REQUIREMENTS</w:t>
      </w:r>
    </w:p>
    <w:p w14:paraId="2C0889C1"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Python code (with student roll numbers)</w:t>
      </w:r>
    </w:p>
    <w:p w14:paraId="5E997239"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Screenshot of code</w:t>
      </w:r>
    </w:p>
    <w:p w14:paraId="3FBFEEFE"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Screenshot of outputs and graphs</w:t>
      </w:r>
    </w:p>
    <w:p w14:paraId="41404A89"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GitHub repository link</w:t>
      </w:r>
    </w:p>
    <w:p w14:paraId="3EB8ADDA" w14:textId="77777777" w:rsidR="00DB78D3" w:rsidRDefault="00DB78D3" w:rsidP="00536754">
      <w:pPr>
        <w:spacing w:after="0" w:line="240" w:lineRule="auto"/>
        <w:rPr>
          <w:rFonts w:ascii="Cambria" w:hAnsi="Cambria"/>
          <w:b/>
          <w:bCs/>
        </w:rPr>
      </w:pPr>
    </w:p>
    <w:p w14:paraId="59323711" w14:textId="02F6521C" w:rsidR="00536754" w:rsidRPr="00062E1C" w:rsidRDefault="00536754" w:rsidP="00536754">
      <w:pPr>
        <w:spacing w:after="0" w:line="240" w:lineRule="auto"/>
        <w:rPr>
          <w:rFonts w:ascii="Cambria" w:hAnsi="Cambria"/>
          <w:b/>
          <w:bCs/>
        </w:rPr>
      </w:pPr>
      <w:r w:rsidRPr="00062E1C">
        <w:rPr>
          <w:rFonts w:ascii="Cambria" w:hAnsi="Cambria"/>
          <w:b/>
          <w:bCs/>
        </w:rPr>
        <w:t>POST-LAB QUESTIONS (PROVIDE BRIEF ANSWERS TO THE FOLLOWING QUESTIONS)</w:t>
      </w:r>
    </w:p>
    <w:p w14:paraId="62C42DD6" w14:textId="77777777" w:rsidR="00DB78D3" w:rsidRDefault="00DB78D3" w:rsidP="009F223F">
      <w:pPr>
        <w:spacing w:after="0" w:line="240" w:lineRule="auto"/>
        <w:rPr>
          <w:rFonts w:ascii="Cambria" w:hAnsi="Cambria"/>
          <w:b/>
          <w:bCs/>
        </w:rPr>
      </w:pPr>
    </w:p>
    <w:p w14:paraId="733520BE" w14:textId="4DF24815" w:rsidR="009F223F" w:rsidRDefault="009F223F" w:rsidP="009F223F">
      <w:pPr>
        <w:spacing w:after="0" w:line="240" w:lineRule="auto"/>
        <w:rPr>
          <w:rFonts w:ascii="Cambria" w:hAnsi="Cambria"/>
          <w:b/>
          <w:bCs/>
        </w:rPr>
      </w:pPr>
      <w:r w:rsidRPr="009F223F">
        <w:rPr>
          <w:rFonts w:ascii="Cambria" w:hAnsi="Cambria"/>
          <w:b/>
          <w:bCs/>
        </w:rPr>
        <w:t xml:space="preserve">Scenario 1 – Multinomial Naïve Bayes </w:t>
      </w:r>
    </w:p>
    <w:p w14:paraId="57247F39" w14:textId="77777777" w:rsidR="009F223F" w:rsidRPr="00320683" w:rsidRDefault="009F223F" w:rsidP="009F223F">
      <w:pPr>
        <w:pStyle w:val="ListParagraph"/>
        <w:numPr>
          <w:ilvl w:val="0"/>
          <w:numId w:val="34"/>
        </w:numPr>
        <w:spacing w:after="0" w:line="240" w:lineRule="auto"/>
        <w:rPr>
          <w:rFonts w:ascii="Cambria" w:hAnsi="Cambria"/>
        </w:rPr>
      </w:pPr>
      <w:r w:rsidRPr="00320683">
        <w:rPr>
          <w:rFonts w:ascii="Cambria" w:hAnsi="Cambria"/>
        </w:rPr>
        <w:t>Which words contributed most to spam detection?</w:t>
      </w:r>
    </w:p>
    <w:p w14:paraId="04CA2393" w14:textId="77777777" w:rsidR="0024273B" w:rsidRPr="0024273B" w:rsidRDefault="0024273B" w:rsidP="0024273B">
      <w:pPr>
        <w:pStyle w:val="ListParagraph"/>
        <w:spacing w:after="0"/>
        <w:rPr>
          <w:rFonts w:ascii="Cambria" w:hAnsi="Cambria"/>
        </w:rPr>
      </w:pPr>
      <w:r w:rsidRPr="0024273B">
        <w:rPr>
          <w:rFonts w:ascii="Cambria" w:hAnsi="Cambria"/>
        </w:rPr>
        <w:t>From a TF-IDF + Naïve Bayes spam model, the most influential words are typically:</w:t>
      </w:r>
    </w:p>
    <w:p w14:paraId="7F7C8A94" w14:textId="77777777" w:rsidR="007C6E26" w:rsidRDefault="007C6E26" w:rsidP="0024273B">
      <w:pPr>
        <w:pStyle w:val="ListParagraph"/>
        <w:numPr>
          <w:ilvl w:val="0"/>
          <w:numId w:val="37"/>
        </w:numPr>
        <w:tabs>
          <w:tab w:val="clear" w:pos="720"/>
          <w:tab w:val="num" w:pos="1440"/>
        </w:tabs>
        <w:spacing w:after="0"/>
        <w:ind w:left="1440"/>
        <w:rPr>
          <w:rFonts w:ascii="Cambria" w:hAnsi="Cambria"/>
          <w:b/>
          <w:bCs/>
        </w:rPr>
        <w:sectPr w:rsidR="007C6E26" w:rsidSect="006E247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9C36789"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free</w:t>
      </w:r>
    </w:p>
    <w:p w14:paraId="3867E842"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win</w:t>
      </w:r>
    </w:p>
    <w:p w14:paraId="0545FEA0"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prize</w:t>
      </w:r>
    </w:p>
    <w:p w14:paraId="69460103"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lastRenderedPageBreak/>
        <w:t>claim</w:t>
      </w:r>
    </w:p>
    <w:p w14:paraId="3DA1B578"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call</w:t>
      </w:r>
    </w:p>
    <w:p w14:paraId="7FBB8D37"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urgent</w:t>
      </w:r>
    </w:p>
    <w:p w14:paraId="592561E7"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offer</w:t>
      </w:r>
    </w:p>
    <w:p w14:paraId="0A29BC8E"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cash</w:t>
      </w:r>
    </w:p>
    <w:p w14:paraId="7E333AB2"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guaranteed</w:t>
      </w:r>
    </w:p>
    <w:p w14:paraId="0E5FB7D4"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text</w:t>
      </w:r>
    </w:p>
    <w:p w14:paraId="091BE88E"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mobile</w:t>
      </w:r>
    </w:p>
    <w:p w14:paraId="0EB54D55" w14:textId="77777777" w:rsidR="0024273B" w:rsidRPr="0024273B" w:rsidRDefault="0024273B" w:rsidP="0024273B">
      <w:pPr>
        <w:pStyle w:val="ListParagraph"/>
        <w:numPr>
          <w:ilvl w:val="0"/>
          <w:numId w:val="37"/>
        </w:numPr>
        <w:tabs>
          <w:tab w:val="clear" w:pos="720"/>
          <w:tab w:val="num" w:pos="1440"/>
        </w:tabs>
        <w:spacing w:after="0"/>
        <w:ind w:left="1440"/>
        <w:rPr>
          <w:rFonts w:ascii="Cambria" w:hAnsi="Cambria"/>
        </w:rPr>
      </w:pPr>
      <w:r w:rsidRPr="0024273B">
        <w:rPr>
          <w:rFonts w:ascii="Cambria" w:hAnsi="Cambria"/>
          <w:b/>
          <w:bCs/>
        </w:rPr>
        <w:t>award</w:t>
      </w:r>
    </w:p>
    <w:p w14:paraId="67DD4D0B" w14:textId="77777777" w:rsidR="007C6E26" w:rsidRDefault="007C6E26" w:rsidP="0024273B">
      <w:pPr>
        <w:pStyle w:val="ListParagraph"/>
        <w:spacing w:after="0"/>
        <w:ind w:left="1440"/>
        <w:rPr>
          <w:rFonts w:ascii="Cambria" w:hAnsi="Cambria"/>
          <w:b/>
          <w:bCs/>
        </w:rPr>
        <w:sectPr w:rsidR="007C6E26" w:rsidSect="006E2474">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num="3" w:space="708"/>
          <w:docGrid w:linePitch="360"/>
        </w:sectPr>
      </w:pPr>
    </w:p>
    <w:p w14:paraId="5C645CC4" w14:textId="77777777" w:rsidR="0024273B" w:rsidRPr="0024273B" w:rsidRDefault="0024273B" w:rsidP="0024273B">
      <w:pPr>
        <w:pStyle w:val="ListParagraph"/>
        <w:spacing w:after="0"/>
        <w:ind w:left="1440"/>
        <w:rPr>
          <w:rFonts w:ascii="Cambria" w:hAnsi="Cambria"/>
          <w:b/>
          <w:bCs/>
        </w:rPr>
      </w:pPr>
      <w:r w:rsidRPr="0024273B">
        <w:rPr>
          <w:rFonts w:ascii="Cambria" w:hAnsi="Cambria"/>
          <w:b/>
          <w:bCs/>
        </w:rPr>
        <w:t>Why these words?</w:t>
      </w:r>
    </w:p>
    <w:p w14:paraId="1147AF76" w14:textId="77777777" w:rsidR="0024273B" w:rsidRPr="0024273B" w:rsidRDefault="0024273B" w:rsidP="0024273B">
      <w:pPr>
        <w:pStyle w:val="ListParagraph"/>
        <w:spacing w:after="0"/>
        <w:ind w:left="1440"/>
        <w:rPr>
          <w:rFonts w:ascii="Cambria" w:hAnsi="Cambria"/>
        </w:rPr>
      </w:pPr>
      <w:r w:rsidRPr="0024273B">
        <w:rPr>
          <w:rFonts w:ascii="Cambria" w:hAnsi="Cambria"/>
        </w:rPr>
        <w:t>Multinomial Naïve Bayes calculates:</w:t>
      </w:r>
    </w:p>
    <w:p w14:paraId="0622F6B2" w14:textId="55527834" w:rsidR="0024273B" w:rsidRPr="0024273B" w:rsidRDefault="0024273B" w:rsidP="0024273B">
      <w:pPr>
        <w:pStyle w:val="ListParagraph"/>
        <w:ind w:left="1440"/>
        <w:rPr>
          <w:rFonts w:ascii="Cambria" w:hAnsi="Cambria"/>
        </w:rPr>
      </w:pPr>
      <m:oMathPara>
        <m:oMath>
          <m:r>
            <w:rPr>
              <w:rFonts w:ascii="Cambria Math" w:hAnsi="Cambria Math"/>
            </w:rPr>
            <m:t>P(word∣spam)</m:t>
          </m:r>
          <m:r>
            <w:rPr>
              <w:rFonts w:ascii="Cambria" w:hAnsi="Cambria"/>
            </w:rPr>
            <w:br/>
          </m:r>
        </m:oMath>
      </m:oMathPara>
    </w:p>
    <w:p w14:paraId="065EC051" w14:textId="77777777" w:rsidR="0024273B" w:rsidRPr="0024273B" w:rsidRDefault="0024273B" w:rsidP="0024273B">
      <w:pPr>
        <w:pStyle w:val="ListParagraph"/>
        <w:spacing w:after="0"/>
        <w:rPr>
          <w:rFonts w:ascii="Cambria" w:hAnsi="Cambria"/>
        </w:rPr>
      </w:pPr>
      <w:r w:rsidRPr="0024273B">
        <w:rPr>
          <w:rFonts w:ascii="Cambria" w:hAnsi="Cambria"/>
        </w:rPr>
        <w:t>If a word appears frequently in spam but rarely in ham, its probability becomes high for the spam class.</w:t>
      </w:r>
    </w:p>
    <w:p w14:paraId="7C0498FF" w14:textId="77777777" w:rsidR="0024273B" w:rsidRPr="0024273B" w:rsidRDefault="0024273B" w:rsidP="0024273B">
      <w:pPr>
        <w:pStyle w:val="ListParagraph"/>
        <w:spacing w:after="0"/>
        <w:ind w:left="1440"/>
        <w:rPr>
          <w:rFonts w:ascii="Cambria" w:hAnsi="Cambria"/>
        </w:rPr>
      </w:pPr>
      <w:r w:rsidRPr="0024273B">
        <w:rPr>
          <w:rFonts w:ascii="Cambria" w:hAnsi="Cambria"/>
        </w:rPr>
        <w:t xml:space="preserve">Because you used </w:t>
      </w:r>
      <w:r w:rsidRPr="0024273B">
        <w:rPr>
          <w:rFonts w:ascii="Cambria" w:hAnsi="Cambria"/>
          <w:b/>
          <w:bCs/>
        </w:rPr>
        <w:t>TF-IDF</w:t>
      </w:r>
      <w:r w:rsidRPr="0024273B">
        <w:rPr>
          <w:rFonts w:ascii="Cambria" w:hAnsi="Cambria"/>
        </w:rPr>
        <w:t>, words that:</w:t>
      </w:r>
    </w:p>
    <w:p w14:paraId="576E69F8" w14:textId="77777777" w:rsidR="0024273B" w:rsidRPr="0024273B" w:rsidRDefault="0024273B" w:rsidP="0024273B">
      <w:pPr>
        <w:pStyle w:val="ListParagraph"/>
        <w:numPr>
          <w:ilvl w:val="0"/>
          <w:numId w:val="38"/>
        </w:numPr>
        <w:tabs>
          <w:tab w:val="clear" w:pos="720"/>
          <w:tab w:val="num" w:pos="1440"/>
        </w:tabs>
        <w:spacing w:after="0"/>
        <w:ind w:left="1440"/>
        <w:rPr>
          <w:rFonts w:ascii="Cambria" w:hAnsi="Cambria"/>
        </w:rPr>
      </w:pPr>
      <w:r w:rsidRPr="0024273B">
        <w:rPr>
          <w:rFonts w:ascii="Cambria" w:hAnsi="Cambria"/>
        </w:rPr>
        <w:t>Appear often in a specific spam message</w:t>
      </w:r>
    </w:p>
    <w:p w14:paraId="41E42855" w14:textId="77777777" w:rsidR="0024273B" w:rsidRPr="0024273B" w:rsidRDefault="0024273B" w:rsidP="0024273B">
      <w:pPr>
        <w:pStyle w:val="ListParagraph"/>
        <w:numPr>
          <w:ilvl w:val="0"/>
          <w:numId w:val="38"/>
        </w:numPr>
        <w:tabs>
          <w:tab w:val="clear" w:pos="720"/>
          <w:tab w:val="num" w:pos="1440"/>
        </w:tabs>
        <w:spacing w:after="0"/>
        <w:ind w:left="1440"/>
        <w:rPr>
          <w:rFonts w:ascii="Cambria" w:hAnsi="Cambria"/>
        </w:rPr>
      </w:pPr>
      <w:r w:rsidRPr="0024273B">
        <w:rPr>
          <w:rFonts w:ascii="Cambria" w:hAnsi="Cambria"/>
        </w:rPr>
        <w:t>But are rare across the entire dataset</w:t>
      </w:r>
    </w:p>
    <w:p w14:paraId="68EC2B87" w14:textId="77777777" w:rsidR="0024273B" w:rsidRPr="0024273B" w:rsidRDefault="0024273B" w:rsidP="0024273B">
      <w:pPr>
        <w:pStyle w:val="ListParagraph"/>
        <w:spacing w:after="0"/>
        <w:ind w:left="1440"/>
        <w:rPr>
          <w:rFonts w:ascii="Cambria" w:hAnsi="Cambria"/>
        </w:rPr>
      </w:pPr>
      <w:r w:rsidRPr="0024273B">
        <w:rPr>
          <w:rFonts w:ascii="Cambria" w:hAnsi="Cambria"/>
        </w:rPr>
        <w:t>get higher weight.</w:t>
      </w:r>
    </w:p>
    <w:p w14:paraId="474ED467" w14:textId="77777777" w:rsidR="0024273B" w:rsidRPr="0024273B" w:rsidRDefault="0024273B" w:rsidP="0024273B">
      <w:pPr>
        <w:pStyle w:val="ListParagraph"/>
        <w:spacing w:after="0"/>
        <w:ind w:left="1440"/>
        <w:rPr>
          <w:rFonts w:ascii="Cambria" w:hAnsi="Cambria"/>
        </w:rPr>
      </w:pPr>
      <w:r w:rsidRPr="0024273B">
        <w:rPr>
          <w:rFonts w:ascii="Cambria" w:hAnsi="Cambria"/>
        </w:rPr>
        <w:t>That makes strong spam-indicator words dominate classification.</w:t>
      </w:r>
    </w:p>
    <w:p w14:paraId="46E71448" w14:textId="77777777" w:rsidR="0024273B" w:rsidRDefault="0024273B" w:rsidP="0024273B">
      <w:pPr>
        <w:pStyle w:val="ListParagraph"/>
        <w:spacing w:after="0" w:line="240" w:lineRule="auto"/>
        <w:rPr>
          <w:rFonts w:ascii="Cambria" w:hAnsi="Cambria"/>
        </w:rPr>
      </w:pPr>
    </w:p>
    <w:p w14:paraId="38775B6C" w14:textId="77777777" w:rsidR="009F223F" w:rsidRDefault="009F223F" w:rsidP="009F223F">
      <w:pPr>
        <w:pStyle w:val="ListParagraph"/>
        <w:numPr>
          <w:ilvl w:val="0"/>
          <w:numId w:val="34"/>
        </w:numPr>
        <w:spacing w:after="0" w:line="240" w:lineRule="auto"/>
        <w:rPr>
          <w:rFonts w:ascii="Cambria" w:hAnsi="Cambria"/>
        </w:rPr>
      </w:pPr>
      <w:r w:rsidRPr="009F223F">
        <w:rPr>
          <w:rFonts w:ascii="Cambria" w:hAnsi="Cambria"/>
        </w:rPr>
        <w:t>How did vectorization influence model performance?</w:t>
      </w:r>
    </w:p>
    <w:p w14:paraId="191DC0CF" w14:textId="0CE5398F" w:rsidR="0016232F" w:rsidRPr="0016232F" w:rsidRDefault="0016232F" w:rsidP="00BE180E">
      <w:pPr>
        <w:pStyle w:val="ListParagraph"/>
        <w:spacing w:after="0" w:line="240" w:lineRule="auto"/>
        <w:rPr>
          <w:rFonts w:ascii="Cambria" w:hAnsi="Cambria"/>
        </w:rPr>
      </w:pPr>
      <w:r>
        <w:rPr>
          <w:rFonts w:ascii="Cambria" w:hAnsi="Cambria"/>
        </w:rPr>
        <w:t>V</w:t>
      </w:r>
      <w:r w:rsidRPr="0016232F">
        <w:rPr>
          <w:rFonts w:ascii="Cambria" w:hAnsi="Cambria"/>
        </w:rPr>
        <w:t xml:space="preserve">ectorization (TF-IDF) had a </w:t>
      </w:r>
      <w:r w:rsidRPr="0016232F">
        <w:rPr>
          <w:rFonts w:ascii="Cambria" w:hAnsi="Cambria"/>
          <w:b/>
          <w:bCs/>
        </w:rPr>
        <w:t>major positive impact</w:t>
      </w:r>
      <w:r w:rsidRPr="0016232F">
        <w:rPr>
          <w:rFonts w:ascii="Cambria" w:hAnsi="Cambria"/>
        </w:rPr>
        <w:t>.</w:t>
      </w:r>
    </w:p>
    <w:p w14:paraId="257A7588" w14:textId="77777777" w:rsidR="0016232F" w:rsidRPr="0016232F" w:rsidRDefault="0016232F" w:rsidP="00BE180E">
      <w:pPr>
        <w:pStyle w:val="ListParagraph"/>
        <w:spacing w:after="0"/>
        <w:rPr>
          <w:rFonts w:ascii="Cambria" w:hAnsi="Cambria"/>
          <w:b/>
          <w:bCs/>
        </w:rPr>
      </w:pPr>
      <w:r w:rsidRPr="0016232F">
        <w:rPr>
          <w:rFonts w:ascii="Cambria" w:hAnsi="Cambria"/>
          <w:b/>
          <w:bCs/>
        </w:rPr>
        <w:t>Without vectorization:</w:t>
      </w:r>
    </w:p>
    <w:p w14:paraId="65FB9BF3" w14:textId="77777777" w:rsidR="0016232F" w:rsidRPr="0016232F" w:rsidRDefault="0016232F" w:rsidP="00BE180E">
      <w:pPr>
        <w:pStyle w:val="ListParagraph"/>
        <w:numPr>
          <w:ilvl w:val="0"/>
          <w:numId w:val="39"/>
        </w:numPr>
        <w:tabs>
          <w:tab w:val="clear" w:pos="720"/>
          <w:tab w:val="num" w:pos="1440"/>
        </w:tabs>
        <w:spacing w:after="0"/>
        <w:ind w:left="1440"/>
        <w:rPr>
          <w:rFonts w:ascii="Cambria" w:hAnsi="Cambria"/>
        </w:rPr>
      </w:pPr>
      <w:r w:rsidRPr="0016232F">
        <w:rPr>
          <w:rFonts w:ascii="Cambria" w:hAnsi="Cambria"/>
        </w:rPr>
        <w:t>Text is just raw strings</w:t>
      </w:r>
    </w:p>
    <w:p w14:paraId="009AA64D" w14:textId="77777777" w:rsidR="0016232F" w:rsidRPr="0016232F" w:rsidRDefault="0016232F" w:rsidP="00BE180E">
      <w:pPr>
        <w:pStyle w:val="ListParagraph"/>
        <w:numPr>
          <w:ilvl w:val="0"/>
          <w:numId w:val="39"/>
        </w:numPr>
        <w:tabs>
          <w:tab w:val="clear" w:pos="720"/>
          <w:tab w:val="num" w:pos="1440"/>
        </w:tabs>
        <w:spacing w:after="0"/>
        <w:ind w:left="1440"/>
        <w:rPr>
          <w:rFonts w:ascii="Cambria" w:hAnsi="Cambria"/>
        </w:rPr>
      </w:pPr>
      <w:r w:rsidRPr="0016232F">
        <w:rPr>
          <w:rFonts w:ascii="Cambria" w:hAnsi="Cambria"/>
        </w:rPr>
        <w:t>Model cannot process it</w:t>
      </w:r>
    </w:p>
    <w:p w14:paraId="47EA9676" w14:textId="77777777" w:rsidR="0016232F" w:rsidRPr="0016232F" w:rsidRDefault="0016232F" w:rsidP="00BE180E">
      <w:pPr>
        <w:pStyle w:val="ListParagraph"/>
        <w:spacing w:after="0"/>
        <w:ind w:left="1440"/>
        <w:rPr>
          <w:rFonts w:ascii="Cambria" w:hAnsi="Cambria"/>
          <w:b/>
          <w:bCs/>
        </w:rPr>
      </w:pPr>
      <w:r w:rsidRPr="0016232F">
        <w:rPr>
          <w:rFonts w:ascii="Cambria" w:hAnsi="Cambria"/>
          <w:b/>
          <w:bCs/>
        </w:rPr>
        <w:t>With TF-IDF:</w:t>
      </w:r>
    </w:p>
    <w:p w14:paraId="0D9B1971" w14:textId="77777777" w:rsidR="0016232F" w:rsidRPr="0016232F" w:rsidRDefault="0016232F" w:rsidP="00BE180E">
      <w:pPr>
        <w:pStyle w:val="ListParagraph"/>
        <w:numPr>
          <w:ilvl w:val="0"/>
          <w:numId w:val="40"/>
        </w:numPr>
        <w:tabs>
          <w:tab w:val="clear" w:pos="720"/>
          <w:tab w:val="num" w:pos="1440"/>
        </w:tabs>
        <w:spacing w:after="0"/>
        <w:ind w:left="1440"/>
        <w:rPr>
          <w:rFonts w:ascii="Cambria" w:hAnsi="Cambria"/>
        </w:rPr>
      </w:pPr>
      <w:r w:rsidRPr="0016232F">
        <w:rPr>
          <w:rFonts w:ascii="Cambria" w:hAnsi="Cambria"/>
        </w:rPr>
        <w:t>Text converted into numeric feature vectors</w:t>
      </w:r>
    </w:p>
    <w:p w14:paraId="122BCA90" w14:textId="77777777" w:rsidR="0016232F" w:rsidRPr="0016232F" w:rsidRDefault="0016232F" w:rsidP="00BE180E">
      <w:pPr>
        <w:pStyle w:val="ListParagraph"/>
        <w:numPr>
          <w:ilvl w:val="0"/>
          <w:numId w:val="40"/>
        </w:numPr>
        <w:tabs>
          <w:tab w:val="clear" w:pos="720"/>
          <w:tab w:val="num" w:pos="1440"/>
        </w:tabs>
        <w:spacing w:after="0"/>
        <w:ind w:left="1440"/>
        <w:rPr>
          <w:rFonts w:ascii="Cambria" w:hAnsi="Cambria"/>
        </w:rPr>
      </w:pPr>
      <w:r w:rsidRPr="0016232F">
        <w:rPr>
          <w:rFonts w:ascii="Cambria" w:hAnsi="Cambria"/>
        </w:rPr>
        <w:t>Important words weighted higher</w:t>
      </w:r>
    </w:p>
    <w:p w14:paraId="3506A6DE" w14:textId="77777777" w:rsidR="0016232F" w:rsidRPr="0016232F" w:rsidRDefault="0016232F" w:rsidP="00BE180E">
      <w:pPr>
        <w:pStyle w:val="ListParagraph"/>
        <w:numPr>
          <w:ilvl w:val="0"/>
          <w:numId w:val="40"/>
        </w:numPr>
        <w:tabs>
          <w:tab w:val="clear" w:pos="720"/>
          <w:tab w:val="num" w:pos="1440"/>
        </w:tabs>
        <w:spacing w:after="0"/>
        <w:ind w:left="1440"/>
        <w:rPr>
          <w:rFonts w:ascii="Cambria" w:hAnsi="Cambria"/>
        </w:rPr>
      </w:pPr>
      <w:r w:rsidRPr="0016232F">
        <w:rPr>
          <w:rFonts w:ascii="Cambria" w:hAnsi="Cambria"/>
        </w:rPr>
        <w:t>Common words weighted lower</w:t>
      </w:r>
    </w:p>
    <w:p w14:paraId="5B3C6119" w14:textId="77777777" w:rsidR="0016232F" w:rsidRPr="0016232F" w:rsidRDefault="0016232F" w:rsidP="00BE180E">
      <w:pPr>
        <w:pStyle w:val="ListParagraph"/>
        <w:spacing w:after="0"/>
        <w:ind w:left="1440"/>
        <w:rPr>
          <w:rFonts w:ascii="Cambria" w:hAnsi="Cambria"/>
        </w:rPr>
      </w:pPr>
      <w:r w:rsidRPr="0016232F">
        <w:rPr>
          <w:rFonts w:ascii="Cambria" w:hAnsi="Cambria"/>
        </w:rPr>
        <w:t>TF-IDF improves performance because:</w:t>
      </w:r>
    </w:p>
    <w:p w14:paraId="3665DCBE" w14:textId="634244E6" w:rsidR="0016232F" w:rsidRPr="0016232F" w:rsidRDefault="0016232F" w:rsidP="00BE180E">
      <w:pPr>
        <w:pStyle w:val="ListParagraph"/>
        <w:ind w:left="1440"/>
        <w:rPr>
          <w:rFonts w:ascii="Cambria" w:hAnsi="Cambria"/>
        </w:rPr>
      </w:pPr>
      <m:oMathPara>
        <m:oMath>
          <m:r>
            <w:rPr>
              <w:rFonts w:ascii="Cambria Math" w:hAnsi="Cambria Math"/>
            </w:rPr>
            <m:t>TF</m:t>
          </m:r>
          <m:r>
            <m:rPr>
              <m:nor/>
            </m:rPr>
            <w:rPr>
              <w:rFonts w:ascii="Cambria" w:hAnsi="Cambria"/>
            </w:rPr>
            <m:t>-</m:t>
          </m:r>
          <m:r>
            <w:rPr>
              <w:rFonts w:ascii="Cambria Math" w:hAnsi="Cambria Math"/>
            </w:rPr>
            <m:t>IDF=TF×IDF</m:t>
          </m:r>
          <m:r>
            <w:rPr>
              <w:rFonts w:ascii="Cambria" w:hAnsi="Cambria"/>
            </w:rPr>
            <w:br/>
          </m:r>
        </m:oMath>
      </m:oMathPara>
    </w:p>
    <w:p w14:paraId="7CD224A2" w14:textId="77777777" w:rsidR="0016232F" w:rsidRPr="0016232F" w:rsidRDefault="0016232F" w:rsidP="00BE180E">
      <w:pPr>
        <w:pStyle w:val="ListParagraph"/>
        <w:numPr>
          <w:ilvl w:val="0"/>
          <w:numId w:val="41"/>
        </w:numPr>
        <w:tabs>
          <w:tab w:val="clear" w:pos="720"/>
          <w:tab w:val="num" w:pos="1440"/>
        </w:tabs>
        <w:spacing w:after="0"/>
        <w:ind w:left="1440"/>
        <w:rPr>
          <w:rFonts w:ascii="Cambria" w:hAnsi="Cambria"/>
        </w:rPr>
      </w:pPr>
      <w:r w:rsidRPr="0016232F">
        <w:rPr>
          <w:rFonts w:ascii="Cambria" w:hAnsi="Cambria"/>
        </w:rPr>
        <w:t>TF highlights frequent words in a message</w:t>
      </w:r>
    </w:p>
    <w:p w14:paraId="24D46339" w14:textId="77777777" w:rsidR="0016232F" w:rsidRPr="0016232F" w:rsidRDefault="0016232F" w:rsidP="00BE180E">
      <w:pPr>
        <w:pStyle w:val="ListParagraph"/>
        <w:numPr>
          <w:ilvl w:val="0"/>
          <w:numId w:val="41"/>
        </w:numPr>
        <w:tabs>
          <w:tab w:val="clear" w:pos="720"/>
          <w:tab w:val="num" w:pos="1440"/>
        </w:tabs>
        <w:spacing w:after="0"/>
        <w:ind w:left="1440"/>
        <w:rPr>
          <w:rFonts w:ascii="Cambria" w:hAnsi="Cambria"/>
        </w:rPr>
      </w:pPr>
      <w:r w:rsidRPr="0016232F">
        <w:rPr>
          <w:rFonts w:ascii="Cambria" w:hAnsi="Cambria"/>
        </w:rPr>
        <w:t>IDF reduces importance of very common words</w:t>
      </w:r>
    </w:p>
    <w:p w14:paraId="02EF4BAA" w14:textId="77777777" w:rsidR="0016232F" w:rsidRPr="0016232F" w:rsidRDefault="0016232F" w:rsidP="00BE180E">
      <w:pPr>
        <w:pStyle w:val="ListParagraph"/>
        <w:spacing w:after="0"/>
        <w:ind w:left="1440"/>
        <w:rPr>
          <w:rFonts w:ascii="Cambria" w:hAnsi="Cambria"/>
        </w:rPr>
      </w:pPr>
      <w:r w:rsidRPr="0016232F">
        <w:rPr>
          <w:rFonts w:ascii="Cambria" w:hAnsi="Cambria"/>
        </w:rPr>
        <w:t>This:</w:t>
      </w:r>
    </w:p>
    <w:p w14:paraId="313676F3" w14:textId="77777777" w:rsidR="0016232F" w:rsidRPr="0016232F" w:rsidRDefault="0016232F" w:rsidP="00BE180E">
      <w:pPr>
        <w:pStyle w:val="ListParagraph"/>
        <w:numPr>
          <w:ilvl w:val="0"/>
          <w:numId w:val="42"/>
        </w:numPr>
        <w:tabs>
          <w:tab w:val="clear" w:pos="720"/>
          <w:tab w:val="num" w:pos="1440"/>
        </w:tabs>
        <w:spacing w:after="0"/>
        <w:ind w:left="1440"/>
        <w:rPr>
          <w:rFonts w:ascii="Cambria" w:hAnsi="Cambria"/>
        </w:rPr>
      </w:pPr>
      <w:r w:rsidRPr="0016232F">
        <w:rPr>
          <w:rFonts w:ascii="Cambria" w:hAnsi="Cambria"/>
        </w:rPr>
        <w:t>Reduces noise</w:t>
      </w:r>
    </w:p>
    <w:p w14:paraId="117E18FB" w14:textId="77777777" w:rsidR="0016232F" w:rsidRPr="0016232F" w:rsidRDefault="0016232F" w:rsidP="00BE180E">
      <w:pPr>
        <w:pStyle w:val="ListParagraph"/>
        <w:numPr>
          <w:ilvl w:val="0"/>
          <w:numId w:val="42"/>
        </w:numPr>
        <w:tabs>
          <w:tab w:val="clear" w:pos="720"/>
          <w:tab w:val="num" w:pos="1440"/>
        </w:tabs>
        <w:spacing w:after="0"/>
        <w:ind w:left="1440"/>
        <w:rPr>
          <w:rFonts w:ascii="Cambria" w:hAnsi="Cambria"/>
        </w:rPr>
      </w:pPr>
      <w:r w:rsidRPr="0016232F">
        <w:rPr>
          <w:rFonts w:ascii="Cambria" w:hAnsi="Cambria"/>
        </w:rPr>
        <w:t>Emphasizes meaningful words</w:t>
      </w:r>
    </w:p>
    <w:p w14:paraId="2D91115A" w14:textId="77777777" w:rsidR="0016232F" w:rsidRPr="0016232F" w:rsidRDefault="0016232F" w:rsidP="00BE180E">
      <w:pPr>
        <w:pStyle w:val="ListParagraph"/>
        <w:numPr>
          <w:ilvl w:val="0"/>
          <w:numId w:val="42"/>
        </w:numPr>
        <w:tabs>
          <w:tab w:val="clear" w:pos="720"/>
          <w:tab w:val="num" w:pos="1440"/>
        </w:tabs>
        <w:spacing w:after="0"/>
        <w:ind w:left="1440"/>
        <w:rPr>
          <w:rFonts w:ascii="Cambria" w:hAnsi="Cambria"/>
        </w:rPr>
      </w:pPr>
      <w:r w:rsidRPr="0016232F">
        <w:rPr>
          <w:rFonts w:ascii="Cambria" w:hAnsi="Cambria"/>
        </w:rPr>
        <w:t>Improves separability between ham and spam</w:t>
      </w:r>
    </w:p>
    <w:p w14:paraId="31537E11" w14:textId="77777777" w:rsidR="0016232F" w:rsidRPr="0016232F" w:rsidRDefault="0016232F" w:rsidP="00BE180E">
      <w:pPr>
        <w:pStyle w:val="ListParagraph"/>
        <w:spacing w:after="0"/>
        <w:ind w:left="1440"/>
        <w:rPr>
          <w:rFonts w:ascii="Cambria" w:hAnsi="Cambria"/>
        </w:rPr>
      </w:pPr>
      <w:r w:rsidRPr="0016232F">
        <w:rPr>
          <w:rFonts w:ascii="Cambria" w:hAnsi="Cambria"/>
        </w:rPr>
        <w:t>Your ~98% accuracy shows TF-IDF was highly effective.</w:t>
      </w:r>
    </w:p>
    <w:p w14:paraId="24F80FE1" w14:textId="77777777" w:rsidR="0016232F" w:rsidRDefault="0016232F" w:rsidP="0016232F">
      <w:pPr>
        <w:pStyle w:val="ListParagraph"/>
        <w:spacing w:after="0" w:line="240" w:lineRule="auto"/>
        <w:rPr>
          <w:rFonts w:ascii="Cambria" w:hAnsi="Cambria"/>
        </w:rPr>
      </w:pPr>
    </w:p>
    <w:p w14:paraId="2ABB1B1E" w14:textId="77777777" w:rsidR="009F223F" w:rsidRDefault="009F223F" w:rsidP="009F223F">
      <w:pPr>
        <w:pStyle w:val="ListParagraph"/>
        <w:numPr>
          <w:ilvl w:val="0"/>
          <w:numId w:val="34"/>
        </w:numPr>
        <w:spacing w:after="0" w:line="240" w:lineRule="auto"/>
        <w:rPr>
          <w:rFonts w:ascii="Cambria" w:hAnsi="Cambria"/>
        </w:rPr>
      </w:pPr>
      <w:r w:rsidRPr="009F223F">
        <w:rPr>
          <w:rFonts w:ascii="Cambria" w:hAnsi="Cambria"/>
        </w:rPr>
        <w:t>What effect did Laplace smoothing have?</w:t>
      </w:r>
    </w:p>
    <w:p w14:paraId="141C0648" w14:textId="77777777" w:rsidR="005255EB" w:rsidRPr="005255EB" w:rsidRDefault="005255EB" w:rsidP="005255EB">
      <w:pPr>
        <w:pStyle w:val="ListParagraph"/>
        <w:spacing w:after="0"/>
        <w:rPr>
          <w:rFonts w:ascii="Cambria" w:hAnsi="Cambria"/>
        </w:rPr>
      </w:pPr>
      <w:r w:rsidRPr="005255EB">
        <w:rPr>
          <w:rFonts w:ascii="Cambria" w:hAnsi="Cambria"/>
        </w:rPr>
        <w:t>From your alpha graph:</w:t>
      </w:r>
    </w:p>
    <w:p w14:paraId="1229BB98" w14:textId="77777777" w:rsidR="005255EB" w:rsidRPr="005255EB" w:rsidRDefault="005255EB" w:rsidP="005255EB">
      <w:pPr>
        <w:pStyle w:val="ListParagraph"/>
        <w:numPr>
          <w:ilvl w:val="0"/>
          <w:numId w:val="43"/>
        </w:numPr>
        <w:tabs>
          <w:tab w:val="clear" w:pos="720"/>
          <w:tab w:val="num" w:pos="1080"/>
        </w:tabs>
        <w:spacing w:after="0"/>
        <w:ind w:left="1080"/>
        <w:rPr>
          <w:rFonts w:ascii="Cambria" w:hAnsi="Cambria"/>
        </w:rPr>
      </w:pPr>
      <w:r w:rsidRPr="005255EB">
        <w:rPr>
          <w:rFonts w:ascii="Cambria" w:hAnsi="Cambria"/>
        </w:rPr>
        <w:t xml:space="preserve">Best performance around </w:t>
      </w:r>
      <w:r w:rsidRPr="005255EB">
        <w:rPr>
          <w:rFonts w:ascii="Cambria" w:hAnsi="Cambria"/>
          <w:b/>
          <w:bCs/>
        </w:rPr>
        <w:t>α ≈ 0.1</w:t>
      </w:r>
    </w:p>
    <w:p w14:paraId="660E7BFA" w14:textId="77777777" w:rsidR="005255EB" w:rsidRPr="005255EB" w:rsidRDefault="005255EB" w:rsidP="005255EB">
      <w:pPr>
        <w:pStyle w:val="ListParagraph"/>
        <w:numPr>
          <w:ilvl w:val="0"/>
          <w:numId w:val="43"/>
        </w:numPr>
        <w:tabs>
          <w:tab w:val="clear" w:pos="720"/>
          <w:tab w:val="num" w:pos="1080"/>
        </w:tabs>
        <w:spacing w:after="0"/>
        <w:ind w:left="1080"/>
        <w:rPr>
          <w:rFonts w:ascii="Cambria" w:hAnsi="Cambria"/>
        </w:rPr>
      </w:pPr>
      <w:r w:rsidRPr="005255EB">
        <w:rPr>
          <w:rFonts w:ascii="Cambria" w:hAnsi="Cambria"/>
        </w:rPr>
        <w:t>Performance decreases for large alpha values</w:t>
      </w:r>
    </w:p>
    <w:p w14:paraId="54B703C8" w14:textId="77777777" w:rsidR="005255EB" w:rsidRPr="005255EB" w:rsidRDefault="005255EB" w:rsidP="005255EB">
      <w:pPr>
        <w:pStyle w:val="ListParagraph"/>
        <w:numPr>
          <w:ilvl w:val="0"/>
          <w:numId w:val="43"/>
        </w:numPr>
        <w:tabs>
          <w:tab w:val="clear" w:pos="720"/>
          <w:tab w:val="num" w:pos="1080"/>
        </w:tabs>
        <w:spacing w:after="0"/>
        <w:ind w:left="1080"/>
        <w:rPr>
          <w:rFonts w:ascii="Cambria" w:hAnsi="Cambria"/>
        </w:rPr>
      </w:pPr>
      <w:r w:rsidRPr="005255EB">
        <w:rPr>
          <w:rFonts w:ascii="Cambria" w:hAnsi="Cambria"/>
        </w:rPr>
        <w:t>Very large alpha (10) caused significant accuracy drop</w:t>
      </w:r>
    </w:p>
    <w:p w14:paraId="0C18E0F5" w14:textId="77777777" w:rsidR="005255EB" w:rsidRPr="005255EB" w:rsidRDefault="005255EB" w:rsidP="005255EB">
      <w:pPr>
        <w:pStyle w:val="ListParagraph"/>
        <w:spacing w:after="0"/>
        <w:ind w:left="1080"/>
        <w:rPr>
          <w:rFonts w:ascii="Cambria" w:hAnsi="Cambria"/>
          <w:b/>
          <w:bCs/>
        </w:rPr>
      </w:pPr>
      <w:r w:rsidRPr="005255EB">
        <w:rPr>
          <w:rFonts w:ascii="Cambria" w:hAnsi="Cambria"/>
          <w:b/>
          <w:bCs/>
        </w:rPr>
        <w:t>Interpretation:</w:t>
      </w:r>
    </w:p>
    <w:p w14:paraId="317ACD8E" w14:textId="77777777" w:rsidR="005255EB" w:rsidRPr="005255EB" w:rsidRDefault="005255EB" w:rsidP="005255EB">
      <w:pPr>
        <w:pStyle w:val="ListParagraph"/>
        <w:spacing w:after="0"/>
        <w:rPr>
          <w:rFonts w:ascii="Cambria" w:hAnsi="Cambria"/>
        </w:rPr>
      </w:pPr>
      <w:r w:rsidRPr="005255EB">
        <w:rPr>
          <w:rFonts w:ascii="Cambria" w:hAnsi="Cambria"/>
        </w:rPr>
        <w:t>Small smoothing:</w:t>
      </w:r>
    </w:p>
    <w:p w14:paraId="4F2C7D0D" w14:textId="77777777" w:rsidR="005255EB" w:rsidRPr="005255EB" w:rsidRDefault="005255EB" w:rsidP="005255EB">
      <w:pPr>
        <w:pStyle w:val="ListParagraph"/>
        <w:numPr>
          <w:ilvl w:val="0"/>
          <w:numId w:val="44"/>
        </w:numPr>
        <w:tabs>
          <w:tab w:val="clear" w:pos="720"/>
          <w:tab w:val="num" w:pos="1080"/>
        </w:tabs>
        <w:spacing w:after="0"/>
        <w:ind w:left="1080"/>
        <w:rPr>
          <w:rFonts w:ascii="Cambria" w:hAnsi="Cambria"/>
        </w:rPr>
      </w:pPr>
      <w:r w:rsidRPr="005255EB">
        <w:rPr>
          <w:rFonts w:ascii="Cambria" w:hAnsi="Cambria"/>
        </w:rPr>
        <w:t>Prevents zero probabilities</w:t>
      </w:r>
    </w:p>
    <w:p w14:paraId="78C64BF6" w14:textId="77777777" w:rsidR="005255EB" w:rsidRPr="005255EB" w:rsidRDefault="005255EB" w:rsidP="005255EB">
      <w:pPr>
        <w:pStyle w:val="ListParagraph"/>
        <w:numPr>
          <w:ilvl w:val="0"/>
          <w:numId w:val="44"/>
        </w:numPr>
        <w:tabs>
          <w:tab w:val="clear" w:pos="720"/>
          <w:tab w:val="num" w:pos="1080"/>
        </w:tabs>
        <w:spacing w:after="0"/>
        <w:ind w:left="1080"/>
        <w:rPr>
          <w:rFonts w:ascii="Cambria" w:hAnsi="Cambria"/>
        </w:rPr>
      </w:pPr>
      <w:r w:rsidRPr="005255EB">
        <w:rPr>
          <w:rFonts w:ascii="Cambria" w:hAnsi="Cambria"/>
        </w:rPr>
        <w:t>Maintains strong word distinctions</w:t>
      </w:r>
    </w:p>
    <w:p w14:paraId="6A5D2050" w14:textId="77777777" w:rsidR="005255EB" w:rsidRPr="005255EB" w:rsidRDefault="005255EB" w:rsidP="005255EB">
      <w:pPr>
        <w:pStyle w:val="ListParagraph"/>
        <w:spacing w:after="0"/>
        <w:ind w:left="1080"/>
        <w:rPr>
          <w:rFonts w:ascii="Cambria" w:hAnsi="Cambria"/>
        </w:rPr>
      </w:pPr>
      <w:r w:rsidRPr="005255EB">
        <w:rPr>
          <w:rFonts w:ascii="Cambria" w:hAnsi="Cambria"/>
        </w:rPr>
        <w:t>Large smoothing:</w:t>
      </w:r>
    </w:p>
    <w:p w14:paraId="11AD9853" w14:textId="77777777" w:rsidR="005255EB" w:rsidRPr="005255EB" w:rsidRDefault="005255EB" w:rsidP="005255EB">
      <w:pPr>
        <w:pStyle w:val="ListParagraph"/>
        <w:numPr>
          <w:ilvl w:val="0"/>
          <w:numId w:val="45"/>
        </w:numPr>
        <w:tabs>
          <w:tab w:val="clear" w:pos="720"/>
          <w:tab w:val="num" w:pos="1080"/>
        </w:tabs>
        <w:spacing w:after="0"/>
        <w:ind w:left="1080"/>
        <w:rPr>
          <w:rFonts w:ascii="Cambria" w:hAnsi="Cambria"/>
        </w:rPr>
      </w:pPr>
      <w:r w:rsidRPr="005255EB">
        <w:rPr>
          <w:rFonts w:ascii="Cambria" w:hAnsi="Cambria"/>
        </w:rPr>
        <w:t>Makes word probabilities more uniform</w:t>
      </w:r>
    </w:p>
    <w:p w14:paraId="4BB953E9" w14:textId="77777777" w:rsidR="005255EB" w:rsidRPr="005255EB" w:rsidRDefault="005255EB" w:rsidP="005255EB">
      <w:pPr>
        <w:pStyle w:val="ListParagraph"/>
        <w:numPr>
          <w:ilvl w:val="0"/>
          <w:numId w:val="45"/>
        </w:numPr>
        <w:tabs>
          <w:tab w:val="clear" w:pos="720"/>
          <w:tab w:val="num" w:pos="1080"/>
        </w:tabs>
        <w:spacing w:after="0"/>
        <w:ind w:left="1080"/>
        <w:rPr>
          <w:rFonts w:ascii="Cambria" w:hAnsi="Cambria"/>
        </w:rPr>
      </w:pPr>
      <w:r w:rsidRPr="005255EB">
        <w:rPr>
          <w:rFonts w:ascii="Cambria" w:hAnsi="Cambria"/>
        </w:rPr>
        <w:t>Reduces model sensitivity</w:t>
      </w:r>
    </w:p>
    <w:p w14:paraId="1FD4EE7C" w14:textId="77777777" w:rsidR="005255EB" w:rsidRPr="005255EB" w:rsidRDefault="005255EB" w:rsidP="005255EB">
      <w:pPr>
        <w:pStyle w:val="ListParagraph"/>
        <w:numPr>
          <w:ilvl w:val="0"/>
          <w:numId w:val="45"/>
        </w:numPr>
        <w:tabs>
          <w:tab w:val="clear" w:pos="720"/>
          <w:tab w:val="num" w:pos="1080"/>
        </w:tabs>
        <w:spacing w:after="0"/>
        <w:ind w:left="1080"/>
        <w:rPr>
          <w:rFonts w:ascii="Cambria" w:hAnsi="Cambria"/>
        </w:rPr>
      </w:pPr>
      <w:r w:rsidRPr="005255EB">
        <w:rPr>
          <w:rFonts w:ascii="Cambria" w:hAnsi="Cambria"/>
        </w:rPr>
        <w:t>Causes underfitting</w:t>
      </w:r>
    </w:p>
    <w:p w14:paraId="46CDC08C" w14:textId="6E1D56E3" w:rsidR="005255EB" w:rsidRPr="005255EB" w:rsidRDefault="005255EB" w:rsidP="005255EB">
      <w:pPr>
        <w:pStyle w:val="ListParagraph"/>
        <w:spacing w:after="0"/>
        <w:rPr>
          <w:rFonts w:ascii="Cambria" w:hAnsi="Cambria"/>
        </w:rPr>
      </w:pPr>
      <w:r w:rsidRPr="005255EB">
        <w:rPr>
          <w:rFonts w:ascii="Cambria" w:hAnsi="Cambria"/>
        </w:rPr>
        <w:t>Laplace smoothing:</w:t>
      </w:r>
    </w:p>
    <w:p w14:paraId="5E6088DC" w14:textId="77777777" w:rsidR="005255EB" w:rsidRPr="005255EB" w:rsidRDefault="005255EB" w:rsidP="005255EB">
      <w:pPr>
        <w:pStyle w:val="ListParagraph"/>
        <w:numPr>
          <w:ilvl w:val="0"/>
          <w:numId w:val="46"/>
        </w:numPr>
        <w:tabs>
          <w:tab w:val="clear" w:pos="720"/>
          <w:tab w:val="num" w:pos="1080"/>
        </w:tabs>
        <w:spacing w:after="0"/>
        <w:ind w:left="1080"/>
        <w:rPr>
          <w:rFonts w:ascii="Cambria" w:hAnsi="Cambria"/>
        </w:rPr>
      </w:pPr>
      <w:r w:rsidRPr="005255EB">
        <w:rPr>
          <w:rFonts w:ascii="Cambria" w:hAnsi="Cambria"/>
        </w:rPr>
        <w:lastRenderedPageBreak/>
        <w:t>Stabilized the model</w:t>
      </w:r>
    </w:p>
    <w:p w14:paraId="386F3D22" w14:textId="77777777" w:rsidR="005255EB" w:rsidRPr="005255EB" w:rsidRDefault="005255EB" w:rsidP="005255EB">
      <w:pPr>
        <w:pStyle w:val="ListParagraph"/>
        <w:numPr>
          <w:ilvl w:val="0"/>
          <w:numId w:val="46"/>
        </w:numPr>
        <w:tabs>
          <w:tab w:val="clear" w:pos="720"/>
          <w:tab w:val="num" w:pos="1080"/>
        </w:tabs>
        <w:spacing w:after="0"/>
        <w:ind w:left="1080"/>
        <w:rPr>
          <w:rFonts w:ascii="Cambria" w:hAnsi="Cambria"/>
        </w:rPr>
      </w:pPr>
      <w:r w:rsidRPr="005255EB">
        <w:rPr>
          <w:rFonts w:ascii="Cambria" w:hAnsi="Cambria"/>
        </w:rPr>
        <w:t>Prevented zero-probability errors</w:t>
      </w:r>
    </w:p>
    <w:p w14:paraId="1E8919B2" w14:textId="77777777" w:rsidR="005255EB" w:rsidRPr="005255EB" w:rsidRDefault="005255EB" w:rsidP="005255EB">
      <w:pPr>
        <w:pStyle w:val="ListParagraph"/>
        <w:numPr>
          <w:ilvl w:val="0"/>
          <w:numId w:val="46"/>
        </w:numPr>
        <w:tabs>
          <w:tab w:val="clear" w:pos="720"/>
          <w:tab w:val="num" w:pos="1080"/>
        </w:tabs>
        <w:spacing w:after="0"/>
        <w:ind w:left="1080"/>
        <w:rPr>
          <w:rFonts w:ascii="Cambria" w:hAnsi="Cambria"/>
        </w:rPr>
      </w:pPr>
      <w:r w:rsidRPr="005255EB">
        <w:rPr>
          <w:rFonts w:ascii="Cambria" w:hAnsi="Cambria"/>
        </w:rPr>
        <w:t>But too much smoothing reduced accuracy</w:t>
      </w:r>
    </w:p>
    <w:p w14:paraId="0CAB7B10" w14:textId="77777777" w:rsidR="005255EB" w:rsidRPr="005255EB" w:rsidRDefault="005255EB" w:rsidP="005255EB">
      <w:pPr>
        <w:pStyle w:val="ListParagraph"/>
        <w:spacing w:after="0"/>
        <w:ind w:left="1080"/>
        <w:rPr>
          <w:rFonts w:ascii="Cambria" w:hAnsi="Cambria"/>
        </w:rPr>
      </w:pPr>
      <w:r w:rsidRPr="005255EB">
        <w:rPr>
          <w:rFonts w:ascii="Cambria" w:hAnsi="Cambria"/>
        </w:rPr>
        <w:t>Optimal smoothing balances bias and variance.</w:t>
      </w:r>
    </w:p>
    <w:p w14:paraId="244CDC59" w14:textId="77777777" w:rsidR="005255EB" w:rsidRDefault="005255EB" w:rsidP="005255EB">
      <w:pPr>
        <w:pStyle w:val="ListParagraph"/>
        <w:spacing w:after="0" w:line="240" w:lineRule="auto"/>
        <w:rPr>
          <w:rFonts w:ascii="Cambria" w:hAnsi="Cambria"/>
        </w:rPr>
      </w:pPr>
    </w:p>
    <w:p w14:paraId="3468501D" w14:textId="77777777" w:rsidR="005255EB" w:rsidRDefault="005255EB" w:rsidP="005255EB">
      <w:pPr>
        <w:pStyle w:val="ListParagraph"/>
        <w:spacing w:after="0" w:line="240" w:lineRule="auto"/>
        <w:rPr>
          <w:rFonts w:ascii="Cambria" w:hAnsi="Cambria"/>
        </w:rPr>
      </w:pPr>
    </w:p>
    <w:p w14:paraId="3A71205C" w14:textId="2781698D" w:rsidR="00031971" w:rsidRDefault="009F223F" w:rsidP="009F223F">
      <w:pPr>
        <w:pStyle w:val="ListParagraph"/>
        <w:numPr>
          <w:ilvl w:val="0"/>
          <w:numId w:val="34"/>
        </w:numPr>
        <w:spacing w:after="0" w:line="240" w:lineRule="auto"/>
        <w:rPr>
          <w:rFonts w:ascii="Cambria" w:hAnsi="Cambria"/>
        </w:rPr>
      </w:pPr>
      <w:r w:rsidRPr="009F223F">
        <w:rPr>
          <w:rFonts w:ascii="Cambria" w:hAnsi="Cambria"/>
        </w:rPr>
        <w:t>Why is Naïve Bayes effective for text classification?</w:t>
      </w:r>
    </w:p>
    <w:p w14:paraId="7CCD487C" w14:textId="3E09726B" w:rsidR="00A8095D" w:rsidRPr="00A8095D" w:rsidRDefault="00A8095D" w:rsidP="00A8095D">
      <w:pPr>
        <w:pStyle w:val="ListParagraph"/>
        <w:spacing w:after="0"/>
        <w:rPr>
          <w:rFonts w:ascii="Cambria" w:hAnsi="Cambria"/>
          <w:b/>
          <w:bCs/>
        </w:rPr>
      </w:pPr>
      <w:r w:rsidRPr="00A8095D">
        <w:rPr>
          <w:rFonts w:ascii="Cambria" w:hAnsi="Cambria"/>
          <w:b/>
          <w:bCs/>
        </w:rPr>
        <w:t>1. Word independence assumption works surprisingly well</w:t>
      </w:r>
    </w:p>
    <w:p w14:paraId="6A62BEE5" w14:textId="77777777" w:rsidR="00A8095D" w:rsidRPr="00A8095D" w:rsidRDefault="00A8095D" w:rsidP="00A8095D">
      <w:pPr>
        <w:pStyle w:val="ListParagraph"/>
        <w:spacing w:after="0"/>
        <w:rPr>
          <w:rFonts w:ascii="Cambria" w:hAnsi="Cambria"/>
        </w:rPr>
      </w:pPr>
      <w:r w:rsidRPr="00A8095D">
        <w:rPr>
          <w:rFonts w:ascii="Cambria" w:hAnsi="Cambria"/>
        </w:rPr>
        <w:t>Even though words aren’t truly independent, in practice this assumption performs very well for text data.</w:t>
      </w:r>
    </w:p>
    <w:p w14:paraId="69424F26" w14:textId="56380FEC" w:rsidR="00A8095D" w:rsidRPr="00A8095D" w:rsidRDefault="00A8095D" w:rsidP="00A8095D">
      <w:pPr>
        <w:pStyle w:val="ListParagraph"/>
        <w:rPr>
          <w:rFonts w:ascii="Cambria" w:hAnsi="Cambria"/>
        </w:rPr>
      </w:pPr>
    </w:p>
    <w:p w14:paraId="2FE35D97" w14:textId="7BC3A868" w:rsidR="00A8095D" w:rsidRPr="00A8095D" w:rsidRDefault="00A8095D" w:rsidP="00A8095D">
      <w:pPr>
        <w:pStyle w:val="ListParagraph"/>
        <w:spacing w:after="0"/>
        <w:rPr>
          <w:rFonts w:ascii="Cambria" w:hAnsi="Cambria"/>
          <w:b/>
          <w:bCs/>
        </w:rPr>
      </w:pPr>
      <w:r w:rsidRPr="00A8095D">
        <w:rPr>
          <w:rFonts w:ascii="Cambria" w:hAnsi="Cambria"/>
          <w:b/>
          <w:bCs/>
        </w:rPr>
        <w:t>2. Handles high-dimensional data efficiently</w:t>
      </w:r>
    </w:p>
    <w:p w14:paraId="408A3C34" w14:textId="77777777" w:rsidR="00A8095D" w:rsidRPr="00A8095D" w:rsidRDefault="00A8095D" w:rsidP="00A8095D">
      <w:pPr>
        <w:pStyle w:val="ListParagraph"/>
        <w:spacing w:after="0"/>
        <w:rPr>
          <w:rFonts w:ascii="Cambria" w:hAnsi="Cambria"/>
        </w:rPr>
      </w:pPr>
      <w:r w:rsidRPr="00A8095D">
        <w:rPr>
          <w:rFonts w:ascii="Cambria" w:hAnsi="Cambria"/>
        </w:rPr>
        <w:t>Text datasets often have:</w:t>
      </w:r>
    </w:p>
    <w:p w14:paraId="12346246" w14:textId="77777777" w:rsidR="00A8095D" w:rsidRPr="00A8095D" w:rsidRDefault="00A8095D" w:rsidP="009A69BC">
      <w:pPr>
        <w:pStyle w:val="ListParagraph"/>
        <w:numPr>
          <w:ilvl w:val="0"/>
          <w:numId w:val="47"/>
        </w:numPr>
        <w:tabs>
          <w:tab w:val="clear" w:pos="720"/>
          <w:tab w:val="num" w:pos="1080"/>
        </w:tabs>
        <w:spacing w:after="0"/>
        <w:ind w:left="1080"/>
        <w:rPr>
          <w:rFonts w:ascii="Cambria" w:hAnsi="Cambria"/>
        </w:rPr>
      </w:pPr>
      <w:r w:rsidRPr="00A8095D">
        <w:rPr>
          <w:rFonts w:ascii="Cambria" w:hAnsi="Cambria"/>
        </w:rPr>
        <w:t>Thousands of features (words)</w:t>
      </w:r>
    </w:p>
    <w:p w14:paraId="7EAAC090" w14:textId="77777777" w:rsidR="00A8095D" w:rsidRPr="00A8095D" w:rsidRDefault="00A8095D" w:rsidP="009A69BC">
      <w:pPr>
        <w:pStyle w:val="ListParagraph"/>
        <w:numPr>
          <w:ilvl w:val="0"/>
          <w:numId w:val="47"/>
        </w:numPr>
        <w:tabs>
          <w:tab w:val="clear" w:pos="720"/>
          <w:tab w:val="num" w:pos="1080"/>
        </w:tabs>
        <w:spacing w:after="0"/>
        <w:ind w:left="1080"/>
        <w:rPr>
          <w:rFonts w:ascii="Cambria" w:hAnsi="Cambria"/>
        </w:rPr>
      </w:pPr>
      <w:r w:rsidRPr="00A8095D">
        <w:rPr>
          <w:rFonts w:ascii="Cambria" w:hAnsi="Cambria"/>
        </w:rPr>
        <w:t>Sparse matrices</w:t>
      </w:r>
    </w:p>
    <w:p w14:paraId="77AA49CC" w14:textId="77777777" w:rsidR="00A8095D" w:rsidRPr="00A8095D" w:rsidRDefault="00A8095D" w:rsidP="009A69BC">
      <w:pPr>
        <w:pStyle w:val="ListParagraph"/>
        <w:spacing w:after="0"/>
        <w:ind w:left="1080"/>
        <w:rPr>
          <w:rFonts w:ascii="Cambria" w:hAnsi="Cambria"/>
        </w:rPr>
      </w:pPr>
      <w:r w:rsidRPr="00A8095D">
        <w:rPr>
          <w:rFonts w:ascii="Cambria" w:hAnsi="Cambria"/>
        </w:rPr>
        <w:t>Naïve Bayes handles this efficiently and fast.</w:t>
      </w:r>
    </w:p>
    <w:p w14:paraId="5ADE101E" w14:textId="3FC7C58C" w:rsidR="00A8095D" w:rsidRPr="00A8095D" w:rsidRDefault="00A8095D" w:rsidP="00A8095D">
      <w:pPr>
        <w:pStyle w:val="ListParagraph"/>
        <w:rPr>
          <w:rFonts w:ascii="Cambria" w:hAnsi="Cambria"/>
        </w:rPr>
      </w:pPr>
    </w:p>
    <w:p w14:paraId="141D363A" w14:textId="27AD7D13" w:rsidR="00A8095D" w:rsidRPr="00A8095D" w:rsidRDefault="00A8095D" w:rsidP="00A8095D">
      <w:pPr>
        <w:pStyle w:val="ListParagraph"/>
        <w:spacing w:after="0"/>
        <w:rPr>
          <w:rFonts w:ascii="Cambria" w:hAnsi="Cambria"/>
          <w:b/>
          <w:bCs/>
        </w:rPr>
      </w:pPr>
      <w:r w:rsidRPr="00A8095D">
        <w:rPr>
          <w:rFonts w:ascii="Cambria" w:hAnsi="Cambria"/>
          <w:b/>
          <w:bCs/>
        </w:rPr>
        <w:t>3. Works well with small training data</w:t>
      </w:r>
    </w:p>
    <w:p w14:paraId="3FB6150E" w14:textId="77777777" w:rsidR="00A8095D" w:rsidRPr="00A8095D" w:rsidRDefault="00A8095D" w:rsidP="00A8095D">
      <w:pPr>
        <w:pStyle w:val="ListParagraph"/>
        <w:spacing w:after="0"/>
        <w:rPr>
          <w:rFonts w:ascii="Cambria" w:hAnsi="Cambria"/>
        </w:rPr>
      </w:pPr>
      <w:r w:rsidRPr="00A8095D">
        <w:rPr>
          <w:rFonts w:ascii="Cambria" w:hAnsi="Cambria"/>
        </w:rPr>
        <w:t>Unlike deep learning, it doesn’t require massive datasets.</w:t>
      </w:r>
    </w:p>
    <w:p w14:paraId="47528696" w14:textId="6DF26C84" w:rsidR="00A8095D" w:rsidRPr="00A8095D" w:rsidRDefault="00A8095D" w:rsidP="00A8095D">
      <w:pPr>
        <w:pStyle w:val="ListParagraph"/>
        <w:rPr>
          <w:rFonts w:ascii="Cambria" w:hAnsi="Cambria"/>
        </w:rPr>
      </w:pPr>
    </w:p>
    <w:p w14:paraId="440213CA" w14:textId="42450B28" w:rsidR="00A8095D" w:rsidRPr="00A8095D" w:rsidRDefault="00A8095D" w:rsidP="00A8095D">
      <w:pPr>
        <w:pStyle w:val="ListParagraph"/>
        <w:spacing w:after="0"/>
        <w:rPr>
          <w:rFonts w:ascii="Cambria" w:hAnsi="Cambria"/>
          <w:b/>
          <w:bCs/>
        </w:rPr>
      </w:pPr>
      <w:r w:rsidRPr="00A8095D">
        <w:rPr>
          <w:rFonts w:ascii="Cambria" w:hAnsi="Cambria"/>
          <w:b/>
          <w:bCs/>
        </w:rPr>
        <w:t>4. Probabilistic model</w:t>
      </w:r>
    </w:p>
    <w:p w14:paraId="1EBE0A6C" w14:textId="77777777" w:rsidR="00A8095D" w:rsidRPr="00A8095D" w:rsidRDefault="00A8095D" w:rsidP="00A8095D">
      <w:pPr>
        <w:pStyle w:val="ListParagraph"/>
        <w:spacing w:after="0"/>
        <w:rPr>
          <w:rFonts w:ascii="Cambria" w:hAnsi="Cambria"/>
        </w:rPr>
      </w:pPr>
      <w:r w:rsidRPr="00A8095D">
        <w:rPr>
          <w:rFonts w:ascii="Cambria" w:hAnsi="Cambria"/>
        </w:rPr>
        <w:t>It computes:</w:t>
      </w:r>
    </w:p>
    <w:p w14:paraId="7BA28322" w14:textId="352C1BED" w:rsidR="00A8095D" w:rsidRPr="00A8095D" w:rsidRDefault="00A8095D" w:rsidP="00A8095D">
      <w:pPr>
        <w:pStyle w:val="ListParagraph"/>
        <w:rPr>
          <w:rFonts w:ascii="Cambria" w:hAnsi="Cambria"/>
        </w:rPr>
      </w:pPr>
      <m:oMathPara>
        <m:oMath>
          <m:r>
            <w:rPr>
              <w:rFonts w:ascii="Cambria Math" w:hAnsi="Cambria Math"/>
            </w:rPr>
            <m:t>P(spam∣message)</m:t>
          </m:r>
          <m:r>
            <w:rPr>
              <w:rFonts w:ascii="Cambria" w:hAnsi="Cambria"/>
            </w:rPr>
            <w:br/>
          </m:r>
        </m:oMath>
      </m:oMathPara>
    </w:p>
    <w:p w14:paraId="248DAE82" w14:textId="77777777" w:rsidR="00A8095D" w:rsidRPr="00A8095D" w:rsidRDefault="00A8095D" w:rsidP="00A8095D">
      <w:pPr>
        <w:pStyle w:val="ListParagraph"/>
        <w:spacing w:after="0"/>
        <w:rPr>
          <w:rFonts w:ascii="Cambria" w:hAnsi="Cambria"/>
        </w:rPr>
      </w:pPr>
      <w:r w:rsidRPr="00A8095D">
        <w:rPr>
          <w:rFonts w:ascii="Cambria" w:hAnsi="Cambria"/>
        </w:rPr>
        <w:t>Which is ideal for classification problems.</w:t>
      </w:r>
    </w:p>
    <w:p w14:paraId="6A6C6E24" w14:textId="0839E9EF" w:rsidR="00A8095D" w:rsidRPr="00A8095D" w:rsidRDefault="00A8095D" w:rsidP="00A8095D">
      <w:pPr>
        <w:pStyle w:val="ListParagraph"/>
        <w:rPr>
          <w:rFonts w:ascii="Cambria" w:hAnsi="Cambria"/>
        </w:rPr>
      </w:pPr>
    </w:p>
    <w:p w14:paraId="5CCA4EC4" w14:textId="7069EAEF" w:rsidR="00A8095D" w:rsidRPr="00A8095D" w:rsidRDefault="00A8095D" w:rsidP="00A8095D">
      <w:pPr>
        <w:pStyle w:val="ListParagraph"/>
        <w:spacing w:after="0"/>
        <w:rPr>
          <w:rFonts w:ascii="Cambria" w:hAnsi="Cambria"/>
          <w:b/>
          <w:bCs/>
        </w:rPr>
      </w:pPr>
      <w:r w:rsidRPr="00A8095D">
        <w:rPr>
          <w:rFonts w:ascii="Cambria" w:hAnsi="Cambria"/>
          <w:b/>
          <w:bCs/>
        </w:rPr>
        <w:t>5. Computationally fast</w:t>
      </w:r>
    </w:p>
    <w:p w14:paraId="583CA06D" w14:textId="77777777" w:rsidR="00A8095D" w:rsidRPr="00A8095D" w:rsidRDefault="00A8095D" w:rsidP="00A8095D">
      <w:pPr>
        <w:pStyle w:val="ListParagraph"/>
        <w:spacing w:after="0"/>
        <w:rPr>
          <w:rFonts w:ascii="Cambria" w:hAnsi="Cambria"/>
        </w:rPr>
      </w:pPr>
      <w:r w:rsidRPr="00A8095D">
        <w:rPr>
          <w:rFonts w:ascii="Cambria" w:hAnsi="Cambria"/>
        </w:rPr>
        <w:t>Training and prediction are extremely fast even with large vocabularies.</w:t>
      </w:r>
    </w:p>
    <w:p w14:paraId="000563C1" w14:textId="77777777" w:rsidR="00A8095D" w:rsidRPr="009F223F" w:rsidRDefault="00A8095D" w:rsidP="00A8095D">
      <w:pPr>
        <w:pStyle w:val="ListParagraph"/>
        <w:spacing w:after="0" w:line="240" w:lineRule="auto"/>
        <w:rPr>
          <w:rFonts w:ascii="Cambria" w:hAnsi="Cambria"/>
        </w:rPr>
      </w:pPr>
    </w:p>
    <w:p w14:paraId="1AE44ACD" w14:textId="77777777" w:rsidR="00DB78D3" w:rsidRDefault="00DB78D3" w:rsidP="00031971">
      <w:pPr>
        <w:spacing w:after="0" w:line="240" w:lineRule="auto"/>
        <w:rPr>
          <w:rFonts w:ascii="Cambria" w:hAnsi="Cambria"/>
          <w:b/>
          <w:bCs/>
        </w:rPr>
      </w:pPr>
    </w:p>
    <w:p w14:paraId="20F34C7B" w14:textId="1B1F4D47" w:rsidR="00031971" w:rsidRPr="00031971" w:rsidRDefault="009F223F" w:rsidP="00031971">
      <w:pPr>
        <w:spacing w:after="0" w:line="240" w:lineRule="auto"/>
        <w:rPr>
          <w:rFonts w:ascii="Cambria" w:hAnsi="Cambria"/>
          <w:b/>
          <w:bCs/>
        </w:rPr>
      </w:pPr>
      <w:r w:rsidRPr="009F223F">
        <w:rPr>
          <w:rFonts w:ascii="Cambria" w:hAnsi="Cambria"/>
          <w:b/>
          <w:bCs/>
        </w:rPr>
        <w:t>Scenario 2 – Gaussian Naïve Bayes</w:t>
      </w:r>
    </w:p>
    <w:p w14:paraId="0D77F064" w14:textId="77777777" w:rsidR="009F223F" w:rsidRDefault="009F223F" w:rsidP="009F223F">
      <w:pPr>
        <w:pStyle w:val="ListParagraph"/>
        <w:numPr>
          <w:ilvl w:val="0"/>
          <w:numId w:val="35"/>
        </w:numPr>
        <w:spacing w:after="0" w:line="240" w:lineRule="auto"/>
        <w:rPr>
          <w:rFonts w:ascii="Cambria" w:hAnsi="Cambria"/>
        </w:rPr>
      </w:pPr>
      <w:r w:rsidRPr="009F223F">
        <w:rPr>
          <w:rFonts w:ascii="Cambria" w:hAnsi="Cambria"/>
        </w:rPr>
        <w:t>Why is Gaussian NB suitable for numeric features?</w:t>
      </w:r>
    </w:p>
    <w:p w14:paraId="7B7AD412" w14:textId="77777777" w:rsidR="00320683" w:rsidRPr="00320683" w:rsidRDefault="00320683" w:rsidP="00320683">
      <w:pPr>
        <w:pStyle w:val="ListParagraph"/>
        <w:spacing w:after="0"/>
        <w:rPr>
          <w:rFonts w:ascii="Cambria" w:hAnsi="Cambria"/>
        </w:rPr>
      </w:pPr>
      <w:r w:rsidRPr="00320683">
        <w:rPr>
          <w:rFonts w:ascii="Cambria" w:hAnsi="Cambria"/>
        </w:rPr>
        <w:t xml:space="preserve">Gaussian Naïve Bayes is suitable for numeric (continuous) features because it assumes that the feature values follow a </w:t>
      </w:r>
      <w:r w:rsidRPr="00320683">
        <w:rPr>
          <w:rFonts w:ascii="Cambria" w:hAnsi="Cambria"/>
          <w:b/>
          <w:bCs/>
        </w:rPr>
        <w:t>normal (Gaussian) distribution</w:t>
      </w:r>
      <w:r w:rsidRPr="00320683">
        <w:rPr>
          <w:rFonts w:ascii="Cambria" w:hAnsi="Cambria"/>
        </w:rPr>
        <w:t xml:space="preserve"> within each class.</w:t>
      </w:r>
    </w:p>
    <w:p w14:paraId="3226A44F" w14:textId="77777777" w:rsidR="00320683" w:rsidRPr="00320683" w:rsidRDefault="00320683" w:rsidP="00320683">
      <w:pPr>
        <w:pStyle w:val="ListParagraph"/>
        <w:numPr>
          <w:ilvl w:val="0"/>
          <w:numId w:val="48"/>
        </w:numPr>
        <w:spacing w:after="0"/>
        <w:rPr>
          <w:rFonts w:ascii="Cambria" w:hAnsi="Cambria"/>
        </w:rPr>
      </w:pPr>
      <w:r w:rsidRPr="00320683">
        <w:rPr>
          <w:rFonts w:ascii="Cambria" w:hAnsi="Cambria"/>
        </w:rPr>
        <w:t xml:space="preserve">It calculates the </w:t>
      </w:r>
      <w:r w:rsidRPr="00320683">
        <w:rPr>
          <w:rFonts w:ascii="Cambria" w:hAnsi="Cambria"/>
          <w:b/>
          <w:bCs/>
        </w:rPr>
        <w:t>mean (μ)</w:t>
      </w:r>
      <w:r w:rsidRPr="00320683">
        <w:rPr>
          <w:rFonts w:ascii="Cambria" w:hAnsi="Cambria"/>
        </w:rPr>
        <w:t xml:space="preserve"> and </w:t>
      </w:r>
      <w:r w:rsidRPr="00320683">
        <w:rPr>
          <w:rFonts w:ascii="Cambria" w:hAnsi="Cambria"/>
          <w:b/>
          <w:bCs/>
        </w:rPr>
        <w:t>variance (σ²)</w:t>
      </w:r>
      <w:r w:rsidRPr="00320683">
        <w:rPr>
          <w:rFonts w:ascii="Cambria" w:hAnsi="Cambria"/>
        </w:rPr>
        <w:t xml:space="preserve"> for every feature in each class.</w:t>
      </w:r>
    </w:p>
    <w:p w14:paraId="0F7A4896" w14:textId="77777777" w:rsidR="00320683" w:rsidRPr="00320683" w:rsidRDefault="00320683" w:rsidP="00320683">
      <w:pPr>
        <w:pStyle w:val="ListParagraph"/>
        <w:numPr>
          <w:ilvl w:val="0"/>
          <w:numId w:val="48"/>
        </w:numPr>
        <w:spacing w:after="0"/>
        <w:rPr>
          <w:rFonts w:ascii="Cambria" w:hAnsi="Cambria"/>
        </w:rPr>
      </w:pPr>
      <w:r w:rsidRPr="00320683">
        <w:rPr>
          <w:rFonts w:ascii="Cambria" w:hAnsi="Cambria"/>
        </w:rPr>
        <w:t>It then uses the Gaussian probability density function to compute likelihood.</w:t>
      </w:r>
    </w:p>
    <w:p w14:paraId="613F6CD2" w14:textId="77777777" w:rsidR="00320683" w:rsidRPr="00320683" w:rsidRDefault="00320683" w:rsidP="00320683">
      <w:pPr>
        <w:pStyle w:val="ListParagraph"/>
        <w:numPr>
          <w:ilvl w:val="0"/>
          <w:numId w:val="48"/>
        </w:numPr>
        <w:spacing w:after="0"/>
        <w:rPr>
          <w:rFonts w:ascii="Cambria" w:hAnsi="Cambria"/>
        </w:rPr>
      </w:pPr>
      <w:r w:rsidRPr="00320683">
        <w:rPr>
          <w:rFonts w:ascii="Cambria" w:hAnsi="Cambria"/>
        </w:rPr>
        <w:t>This makes it ideal for datasets like height, weight, income, exam scores, tumor size, etc.</w:t>
      </w:r>
    </w:p>
    <w:p w14:paraId="7C250668" w14:textId="77777777" w:rsidR="00320683" w:rsidRPr="004F3983" w:rsidRDefault="00320683" w:rsidP="004F3983">
      <w:pPr>
        <w:spacing w:after="0" w:line="240" w:lineRule="auto"/>
        <w:rPr>
          <w:rFonts w:ascii="Cambria" w:hAnsi="Cambria"/>
        </w:rPr>
      </w:pPr>
    </w:p>
    <w:p w14:paraId="782054CB" w14:textId="77777777" w:rsidR="009F223F" w:rsidRDefault="009F223F" w:rsidP="009F223F">
      <w:pPr>
        <w:pStyle w:val="ListParagraph"/>
        <w:numPr>
          <w:ilvl w:val="0"/>
          <w:numId w:val="35"/>
        </w:numPr>
        <w:spacing w:after="0" w:line="240" w:lineRule="auto"/>
        <w:rPr>
          <w:rFonts w:ascii="Cambria" w:hAnsi="Cambria"/>
        </w:rPr>
      </w:pPr>
      <w:r w:rsidRPr="009F223F">
        <w:rPr>
          <w:rFonts w:ascii="Cambria" w:hAnsi="Cambria"/>
        </w:rPr>
        <w:t>How did feature scaling affect predictions?</w:t>
      </w:r>
    </w:p>
    <w:p w14:paraId="751BB5F4" w14:textId="77777777" w:rsidR="009B12C6" w:rsidRPr="009B12C6" w:rsidRDefault="009B12C6" w:rsidP="009B12C6">
      <w:pPr>
        <w:pStyle w:val="ListParagraph"/>
        <w:spacing w:after="0"/>
        <w:rPr>
          <w:rFonts w:ascii="Cambria" w:hAnsi="Cambria"/>
        </w:rPr>
      </w:pPr>
      <w:r w:rsidRPr="009B12C6">
        <w:rPr>
          <w:rFonts w:ascii="Cambria" w:hAnsi="Cambria"/>
        </w:rPr>
        <w:t>From typical Gaussian NB behavior:</w:t>
      </w:r>
    </w:p>
    <w:p w14:paraId="4320410F" w14:textId="77777777" w:rsidR="009B12C6" w:rsidRPr="009B12C6" w:rsidRDefault="009B12C6" w:rsidP="009B12C6">
      <w:pPr>
        <w:pStyle w:val="ListParagraph"/>
        <w:numPr>
          <w:ilvl w:val="0"/>
          <w:numId w:val="49"/>
        </w:numPr>
        <w:spacing w:after="0"/>
        <w:rPr>
          <w:rFonts w:ascii="Cambria" w:hAnsi="Cambria"/>
        </w:rPr>
      </w:pPr>
      <w:r w:rsidRPr="009B12C6">
        <w:rPr>
          <w:rFonts w:ascii="Cambria" w:hAnsi="Cambria"/>
          <w:b/>
          <w:bCs/>
        </w:rPr>
        <w:t>Feature scaling usually has minimal impact</w:t>
      </w:r>
      <w:r w:rsidRPr="009B12C6">
        <w:rPr>
          <w:rFonts w:ascii="Cambria" w:hAnsi="Cambria"/>
        </w:rPr>
        <w:t xml:space="preserve"> on Gaussian NB compared to algorithms like KNN or SVM.</w:t>
      </w:r>
    </w:p>
    <w:p w14:paraId="476CBA2F" w14:textId="77777777" w:rsidR="009B12C6" w:rsidRPr="009B12C6" w:rsidRDefault="009B12C6" w:rsidP="009B12C6">
      <w:pPr>
        <w:pStyle w:val="ListParagraph"/>
        <w:numPr>
          <w:ilvl w:val="0"/>
          <w:numId w:val="49"/>
        </w:numPr>
        <w:spacing w:after="0"/>
        <w:rPr>
          <w:rFonts w:ascii="Cambria" w:hAnsi="Cambria"/>
        </w:rPr>
      </w:pPr>
      <w:r w:rsidRPr="009B12C6">
        <w:rPr>
          <w:rFonts w:ascii="Cambria" w:hAnsi="Cambria"/>
        </w:rPr>
        <w:t>This is because Gaussian NB already models data using mean and variance for each feature.</w:t>
      </w:r>
    </w:p>
    <w:p w14:paraId="3B0C0ED4" w14:textId="77777777" w:rsidR="00320683" w:rsidRPr="009B12C6" w:rsidRDefault="00320683" w:rsidP="009B12C6">
      <w:pPr>
        <w:spacing w:after="0" w:line="240" w:lineRule="auto"/>
        <w:rPr>
          <w:rFonts w:ascii="Cambria" w:hAnsi="Cambria"/>
        </w:rPr>
      </w:pPr>
    </w:p>
    <w:p w14:paraId="358FEDA5" w14:textId="77777777" w:rsidR="009F223F" w:rsidRDefault="009F223F" w:rsidP="009F223F">
      <w:pPr>
        <w:pStyle w:val="ListParagraph"/>
        <w:numPr>
          <w:ilvl w:val="0"/>
          <w:numId w:val="35"/>
        </w:numPr>
        <w:spacing w:after="0" w:line="240" w:lineRule="auto"/>
        <w:rPr>
          <w:rFonts w:ascii="Cambria" w:hAnsi="Cambria"/>
        </w:rPr>
      </w:pPr>
      <w:r w:rsidRPr="009F223F">
        <w:rPr>
          <w:rFonts w:ascii="Cambria" w:hAnsi="Cambria"/>
        </w:rPr>
        <w:t>What insights were obtained from class probabilities?</w:t>
      </w:r>
    </w:p>
    <w:p w14:paraId="05CBD105" w14:textId="77777777" w:rsidR="009B12C6" w:rsidRPr="009B12C6" w:rsidRDefault="009B12C6" w:rsidP="009B12C6">
      <w:pPr>
        <w:pStyle w:val="ListParagraph"/>
        <w:spacing w:after="0"/>
        <w:rPr>
          <w:rFonts w:ascii="Cambria" w:hAnsi="Cambria"/>
        </w:rPr>
      </w:pPr>
      <w:r w:rsidRPr="009B12C6">
        <w:rPr>
          <w:rFonts w:ascii="Cambria" w:hAnsi="Cambria"/>
        </w:rPr>
        <w:t xml:space="preserve">Gaussian NB provides </w:t>
      </w:r>
      <w:r w:rsidRPr="009B12C6">
        <w:rPr>
          <w:rFonts w:ascii="Cambria" w:hAnsi="Cambria"/>
          <w:b/>
          <w:bCs/>
        </w:rPr>
        <w:t>predict_proba()</w:t>
      </w:r>
      <w:r w:rsidRPr="009B12C6">
        <w:rPr>
          <w:rFonts w:ascii="Cambria" w:hAnsi="Cambria"/>
        </w:rPr>
        <w:t>, which gives class probability estimates.</w:t>
      </w:r>
    </w:p>
    <w:p w14:paraId="771E6B61" w14:textId="77777777" w:rsidR="009B12C6" w:rsidRPr="009B12C6" w:rsidRDefault="009B12C6" w:rsidP="009B12C6">
      <w:pPr>
        <w:pStyle w:val="ListParagraph"/>
        <w:spacing w:after="0"/>
        <w:ind w:left="1080"/>
        <w:rPr>
          <w:rFonts w:ascii="Cambria" w:hAnsi="Cambria"/>
        </w:rPr>
      </w:pPr>
      <w:r w:rsidRPr="009B12C6">
        <w:rPr>
          <w:rFonts w:ascii="Cambria" w:hAnsi="Cambria"/>
        </w:rPr>
        <w:t>From class probabilities you can observe:</w:t>
      </w:r>
    </w:p>
    <w:p w14:paraId="650A5BC7" w14:textId="77777777" w:rsidR="009B12C6" w:rsidRPr="009B12C6" w:rsidRDefault="009B12C6" w:rsidP="009B12C6">
      <w:pPr>
        <w:pStyle w:val="ListParagraph"/>
        <w:numPr>
          <w:ilvl w:val="0"/>
          <w:numId w:val="50"/>
        </w:numPr>
        <w:tabs>
          <w:tab w:val="clear" w:pos="1080"/>
          <w:tab w:val="num" w:pos="1440"/>
        </w:tabs>
        <w:spacing w:after="0"/>
        <w:ind w:left="1440"/>
        <w:rPr>
          <w:rFonts w:ascii="Cambria" w:hAnsi="Cambria"/>
        </w:rPr>
      </w:pPr>
      <w:r w:rsidRPr="009B12C6">
        <w:rPr>
          <w:rFonts w:ascii="Cambria" w:hAnsi="Cambria"/>
        </w:rPr>
        <w:t>How confident the model is in its predictions.</w:t>
      </w:r>
    </w:p>
    <w:p w14:paraId="596FBEBA" w14:textId="77777777" w:rsidR="009B12C6" w:rsidRPr="009B12C6" w:rsidRDefault="009B12C6" w:rsidP="009B12C6">
      <w:pPr>
        <w:pStyle w:val="ListParagraph"/>
        <w:numPr>
          <w:ilvl w:val="0"/>
          <w:numId w:val="50"/>
        </w:numPr>
        <w:tabs>
          <w:tab w:val="clear" w:pos="1080"/>
          <w:tab w:val="num" w:pos="1440"/>
        </w:tabs>
        <w:spacing w:after="0"/>
        <w:ind w:left="1440"/>
        <w:rPr>
          <w:rFonts w:ascii="Cambria" w:hAnsi="Cambria"/>
        </w:rPr>
      </w:pPr>
      <w:r w:rsidRPr="009B12C6">
        <w:rPr>
          <w:rFonts w:ascii="Cambria" w:hAnsi="Cambria"/>
        </w:rPr>
        <w:t>Whether predictions are borderline (e.g., 0.52 vs 0.48 → uncertain).</w:t>
      </w:r>
    </w:p>
    <w:p w14:paraId="2EF4D2D1" w14:textId="77777777" w:rsidR="009B12C6" w:rsidRPr="009B12C6" w:rsidRDefault="009B12C6" w:rsidP="009B12C6">
      <w:pPr>
        <w:pStyle w:val="ListParagraph"/>
        <w:numPr>
          <w:ilvl w:val="0"/>
          <w:numId w:val="50"/>
        </w:numPr>
        <w:tabs>
          <w:tab w:val="clear" w:pos="1080"/>
          <w:tab w:val="num" w:pos="1440"/>
        </w:tabs>
        <w:spacing w:after="0"/>
        <w:ind w:left="1440"/>
        <w:rPr>
          <w:rFonts w:ascii="Cambria" w:hAnsi="Cambria"/>
        </w:rPr>
      </w:pPr>
      <w:r w:rsidRPr="009B12C6">
        <w:rPr>
          <w:rFonts w:ascii="Cambria" w:hAnsi="Cambria"/>
        </w:rPr>
        <w:lastRenderedPageBreak/>
        <w:t>Whether one class dominates strongly (e.g., 0.95 vs 0.05 → high confidence).</w:t>
      </w:r>
    </w:p>
    <w:p w14:paraId="41E5B4F2" w14:textId="77777777" w:rsidR="00320683" w:rsidRPr="009B12C6" w:rsidRDefault="00320683" w:rsidP="009B12C6">
      <w:pPr>
        <w:spacing w:after="0" w:line="240" w:lineRule="auto"/>
        <w:rPr>
          <w:rFonts w:ascii="Cambria" w:hAnsi="Cambria"/>
        </w:rPr>
      </w:pPr>
    </w:p>
    <w:p w14:paraId="03025CCA" w14:textId="0118F587" w:rsidR="00031971" w:rsidRDefault="009F223F" w:rsidP="009F223F">
      <w:pPr>
        <w:pStyle w:val="ListParagraph"/>
        <w:numPr>
          <w:ilvl w:val="0"/>
          <w:numId w:val="35"/>
        </w:numPr>
        <w:spacing w:after="0" w:line="240" w:lineRule="auto"/>
        <w:rPr>
          <w:rFonts w:ascii="Cambria" w:hAnsi="Cambria"/>
        </w:rPr>
      </w:pPr>
      <w:r w:rsidRPr="009F223F">
        <w:rPr>
          <w:rFonts w:ascii="Cambria" w:hAnsi="Cambria"/>
        </w:rPr>
        <w:t>Compare Gaussian NB with another classifier.</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16"/>
        <w:gridCol w:w="3389"/>
        <w:gridCol w:w="3411"/>
      </w:tblGrid>
      <w:tr w:rsidR="0080369E" w:rsidRPr="009B12C6" w14:paraId="07CAB490" w14:textId="77777777" w:rsidTr="0080369E">
        <w:trPr>
          <w:tblHeader/>
          <w:tblCellSpacing w:w="0" w:type="dxa"/>
          <w:jc w:val="center"/>
        </w:trPr>
        <w:tc>
          <w:tcPr>
            <w:tcW w:w="2216" w:type="dxa"/>
            <w:vAlign w:val="center"/>
            <w:hideMark/>
          </w:tcPr>
          <w:p w14:paraId="1A01A1B8" w14:textId="77777777" w:rsidR="009B12C6" w:rsidRPr="0080369E" w:rsidRDefault="009B12C6" w:rsidP="0080369E">
            <w:pPr>
              <w:jc w:val="center"/>
              <w:rPr>
                <w:rFonts w:ascii="Cambria" w:hAnsi="Cambria"/>
                <w:b/>
                <w:bCs/>
              </w:rPr>
            </w:pPr>
            <w:r w:rsidRPr="0080369E">
              <w:rPr>
                <w:rFonts w:ascii="Cambria" w:hAnsi="Cambria"/>
                <w:b/>
                <w:bCs/>
              </w:rPr>
              <w:t>Aspect</w:t>
            </w:r>
          </w:p>
        </w:tc>
        <w:tc>
          <w:tcPr>
            <w:tcW w:w="3389" w:type="dxa"/>
            <w:vAlign w:val="center"/>
            <w:hideMark/>
          </w:tcPr>
          <w:p w14:paraId="4BA5CB56" w14:textId="77777777" w:rsidR="009B12C6" w:rsidRPr="0080369E" w:rsidRDefault="009B12C6" w:rsidP="0080369E">
            <w:pPr>
              <w:jc w:val="center"/>
              <w:rPr>
                <w:rFonts w:ascii="Cambria" w:hAnsi="Cambria"/>
                <w:b/>
                <w:bCs/>
              </w:rPr>
            </w:pPr>
            <w:r w:rsidRPr="0080369E">
              <w:rPr>
                <w:rFonts w:ascii="Cambria" w:hAnsi="Cambria"/>
                <w:b/>
                <w:bCs/>
              </w:rPr>
              <w:t>Gaussian NB</w:t>
            </w:r>
          </w:p>
        </w:tc>
        <w:tc>
          <w:tcPr>
            <w:tcW w:w="3411" w:type="dxa"/>
            <w:vAlign w:val="center"/>
            <w:hideMark/>
          </w:tcPr>
          <w:p w14:paraId="327684A0" w14:textId="77777777" w:rsidR="009B12C6" w:rsidRPr="0080369E" w:rsidRDefault="009B12C6" w:rsidP="0080369E">
            <w:pPr>
              <w:jc w:val="center"/>
              <w:rPr>
                <w:rFonts w:ascii="Cambria" w:hAnsi="Cambria"/>
                <w:b/>
                <w:bCs/>
              </w:rPr>
            </w:pPr>
            <w:r w:rsidRPr="0080369E">
              <w:rPr>
                <w:rFonts w:ascii="Cambria" w:hAnsi="Cambria"/>
                <w:b/>
                <w:bCs/>
              </w:rPr>
              <w:t>KNN</w:t>
            </w:r>
          </w:p>
        </w:tc>
      </w:tr>
      <w:tr w:rsidR="0080369E" w:rsidRPr="009B12C6" w14:paraId="00FC0BC9" w14:textId="77777777" w:rsidTr="0080369E">
        <w:trPr>
          <w:tblCellSpacing w:w="0" w:type="dxa"/>
          <w:jc w:val="center"/>
        </w:trPr>
        <w:tc>
          <w:tcPr>
            <w:tcW w:w="2216" w:type="dxa"/>
            <w:vAlign w:val="center"/>
            <w:hideMark/>
          </w:tcPr>
          <w:p w14:paraId="067DA1E7" w14:textId="77777777" w:rsidR="009B12C6" w:rsidRPr="0080369E" w:rsidRDefault="009B12C6" w:rsidP="0080369E">
            <w:pPr>
              <w:jc w:val="center"/>
              <w:rPr>
                <w:rFonts w:ascii="Cambria" w:hAnsi="Cambria"/>
              </w:rPr>
            </w:pPr>
            <w:r w:rsidRPr="0080369E">
              <w:rPr>
                <w:rFonts w:ascii="Cambria" w:hAnsi="Cambria"/>
              </w:rPr>
              <w:t>Assumption</w:t>
            </w:r>
          </w:p>
        </w:tc>
        <w:tc>
          <w:tcPr>
            <w:tcW w:w="3389" w:type="dxa"/>
            <w:vAlign w:val="center"/>
            <w:hideMark/>
          </w:tcPr>
          <w:p w14:paraId="1CB8C721" w14:textId="77777777" w:rsidR="009B12C6" w:rsidRPr="0080369E" w:rsidRDefault="009B12C6" w:rsidP="0080369E">
            <w:pPr>
              <w:jc w:val="center"/>
              <w:rPr>
                <w:rFonts w:ascii="Cambria" w:hAnsi="Cambria"/>
              </w:rPr>
            </w:pPr>
            <w:r w:rsidRPr="0080369E">
              <w:rPr>
                <w:rFonts w:ascii="Cambria" w:hAnsi="Cambria"/>
              </w:rPr>
              <w:t>Assumes normal distribution</w:t>
            </w:r>
          </w:p>
        </w:tc>
        <w:tc>
          <w:tcPr>
            <w:tcW w:w="3411" w:type="dxa"/>
            <w:vAlign w:val="center"/>
            <w:hideMark/>
          </w:tcPr>
          <w:p w14:paraId="77BBF6E8" w14:textId="77777777" w:rsidR="009B12C6" w:rsidRPr="0080369E" w:rsidRDefault="009B12C6" w:rsidP="0080369E">
            <w:pPr>
              <w:jc w:val="center"/>
              <w:rPr>
                <w:rFonts w:ascii="Cambria" w:hAnsi="Cambria"/>
              </w:rPr>
            </w:pPr>
            <w:r w:rsidRPr="0080369E">
              <w:rPr>
                <w:rFonts w:ascii="Cambria" w:hAnsi="Cambria"/>
              </w:rPr>
              <w:t>No distribution assumption</w:t>
            </w:r>
          </w:p>
        </w:tc>
      </w:tr>
      <w:tr w:rsidR="0080369E" w:rsidRPr="009B12C6" w14:paraId="36E53D57" w14:textId="77777777" w:rsidTr="0080369E">
        <w:trPr>
          <w:tblCellSpacing w:w="0" w:type="dxa"/>
          <w:jc w:val="center"/>
        </w:trPr>
        <w:tc>
          <w:tcPr>
            <w:tcW w:w="2216" w:type="dxa"/>
            <w:vAlign w:val="center"/>
            <w:hideMark/>
          </w:tcPr>
          <w:p w14:paraId="605CC7E7" w14:textId="77777777" w:rsidR="009B12C6" w:rsidRPr="0080369E" w:rsidRDefault="009B12C6" w:rsidP="0080369E">
            <w:pPr>
              <w:jc w:val="center"/>
              <w:rPr>
                <w:rFonts w:ascii="Cambria" w:hAnsi="Cambria"/>
              </w:rPr>
            </w:pPr>
            <w:r w:rsidRPr="0080369E">
              <w:rPr>
                <w:rFonts w:ascii="Cambria" w:hAnsi="Cambria"/>
              </w:rPr>
              <w:t>Speed</w:t>
            </w:r>
          </w:p>
        </w:tc>
        <w:tc>
          <w:tcPr>
            <w:tcW w:w="3389" w:type="dxa"/>
            <w:vAlign w:val="center"/>
            <w:hideMark/>
          </w:tcPr>
          <w:p w14:paraId="626DD75D" w14:textId="77777777" w:rsidR="009B12C6" w:rsidRPr="0080369E" w:rsidRDefault="009B12C6" w:rsidP="0080369E">
            <w:pPr>
              <w:jc w:val="center"/>
              <w:rPr>
                <w:rFonts w:ascii="Cambria" w:hAnsi="Cambria"/>
              </w:rPr>
            </w:pPr>
            <w:r w:rsidRPr="0080369E">
              <w:rPr>
                <w:rFonts w:ascii="Cambria" w:hAnsi="Cambria"/>
              </w:rPr>
              <w:t>Very fast (training &amp; prediction)</w:t>
            </w:r>
          </w:p>
        </w:tc>
        <w:tc>
          <w:tcPr>
            <w:tcW w:w="3411" w:type="dxa"/>
            <w:vAlign w:val="center"/>
            <w:hideMark/>
          </w:tcPr>
          <w:p w14:paraId="2AEBE60D" w14:textId="77777777" w:rsidR="009B12C6" w:rsidRPr="0080369E" w:rsidRDefault="009B12C6" w:rsidP="0080369E">
            <w:pPr>
              <w:jc w:val="center"/>
              <w:rPr>
                <w:rFonts w:ascii="Cambria" w:hAnsi="Cambria"/>
              </w:rPr>
            </w:pPr>
            <w:r w:rsidRPr="0080369E">
              <w:rPr>
                <w:rFonts w:ascii="Cambria" w:hAnsi="Cambria"/>
              </w:rPr>
              <w:t>Slow prediction (distance calculation)</w:t>
            </w:r>
          </w:p>
        </w:tc>
      </w:tr>
      <w:tr w:rsidR="0080369E" w:rsidRPr="009B12C6" w14:paraId="39FB145A" w14:textId="77777777" w:rsidTr="0080369E">
        <w:trPr>
          <w:tblCellSpacing w:w="0" w:type="dxa"/>
          <w:jc w:val="center"/>
        </w:trPr>
        <w:tc>
          <w:tcPr>
            <w:tcW w:w="2216" w:type="dxa"/>
            <w:vAlign w:val="center"/>
            <w:hideMark/>
          </w:tcPr>
          <w:p w14:paraId="136F0A6D" w14:textId="77777777" w:rsidR="009B12C6" w:rsidRPr="0080369E" w:rsidRDefault="009B12C6" w:rsidP="0080369E">
            <w:pPr>
              <w:jc w:val="center"/>
              <w:rPr>
                <w:rFonts w:ascii="Cambria" w:hAnsi="Cambria"/>
              </w:rPr>
            </w:pPr>
            <w:r w:rsidRPr="0080369E">
              <w:rPr>
                <w:rFonts w:ascii="Cambria" w:hAnsi="Cambria"/>
              </w:rPr>
              <w:t>Scaling required</w:t>
            </w:r>
          </w:p>
        </w:tc>
        <w:tc>
          <w:tcPr>
            <w:tcW w:w="3389" w:type="dxa"/>
            <w:vAlign w:val="center"/>
            <w:hideMark/>
          </w:tcPr>
          <w:p w14:paraId="25EFA694" w14:textId="77777777" w:rsidR="009B12C6" w:rsidRPr="0080369E" w:rsidRDefault="009B12C6" w:rsidP="0080369E">
            <w:pPr>
              <w:jc w:val="center"/>
              <w:rPr>
                <w:rFonts w:ascii="Cambria" w:hAnsi="Cambria"/>
              </w:rPr>
            </w:pPr>
            <w:r w:rsidRPr="0080369E">
              <w:rPr>
                <w:rFonts w:ascii="Cambria" w:hAnsi="Cambria"/>
              </w:rPr>
              <w:t>Not very sensitive</w:t>
            </w:r>
          </w:p>
        </w:tc>
        <w:tc>
          <w:tcPr>
            <w:tcW w:w="3411" w:type="dxa"/>
            <w:vAlign w:val="center"/>
            <w:hideMark/>
          </w:tcPr>
          <w:p w14:paraId="75D65155" w14:textId="77777777" w:rsidR="009B12C6" w:rsidRPr="0080369E" w:rsidRDefault="009B12C6" w:rsidP="0080369E">
            <w:pPr>
              <w:jc w:val="center"/>
              <w:rPr>
                <w:rFonts w:ascii="Cambria" w:hAnsi="Cambria"/>
              </w:rPr>
            </w:pPr>
            <w:r w:rsidRPr="0080369E">
              <w:rPr>
                <w:rFonts w:ascii="Cambria" w:hAnsi="Cambria"/>
              </w:rPr>
              <w:t>Very sensitive</w:t>
            </w:r>
          </w:p>
        </w:tc>
      </w:tr>
      <w:tr w:rsidR="0080369E" w:rsidRPr="009B12C6" w14:paraId="4A887409" w14:textId="77777777" w:rsidTr="0080369E">
        <w:trPr>
          <w:tblCellSpacing w:w="0" w:type="dxa"/>
          <w:jc w:val="center"/>
        </w:trPr>
        <w:tc>
          <w:tcPr>
            <w:tcW w:w="2216" w:type="dxa"/>
            <w:vAlign w:val="center"/>
            <w:hideMark/>
          </w:tcPr>
          <w:p w14:paraId="70489EE1" w14:textId="77777777" w:rsidR="009B12C6" w:rsidRPr="0080369E" w:rsidRDefault="009B12C6" w:rsidP="0080369E">
            <w:pPr>
              <w:jc w:val="center"/>
              <w:rPr>
                <w:rFonts w:ascii="Cambria" w:hAnsi="Cambria"/>
              </w:rPr>
            </w:pPr>
            <w:r w:rsidRPr="0080369E">
              <w:rPr>
                <w:rFonts w:ascii="Cambria" w:hAnsi="Cambria"/>
              </w:rPr>
              <w:t>Works well when</w:t>
            </w:r>
          </w:p>
        </w:tc>
        <w:tc>
          <w:tcPr>
            <w:tcW w:w="3389" w:type="dxa"/>
            <w:vAlign w:val="center"/>
            <w:hideMark/>
          </w:tcPr>
          <w:p w14:paraId="2D0403F1" w14:textId="77777777" w:rsidR="009B12C6" w:rsidRPr="0080369E" w:rsidRDefault="009B12C6" w:rsidP="0080369E">
            <w:pPr>
              <w:jc w:val="center"/>
              <w:rPr>
                <w:rFonts w:ascii="Cambria" w:hAnsi="Cambria"/>
              </w:rPr>
            </w:pPr>
            <w:r w:rsidRPr="0080369E">
              <w:rPr>
                <w:rFonts w:ascii="Cambria" w:hAnsi="Cambria"/>
              </w:rPr>
              <w:t>Features follow Gaussian distribution</w:t>
            </w:r>
          </w:p>
        </w:tc>
        <w:tc>
          <w:tcPr>
            <w:tcW w:w="3411" w:type="dxa"/>
            <w:vAlign w:val="center"/>
            <w:hideMark/>
          </w:tcPr>
          <w:p w14:paraId="0E18051A" w14:textId="77777777" w:rsidR="009B12C6" w:rsidRPr="0080369E" w:rsidRDefault="009B12C6" w:rsidP="0080369E">
            <w:pPr>
              <w:jc w:val="center"/>
              <w:rPr>
                <w:rFonts w:ascii="Cambria" w:hAnsi="Cambria"/>
              </w:rPr>
            </w:pPr>
            <w:r w:rsidRPr="0080369E">
              <w:rPr>
                <w:rFonts w:ascii="Cambria" w:hAnsi="Cambria"/>
              </w:rPr>
              <w:t>Complex, non-linear boundaries</w:t>
            </w:r>
          </w:p>
        </w:tc>
      </w:tr>
      <w:tr w:rsidR="0080369E" w:rsidRPr="009B12C6" w14:paraId="2EA24F2F" w14:textId="77777777" w:rsidTr="0080369E">
        <w:trPr>
          <w:tblCellSpacing w:w="0" w:type="dxa"/>
          <w:jc w:val="center"/>
        </w:trPr>
        <w:tc>
          <w:tcPr>
            <w:tcW w:w="2216" w:type="dxa"/>
            <w:vAlign w:val="center"/>
            <w:hideMark/>
          </w:tcPr>
          <w:p w14:paraId="6FD862F2" w14:textId="77777777" w:rsidR="009B12C6" w:rsidRPr="0080369E" w:rsidRDefault="009B12C6" w:rsidP="0080369E">
            <w:pPr>
              <w:jc w:val="center"/>
              <w:rPr>
                <w:rFonts w:ascii="Cambria" w:hAnsi="Cambria"/>
              </w:rPr>
            </w:pPr>
            <w:r w:rsidRPr="0080369E">
              <w:rPr>
                <w:rFonts w:ascii="Cambria" w:hAnsi="Cambria"/>
              </w:rPr>
              <w:t>Memory usage</w:t>
            </w:r>
          </w:p>
        </w:tc>
        <w:tc>
          <w:tcPr>
            <w:tcW w:w="3389" w:type="dxa"/>
            <w:vAlign w:val="center"/>
            <w:hideMark/>
          </w:tcPr>
          <w:p w14:paraId="5B58CA69" w14:textId="77777777" w:rsidR="009B12C6" w:rsidRPr="0080369E" w:rsidRDefault="009B12C6" w:rsidP="0080369E">
            <w:pPr>
              <w:jc w:val="center"/>
              <w:rPr>
                <w:rFonts w:ascii="Cambria" w:hAnsi="Cambria"/>
              </w:rPr>
            </w:pPr>
            <w:r w:rsidRPr="0080369E">
              <w:rPr>
                <w:rFonts w:ascii="Cambria" w:hAnsi="Cambria"/>
              </w:rPr>
              <w:t>Low</w:t>
            </w:r>
          </w:p>
        </w:tc>
        <w:tc>
          <w:tcPr>
            <w:tcW w:w="3411" w:type="dxa"/>
            <w:vAlign w:val="center"/>
            <w:hideMark/>
          </w:tcPr>
          <w:p w14:paraId="7859F894" w14:textId="77777777" w:rsidR="009B12C6" w:rsidRPr="0080369E" w:rsidRDefault="009B12C6" w:rsidP="0080369E">
            <w:pPr>
              <w:jc w:val="center"/>
              <w:rPr>
                <w:rFonts w:ascii="Cambria" w:hAnsi="Cambria"/>
              </w:rPr>
            </w:pPr>
            <w:r w:rsidRPr="0080369E">
              <w:rPr>
                <w:rFonts w:ascii="Cambria" w:hAnsi="Cambria"/>
              </w:rPr>
              <w:t>High (stores all data)</w:t>
            </w:r>
          </w:p>
        </w:tc>
      </w:tr>
    </w:tbl>
    <w:p w14:paraId="670909B6" w14:textId="77777777" w:rsidR="00320683" w:rsidRDefault="00320683" w:rsidP="00320683">
      <w:pPr>
        <w:pStyle w:val="ListParagraph"/>
        <w:spacing w:after="0" w:line="240" w:lineRule="auto"/>
        <w:rPr>
          <w:rFonts w:ascii="Cambria" w:hAnsi="Cambria"/>
        </w:rPr>
      </w:pPr>
    </w:p>
    <w:p w14:paraId="112CAF91" w14:textId="77777777" w:rsidR="009C1F40" w:rsidRDefault="009C1F40" w:rsidP="009C1F40">
      <w:pPr>
        <w:spacing w:after="0" w:line="240" w:lineRule="auto"/>
        <w:rPr>
          <w:rFonts w:ascii="Cambria" w:hAnsi="Cambria"/>
        </w:rPr>
      </w:pPr>
    </w:p>
    <w:p w14:paraId="30FC820A" w14:textId="57CD466E" w:rsidR="00DB78D3" w:rsidRPr="00DB78D3" w:rsidRDefault="00DB78D3" w:rsidP="00DB78D3">
      <w:pPr>
        <w:spacing w:after="0" w:line="240" w:lineRule="auto"/>
        <w:rPr>
          <w:rFonts w:ascii="Cambria" w:hAnsi="Cambria"/>
          <w:b/>
          <w:bCs/>
        </w:rPr>
      </w:pPr>
      <w:r w:rsidRPr="00DB78D3">
        <w:rPr>
          <w:rFonts w:ascii="Cambria" w:hAnsi="Cambria"/>
          <w:b/>
          <w:bCs/>
        </w:rPr>
        <w:t>Conceptual Questions</w:t>
      </w:r>
    </w:p>
    <w:p w14:paraId="62157C2B" w14:textId="77777777" w:rsidR="00DB78D3" w:rsidRDefault="00DB78D3" w:rsidP="00DB78D3">
      <w:pPr>
        <w:numPr>
          <w:ilvl w:val="0"/>
          <w:numId w:val="36"/>
        </w:numPr>
        <w:spacing w:after="0" w:line="240" w:lineRule="auto"/>
        <w:rPr>
          <w:rFonts w:ascii="Cambria" w:hAnsi="Cambria"/>
        </w:rPr>
      </w:pPr>
      <w:r w:rsidRPr="00DB78D3">
        <w:rPr>
          <w:rFonts w:ascii="Cambria" w:hAnsi="Cambria"/>
        </w:rPr>
        <w:t>Why is Naïve Bayes computationally efficient?</w:t>
      </w:r>
    </w:p>
    <w:p w14:paraId="7AB988D5" w14:textId="2D7E9540" w:rsidR="00622DBF" w:rsidRDefault="00622DBF" w:rsidP="00622DBF">
      <w:pPr>
        <w:spacing w:after="0" w:line="240" w:lineRule="auto"/>
        <w:ind w:left="720" w:firstLine="720"/>
        <w:rPr>
          <w:rFonts w:ascii="Cambria" w:hAnsi="Cambria"/>
        </w:rPr>
      </w:pPr>
      <w:r w:rsidRPr="00622DBF">
        <w:rPr>
          <w:rFonts w:ascii="Cambria" w:hAnsi="Cambria"/>
        </w:rPr>
        <w:t>Naïve Bayes is efficient because it assumes conditional independence among features, reducing complex joint probability calculations to simple multiplications. It requires fewer parameters, works well with large datasets, and trains and predicts very quickly.</w:t>
      </w:r>
    </w:p>
    <w:p w14:paraId="792A8E6A" w14:textId="77777777" w:rsidR="00622DBF" w:rsidRPr="00DB78D3" w:rsidRDefault="00622DBF" w:rsidP="00622DBF">
      <w:pPr>
        <w:spacing w:after="0" w:line="240" w:lineRule="auto"/>
        <w:ind w:left="720" w:firstLine="720"/>
        <w:rPr>
          <w:rFonts w:ascii="Cambria" w:hAnsi="Cambria"/>
        </w:rPr>
      </w:pPr>
    </w:p>
    <w:p w14:paraId="6D496E59" w14:textId="77777777" w:rsidR="00DB78D3" w:rsidRDefault="00DB78D3" w:rsidP="00DB78D3">
      <w:pPr>
        <w:numPr>
          <w:ilvl w:val="0"/>
          <w:numId w:val="36"/>
        </w:numPr>
        <w:spacing w:after="0" w:line="240" w:lineRule="auto"/>
        <w:rPr>
          <w:rFonts w:ascii="Cambria" w:hAnsi="Cambria"/>
        </w:rPr>
      </w:pPr>
      <w:r w:rsidRPr="00DB78D3">
        <w:rPr>
          <w:rFonts w:ascii="Cambria" w:hAnsi="Cambria"/>
        </w:rPr>
        <w:t>What are the limitations of the independence assumption?</w:t>
      </w:r>
    </w:p>
    <w:p w14:paraId="3A893149" w14:textId="7A3C5484" w:rsidR="00622DBF" w:rsidRDefault="00622DBF" w:rsidP="00622DBF">
      <w:pPr>
        <w:spacing w:after="0" w:line="240" w:lineRule="auto"/>
        <w:ind w:left="720" w:firstLine="720"/>
        <w:rPr>
          <w:rFonts w:ascii="Cambria" w:hAnsi="Cambria"/>
        </w:rPr>
      </w:pPr>
      <w:r w:rsidRPr="00622DBF">
        <w:rPr>
          <w:rFonts w:ascii="Cambria" w:hAnsi="Cambria"/>
        </w:rPr>
        <w:t>The independence assumption ignores relationships between features. In real-world data, features are often correlated, so this simplification may reduce accuracy and fail to capture important patterns within the dataset.</w:t>
      </w:r>
    </w:p>
    <w:p w14:paraId="4E45B8E5" w14:textId="77777777" w:rsidR="00622DBF" w:rsidRPr="00DB78D3" w:rsidRDefault="00622DBF" w:rsidP="00622DBF">
      <w:pPr>
        <w:spacing w:after="0" w:line="240" w:lineRule="auto"/>
        <w:ind w:left="720"/>
        <w:rPr>
          <w:rFonts w:ascii="Cambria" w:hAnsi="Cambria"/>
        </w:rPr>
      </w:pPr>
    </w:p>
    <w:p w14:paraId="351B4412" w14:textId="77777777" w:rsidR="00DB78D3" w:rsidRDefault="00DB78D3" w:rsidP="00DB78D3">
      <w:pPr>
        <w:numPr>
          <w:ilvl w:val="0"/>
          <w:numId w:val="36"/>
        </w:numPr>
        <w:spacing w:after="0" w:line="240" w:lineRule="auto"/>
        <w:rPr>
          <w:rFonts w:ascii="Cambria" w:hAnsi="Cambria"/>
        </w:rPr>
      </w:pPr>
      <w:r w:rsidRPr="00DB78D3">
        <w:rPr>
          <w:rFonts w:ascii="Cambria" w:hAnsi="Cambria"/>
        </w:rPr>
        <w:t>How does Naïve Bayes perform with correlated features?</w:t>
      </w:r>
    </w:p>
    <w:p w14:paraId="51AA00CB" w14:textId="29376959" w:rsidR="00622DBF" w:rsidRDefault="00622DBF" w:rsidP="00622DBF">
      <w:pPr>
        <w:spacing w:after="0" w:line="240" w:lineRule="auto"/>
        <w:ind w:left="720" w:firstLine="720"/>
        <w:rPr>
          <w:rFonts w:ascii="Cambria" w:hAnsi="Cambria"/>
        </w:rPr>
      </w:pPr>
      <w:r w:rsidRPr="00622DBF">
        <w:rPr>
          <w:rFonts w:ascii="Cambria" w:hAnsi="Cambria"/>
        </w:rPr>
        <w:t>When features are correlated, Naïve Bayes may double-count evidence, leading to biased probability estimates. Although it often still performs reasonably well, accuracy can decline compared to models that handle feature dependence.</w:t>
      </w:r>
    </w:p>
    <w:p w14:paraId="090EA096" w14:textId="77777777" w:rsidR="00622DBF" w:rsidRPr="00DB78D3" w:rsidRDefault="00622DBF" w:rsidP="00622DBF">
      <w:pPr>
        <w:spacing w:after="0" w:line="240" w:lineRule="auto"/>
        <w:ind w:left="720"/>
        <w:rPr>
          <w:rFonts w:ascii="Cambria" w:hAnsi="Cambria"/>
        </w:rPr>
      </w:pPr>
    </w:p>
    <w:p w14:paraId="720F2434" w14:textId="77777777" w:rsidR="00DB78D3" w:rsidRDefault="00DB78D3" w:rsidP="00DB78D3">
      <w:pPr>
        <w:numPr>
          <w:ilvl w:val="0"/>
          <w:numId w:val="36"/>
        </w:numPr>
        <w:spacing w:after="0" w:line="240" w:lineRule="auto"/>
        <w:rPr>
          <w:rFonts w:ascii="Cambria" w:hAnsi="Cambria"/>
        </w:rPr>
      </w:pPr>
      <w:r w:rsidRPr="00DB78D3">
        <w:rPr>
          <w:rFonts w:ascii="Cambria" w:hAnsi="Cambria"/>
        </w:rPr>
        <w:t>Why is the confusion matrix important in classification?</w:t>
      </w:r>
    </w:p>
    <w:p w14:paraId="1DD962D7" w14:textId="7FC937CE" w:rsidR="00622DBF" w:rsidRDefault="00622DBF" w:rsidP="00622DBF">
      <w:pPr>
        <w:spacing w:after="0" w:line="240" w:lineRule="auto"/>
        <w:ind w:left="720" w:firstLine="720"/>
        <w:rPr>
          <w:rFonts w:ascii="Cambria" w:hAnsi="Cambria"/>
        </w:rPr>
      </w:pPr>
      <w:r w:rsidRPr="00622DBF">
        <w:rPr>
          <w:rFonts w:ascii="Cambria" w:hAnsi="Cambria"/>
        </w:rPr>
        <w:t>A confusion matrix shows true positives, true negatives, false positives, and false negatives. It helps evaluate model performance beyond accuracy by identifying specific types of classification errors and supporting better performance analysis.</w:t>
      </w:r>
    </w:p>
    <w:p w14:paraId="01281E8C" w14:textId="77777777" w:rsidR="00622DBF" w:rsidRPr="00DB78D3" w:rsidRDefault="00622DBF" w:rsidP="00622DBF">
      <w:pPr>
        <w:spacing w:after="0" w:line="240" w:lineRule="auto"/>
        <w:ind w:left="720"/>
        <w:rPr>
          <w:rFonts w:ascii="Cambria" w:hAnsi="Cambria"/>
        </w:rPr>
      </w:pPr>
    </w:p>
    <w:p w14:paraId="49ECCB89" w14:textId="77777777" w:rsidR="00DB78D3" w:rsidRDefault="00DB78D3" w:rsidP="00DB78D3">
      <w:pPr>
        <w:numPr>
          <w:ilvl w:val="0"/>
          <w:numId w:val="36"/>
        </w:numPr>
        <w:spacing w:after="0" w:line="240" w:lineRule="auto"/>
        <w:rPr>
          <w:rFonts w:ascii="Cambria" w:hAnsi="Cambria"/>
        </w:rPr>
      </w:pPr>
      <w:r w:rsidRPr="00DB78D3">
        <w:rPr>
          <w:rFonts w:ascii="Cambria" w:hAnsi="Cambria"/>
        </w:rPr>
        <w:t>How can probabilistic classifiers support decision-making in real-world systems?</w:t>
      </w:r>
    </w:p>
    <w:p w14:paraId="73734204" w14:textId="21D937FE" w:rsidR="006E160A" w:rsidRPr="00DB78D3" w:rsidRDefault="006E160A" w:rsidP="00126265">
      <w:pPr>
        <w:spacing w:after="0" w:line="240" w:lineRule="auto"/>
        <w:ind w:left="720" w:firstLine="720"/>
        <w:rPr>
          <w:rFonts w:ascii="Cambria" w:hAnsi="Cambria"/>
        </w:rPr>
      </w:pPr>
      <w:r w:rsidRPr="006E160A">
        <w:rPr>
          <w:rFonts w:ascii="Cambria" w:hAnsi="Cambria"/>
        </w:rPr>
        <w:t>Probabilistic classifiers provide confidence scores for predictions, enabling risk-based decisions. For example, in spam detection or medical diagnosis, probability estimates help prioritize actions, allocate resources, and manage uncertainty effectively.</w:t>
      </w:r>
    </w:p>
    <w:p w14:paraId="4C1D86E3" w14:textId="77777777" w:rsidR="00536754" w:rsidRDefault="00536754" w:rsidP="00536754">
      <w:pPr>
        <w:spacing w:after="0" w:line="240" w:lineRule="auto"/>
        <w:jc w:val="center"/>
        <w:rPr>
          <w:rFonts w:ascii="Cambria" w:hAnsi="Cambria"/>
          <w:b/>
          <w:bCs/>
        </w:rPr>
      </w:pPr>
    </w:p>
    <w:p w14:paraId="4EE72B7B" w14:textId="77777777" w:rsidR="0080369E" w:rsidRDefault="0080369E">
      <w:pPr>
        <w:rPr>
          <w:rFonts w:ascii="Cambria" w:hAnsi="Cambria"/>
          <w:b/>
          <w:bCs/>
        </w:rPr>
      </w:pPr>
      <w:r>
        <w:rPr>
          <w:rFonts w:ascii="Cambria" w:hAnsi="Cambria"/>
          <w:b/>
          <w:bCs/>
        </w:rPr>
        <w:br w:type="page"/>
      </w:r>
    </w:p>
    <w:p w14:paraId="23CC94FF" w14:textId="4E062A7F" w:rsidR="00536754" w:rsidRPr="00062E1C" w:rsidRDefault="00536754" w:rsidP="0080369E">
      <w:pPr>
        <w:spacing w:after="0" w:line="240" w:lineRule="auto"/>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536754" w:rsidRPr="00062E1C" w14:paraId="286AB30E" w14:textId="77777777" w:rsidTr="00BE0D11">
        <w:trPr>
          <w:trHeight w:val="417"/>
        </w:trPr>
        <w:tc>
          <w:tcPr>
            <w:tcW w:w="3075" w:type="dxa"/>
          </w:tcPr>
          <w:p w14:paraId="7A7CCF01" w14:textId="77777777" w:rsidR="00536754" w:rsidRPr="00062E1C" w:rsidRDefault="00536754" w:rsidP="00BE0D11">
            <w:pPr>
              <w:pStyle w:val="TableParagraph"/>
              <w:ind w:right="-15" w:firstLine="360"/>
              <w:rPr>
                <w:rFonts w:cs="Times New Roman"/>
                <w:b/>
              </w:rPr>
            </w:pPr>
            <w:r w:rsidRPr="00062E1C">
              <w:rPr>
                <w:rFonts w:cs="Times New Roman"/>
                <w:b/>
              </w:rPr>
              <w:t>Description</w:t>
            </w:r>
          </w:p>
        </w:tc>
        <w:tc>
          <w:tcPr>
            <w:tcW w:w="1890" w:type="dxa"/>
          </w:tcPr>
          <w:p w14:paraId="211E476F" w14:textId="77777777" w:rsidR="00536754" w:rsidRPr="00062E1C" w:rsidRDefault="00536754" w:rsidP="00BE0D11">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21A740B9" w14:textId="77777777" w:rsidR="00536754" w:rsidRPr="00062E1C" w:rsidRDefault="00536754" w:rsidP="00BE0D11">
            <w:pPr>
              <w:pStyle w:val="TableParagraph"/>
              <w:jc w:val="center"/>
              <w:rPr>
                <w:rFonts w:cs="Times New Roman"/>
                <w:b/>
              </w:rPr>
            </w:pPr>
            <w:r w:rsidRPr="00062E1C">
              <w:rPr>
                <w:rFonts w:cs="Times New Roman"/>
                <w:b/>
              </w:rPr>
              <w:t>Marks Awarded</w:t>
            </w:r>
          </w:p>
        </w:tc>
      </w:tr>
      <w:tr w:rsidR="00536754" w:rsidRPr="00062E1C" w14:paraId="13AD34F0" w14:textId="77777777" w:rsidTr="00BE0D11">
        <w:trPr>
          <w:trHeight w:val="336"/>
        </w:trPr>
        <w:tc>
          <w:tcPr>
            <w:tcW w:w="3075" w:type="dxa"/>
          </w:tcPr>
          <w:p w14:paraId="2063DC41"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Pre Lab Exercise</w:t>
            </w:r>
          </w:p>
        </w:tc>
        <w:tc>
          <w:tcPr>
            <w:tcW w:w="1890" w:type="dxa"/>
            <w:vAlign w:val="center"/>
          </w:tcPr>
          <w:p w14:paraId="32057DFC"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7BEF442" w14:textId="77777777" w:rsidR="00536754" w:rsidRPr="00062E1C" w:rsidRDefault="00536754" w:rsidP="00BE0D11">
            <w:pPr>
              <w:pStyle w:val="TableParagraph"/>
              <w:rPr>
                <w:rFonts w:cs="Times New Roman"/>
              </w:rPr>
            </w:pPr>
          </w:p>
        </w:tc>
      </w:tr>
      <w:tr w:rsidR="00536754" w:rsidRPr="00062E1C" w14:paraId="2B8A130B" w14:textId="77777777" w:rsidTr="00BE0D11">
        <w:trPr>
          <w:trHeight w:val="399"/>
        </w:trPr>
        <w:tc>
          <w:tcPr>
            <w:tcW w:w="3075" w:type="dxa"/>
          </w:tcPr>
          <w:p w14:paraId="76D48E1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In Lab Exercise</w:t>
            </w:r>
          </w:p>
        </w:tc>
        <w:tc>
          <w:tcPr>
            <w:tcW w:w="1890" w:type="dxa"/>
            <w:vAlign w:val="center"/>
          </w:tcPr>
          <w:p w14:paraId="535AE277"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0AEC360" w14:textId="77777777" w:rsidR="00536754" w:rsidRPr="00062E1C" w:rsidRDefault="00536754" w:rsidP="00BE0D11">
            <w:pPr>
              <w:pStyle w:val="TableParagraph"/>
              <w:rPr>
                <w:rFonts w:cs="Times New Roman"/>
              </w:rPr>
            </w:pPr>
          </w:p>
        </w:tc>
      </w:tr>
      <w:tr w:rsidR="00536754" w:rsidRPr="00062E1C" w14:paraId="78B575C7" w14:textId="77777777" w:rsidTr="00BE0D11">
        <w:trPr>
          <w:trHeight w:val="399"/>
        </w:trPr>
        <w:tc>
          <w:tcPr>
            <w:tcW w:w="3075" w:type="dxa"/>
          </w:tcPr>
          <w:p w14:paraId="6B09465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Post Lab Exercise</w:t>
            </w:r>
          </w:p>
        </w:tc>
        <w:tc>
          <w:tcPr>
            <w:tcW w:w="1890" w:type="dxa"/>
            <w:vAlign w:val="center"/>
          </w:tcPr>
          <w:p w14:paraId="5DDB698A"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56CC459" w14:textId="77777777" w:rsidR="00536754" w:rsidRPr="00062E1C" w:rsidRDefault="00536754" w:rsidP="00BE0D11">
            <w:pPr>
              <w:pStyle w:val="TableParagraph"/>
              <w:rPr>
                <w:rFonts w:cs="Times New Roman"/>
              </w:rPr>
            </w:pPr>
          </w:p>
        </w:tc>
      </w:tr>
      <w:tr w:rsidR="00536754" w:rsidRPr="00062E1C" w14:paraId="6724E839" w14:textId="77777777" w:rsidTr="00BE0D11">
        <w:trPr>
          <w:trHeight w:val="354"/>
        </w:trPr>
        <w:tc>
          <w:tcPr>
            <w:tcW w:w="3075" w:type="dxa"/>
          </w:tcPr>
          <w:p w14:paraId="64743F43"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Viva</w:t>
            </w:r>
          </w:p>
        </w:tc>
        <w:tc>
          <w:tcPr>
            <w:tcW w:w="1890" w:type="dxa"/>
            <w:vAlign w:val="center"/>
          </w:tcPr>
          <w:p w14:paraId="5AABE3CD"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F4F0FFC" w14:textId="77777777" w:rsidR="00536754" w:rsidRPr="00062E1C" w:rsidRDefault="00536754" w:rsidP="00BE0D11">
            <w:pPr>
              <w:pStyle w:val="TableParagraph"/>
              <w:rPr>
                <w:rFonts w:cs="Times New Roman"/>
              </w:rPr>
            </w:pPr>
          </w:p>
        </w:tc>
      </w:tr>
      <w:tr w:rsidR="00536754" w:rsidRPr="00062E1C" w14:paraId="644B96BD" w14:textId="77777777" w:rsidTr="00BE0D11">
        <w:trPr>
          <w:trHeight w:val="417"/>
        </w:trPr>
        <w:tc>
          <w:tcPr>
            <w:tcW w:w="3075" w:type="dxa"/>
            <w:vAlign w:val="center"/>
          </w:tcPr>
          <w:p w14:paraId="0DEDBCF5" w14:textId="77777777" w:rsidR="00536754" w:rsidRPr="00062E1C" w:rsidRDefault="00536754" w:rsidP="00BE0D11">
            <w:pPr>
              <w:pStyle w:val="TableParagraph"/>
              <w:ind w:right="95" w:firstLine="360"/>
              <w:rPr>
                <w:rFonts w:cs="Times New Roman"/>
                <w:b/>
              </w:rPr>
            </w:pPr>
            <w:r w:rsidRPr="00062E1C">
              <w:rPr>
                <w:rFonts w:cs="Times New Roman"/>
                <w:b/>
              </w:rPr>
              <w:t>Total</w:t>
            </w:r>
          </w:p>
        </w:tc>
        <w:tc>
          <w:tcPr>
            <w:tcW w:w="1890" w:type="dxa"/>
            <w:vAlign w:val="center"/>
          </w:tcPr>
          <w:p w14:paraId="7476CC35" w14:textId="77777777" w:rsidR="00536754" w:rsidRPr="00062E1C" w:rsidRDefault="00536754" w:rsidP="00BE0D11">
            <w:pPr>
              <w:pStyle w:val="TableParagraph"/>
              <w:ind w:right="568"/>
              <w:jc w:val="center"/>
              <w:rPr>
                <w:rFonts w:cs="Times New Roman"/>
                <w:b/>
              </w:rPr>
            </w:pPr>
            <w:r>
              <w:rPr>
                <w:rFonts w:cs="Times New Roman"/>
                <w:b/>
              </w:rPr>
              <w:t xml:space="preserve">            </w:t>
            </w:r>
            <w:r w:rsidRPr="00062E1C">
              <w:rPr>
                <w:rFonts w:cs="Times New Roman"/>
                <w:b/>
              </w:rPr>
              <w:t>30</w:t>
            </w:r>
          </w:p>
        </w:tc>
        <w:tc>
          <w:tcPr>
            <w:tcW w:w="1440" w:type="dxa"/>
          </w:tcPr>
          <w:p w14:paraId="0C84F8DB" w14:textId="77777777" w:rsidR="00536754" w:rsidRPr="00062E1C" w:rsidRDefault="00536754" w:rsidP="00BE0D11">
            <w:pPr>
              <w:pStyle w:val="TableParagraph"/>
              <w:rPr>
                <w:rFonts w:cs="Times New Roman"/>
              </w:rPr>
            </w:pPr>
          </w:p>
        </w:tc>
      </w:tr>
      <w:tr w:rsidR="00536754" w:rsidRPr="00062E1C" w14:paraId="3F17770D" w14:textId="77777777" w:rsidTr="00BE0D11">
        <w:trPr>
          <w:trHeight w:val="669"/>
        </w:trPr>
        <w:tc>
          <w:tcPr>
            <w:tcW w:w="4965" w:type="dxa"/>
            <w:gridSpan w:val="2"/>
          </w:tcPr>
          <w:p w14:paraId="42E2BECE" w14:textId="77777777" w:rsidR="00536754" w:rsidRPr="00062E1C" w:rsidRDefault="00536754" w:rsidP="00BE0D11">
            <w:pPr>
              <w:pStyle w:val="TableParagraph"/>
              <w:rPr>
                <w:rFonts w:cs="Times New Roman"/>
              </w:rPr>
            </w:pPr>
          </w:p>
          <w:p w14:paraId="0FBEBF21" w14:textId="77777777" w:rsidR="00536754" w:rsidRPr="00062E1C" w:rsidRDefault="00536754" w:rsidP="00BE0D11">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B703BF" w14:textId="77777777" w:rsidR="00536754" w:rsidRPr="00062E1C" w:rsidRDefault="00536754" w:rsidP="00BE0D11">
            <w:pPr>
              <w:pStyle w:val="TableParagraph"/>
              <w:rPr>
                <w:rFonts w:cs="Times New Roman"/>
              </w:rPr>
            </w:pPr>
          </w:p>
        </w:tc>
      </w:tr>
    </w:tbl>
    <w:p w14:paraId="023EFE33" w14:textId="77777777" w:rsidR="00536754" w:rsidRPr="00062E1C" w:rsidRDefault="00536754" w:rsidP="00536754">
      <w:pPr>
        <w:spacing w:after="0" w:line="240" w:lineRule="auto"/>
        <w:rPr>
          <w:rFonts w:ascii="Cambria" w:hAnsi="Cambria"/>
          <w:b/>
          <w:bCs/>
        </w:rPr>
      </w:pPr>
    </w:p>
    <w:p w14:paraId="45AAA126" w14:textId="77777777" w:rsidR="00536754" w:rsidRPr="00062E1C" w:rsidRDefault="00536754" w:rsidP="00536754">
      <w:pPr>
        <w:spacing w:after="0" w:line="240" w:lineRule="auto"/>
        <w:jc w:val="center"/>
        <w:rPr>
          <w:rFonts w:ascii="Cambria" w:hAnsi="Cambria" w:cs="Times New Roman"/>
          <w:b/>
        </w:rPr>
      </w:pPr>
    </w:p>
    <w:p w14:paraId="3DF5189B" w14:textId="77777777" w:rsidR="00536754" w:rsidRPr="00062E1C" w:rsidRDefault="00536754" w:rsidP="00536754">
      <w:pPr>
        <w:spacing w:after="0" w:line="240" w:lineRule="auto"/>
        <w:jc w:val="center"/>
        <w:rPr>
          <w:rFonts w:ascii="Cambria" w:hAnsi="Cambria" w:cs="Times New Roman"/>
          <w:b/>
        </w:rPr>
      </w:pPr>
    </w:p>
    <w:p w14:paraId="7EBDCF11" w14:textId="77777777" w:rsidR="00536754" w:rsidRPr="00062E1C" w:rsidRDefault="00536754" w:rsidP="00536754">
      <w:pPr>
        <w:spacing w:after="0" w:line="240" w:lineRule="auto"/>
        <w:jc w:val="center"/>
        <w:rPr>
          <w:rFonts w:ascii="Cambria" w:hAnsi="Cambria" w:cs="Times New Roman"/>
          <w:b/>
        </w:rPr>
      </w:pPr>
    </w:p>
    <w:p w14:paraId="52BDBA6F" w14:textId="77777777" w:rsidR="00536754" w:rsidRPr="00062E1C" w:rsidRDefault="00536754" w:rsidP="00536754">
      <w:pPr>
        <w:spacing w:after="0" w:line="240" w:lineRule="auto"/>
        <w:jc w:val="center"/>
        <w:rPr>
          <w:rFonts w:ascii="Cambria" w:hAnsi="Cambria" w:cs="Times New Roman"/>
          <w:b/>
        </w:rPr>
      </w:pPr>
    </w:p>
    <w:p w14:paraId="53A60685" w14:textId="77777777" w:rsidR="00536754" w:rsidRPr="00062E1C" w:rsidRDefault="00536754" w:rsidP="00536754">
      <w:pPr>
        <w:spacing w:after="0" w:line="240" w:lineRule="auto"/>
        <w:jc w:val="center"/>
        <w:rPr>
          <w:rFonts w:ascii="Cambria" w:hAnsi="Cambria" w:cs="Times New Roman"/>
          <w:b/>
        </w:rPr>
      </w:pPr>
    </w:p>
    <w:p w14:paraId="2355001F" w14:textId="77777777" w:rsidR="00536754" w:rsidRPr="00062E1C" w:rsidRDefault="00536754" w:rsidP="00536754">
      <w:pPr>
        <w:spacing w:after="0" w:line="240" w:lineRule="auto"/>
        <w:jc w:val="center"/>
        <w:rPr>
          <w:rFonts w:ascii="Cambria" w:hAnsi="Cambria" w:cs="Times New Roman"/>
          <w:b/>
        </w:rPr>
      </w:pPr>
    </w:p>
    <w:p w14:paraId="0EF27D02" w14:textId="77777777" w:rsidR="00536754" w:rsidRPr="00062E1C" w:rsidRDefault="00536754" w:rsidP="00536754">
      <w:pPr>
        <w:spacing w:after="0" w:line="240" w:lineRule="auto"/>
        <w:jc w:val="center"/>
        <w:rPr>
          <w:rFonts w:ascii="Cambria" w:hAnsi="Cambria" w:cs="Times New Roman"/>
          <w:b/>
        </w:rPr>
      </w:pPr>
    </w:p>
    <w:p w14:paraId="07B25DBE" w14:textId="77777777" w:rsidR="00536754" w:rsidRPr="00062E1C" w:rsidRDefault="00536754" w:rsidP="00536754">
      <w:pPr>
        <w:spacing w:after="0" w:line="240" w:lineRule="auto"/>
        <w:jc w:val="center"/>
        <w:rPr>
          <w:rFonts w:ascii="Cambria" w:hAnsi="Cambria" w:cs="Times New Roman"/>
          <w:b/>
        </w:rPr>
      </w:pPr>
    </w:p>
    <w:p w14:paraId="60C2F559" w14:textId="77777777" w:rsidR="00536754" w:rsidRPr="00062E1C" w:rsidRDefault="00536754" w:rsidP="00536754">
      <w:pPr>
        <w:spacing w:after="0" w:line="240" w:lineRule="auto"/>
        <w:jc w:val="center"/>
        <w:rPr>
          <w:rFonts w:ascii="Cambria" w:hAnsi="Cambria" w:cs="Times New Roman"/>
          <w:b/>
        </w:rPr>
      </w:pPr>
    </w:p>
    <w:p w14:paraId="324B416F" w14:textId="77777777" w:rsidR="00536754" w:rsidRPr="00062E1C" w:rsidRDefault="00536754" w:rsidP="00536754">
      <w:pPr>
        <w:spacing w:after="0" w:line="240" w:lineRule="auto"/>
        <w:jc w:val="center"/>
        <w:rPr>
          <w:rFonts w:ascii="Cambria" w:hAnsi="Cambria" w:cs="Times New Roman"/>
          <w:b/>
        </w:rPr>
      </w:pPr>
    </w:p>
    <w:p w14:paraId="0C19FA99" w14:textId="77777777" w:rsidR="00536754" w:rsidRPr="00062E1C" w:rsidRDefault="00536754" w:rsidP="00536754">
      <w:pPr>
        <w:spacing w:after="0" w:line="240" w:lineRule="auto"/>
        <w:jc w:val="center"/>
        <w:rPr>
          <w:rFonts w:ascii="Cambria" w:hAnsi="Cambria" w:cs="Times New Roman"/>
          <w:b/>
        </w:rPr>
      </w:pPr>
      <w:r w:rsidRPr="00062E1C">
        <w:rPr>
          <w:rFonts w:ascii="Cambria" w:hAnsi="Cambria" w:cs="Times New Roman"/>
          <w:b/>
        </w:rPr>
        <w:t xml:space="preserve">    </w:t>
      </w:r>
    </w:p>
    <w:p w14:paraId="5BAF66B1" w14:textId="77777777" w:rsidR="00536754" w:rsidRPr="00062E1C" w:rsidRDefault="00536754" w:rsidP="00536754">
      <w:pPr>
        <w:spacing w:after="0" w:line="240" w:lineRule="auto"/>
        <w:jc w:val="center"/>
        <w:rPr>
          <w:rFonts w:ascii="Cambria" w:hAnsi="Cambria" w:cs="Times New Roman"/>
          <w:b/>
        </w:rPr>
      </w:pPr>
    </w:p>
    <w:p w14:paraId="73038D75" w14:textId="77777777" w:rsidR="00536754" w:rsidRPr="00062E1C" w:rsidRDefault="00536754" w:rsidP="00536754">
      <w:pPr>
        <w:spacing w:after="0" w:line="240" w:lineRule="auto"/>
        <w:jc w:val="center"/>
        <w:rPr>
          <w:rFonts w:ascii="Cambria" w:hAnsi="Cambria" w:cs="Times New Roman"/>
          <w:b/>
        </w:rPr>
      </w:pPr>
    </w:p>
    <w:p w14:paraId="6A56B6B1" w14:textId="77777777" w:rsidR="00536754" w:rsidRPr="00062E1C" w:rsidRDefault="00536754" w:rsidP="00536754">
      <w:pPr>
        <w:spacing w:after="0" w:line="240" w:lineRule="auto"/>
        <w:jc w:val="center"/>
        <w:rPr>
          <w:rFonts w:ascii="Cambria" w:hAnsi="Cambria" w:cs="Times New Roman"/>
          <w:b/>
        </w:rPr>
      </w:pPr>
    </w:p>
    <w:p w14:paraId="1BAB8170" w14:textId="77777777" w:rsidR="00536754" w:rsidRDefault="00536754" w:rsidP="00536754"/>
    <w:p w14:paraId="1D917710" w14:textId="77777777" w:rsidR="00536754" w:rsidRDefault="00536754" w:rsidP="00536754"/>
    <w:p w14:paraId="7BE1B6AA" w14:textId="77777777" w:rsidR="00236C10" w:rsidRDefault="00236C10"/>
    <w:sectPr w:rsidR="00236C10" w:rsidSect="006E2474">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7F1"/>
    <w:multiLevelType w:val="multilevel"/>
    <w:tmpl w:val="531E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52B4"/>
    <w:multiLevelType w:val="hybridMultilevel"/>
    <w:tmpl w:val="2C16C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C59DE"/>
    <w:multiLevelType w:val="hybridMultilevel"/>
    <w:tmpl w:val="5FCEE204"/>
    <w:lvl w:ilvl="0" w:tplc="FFFFFFFF">
      <w:start w:val="1"/>
      <w:numFmt w:val="decimal"/>
      <w:lvlText w:val="%1."/>
      <w:lvlJc w:val="left"/>
      <w:pPr>
        <w:ind w:left="786" w:hanging="360"/>
      </w:pPr>
      <w:rPr>
        <w:rFonts w:hint="default"/>
        <w:b w:val="0"/>
        <w:bCs w:val="0"/>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82F32"/>
    <w:multiLevelType w:val="multilevel"/>
    <w:tmpl w:val="A95E23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6602EB1"/>
    <w:multiLevelType w:val="multilevel"/>
    <w:tmpl w:val="128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1499"/>
    <w:multiLevelType w:val="multilevel"/>
    <w:tmpl w:val="B55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B11EB"/>
    <w:multiLevelType w:val="hybridMultilevel"/>
    <w:tmpl w:val="1BEA462C"/>
    <w:lvl w:ilvl="0" w:tplc="813081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A86D89"/>
    <w:multiLevelType w:val="multilevel"/>
    <w:tmpl w:val="E1C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B1CCC"/>
    <w:multiLevelType w:val="multilevel"/>
    <w:tmpl w:val="01600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07E6119"/>
    <w:multiLevelType w:val="hybridMultilevel"/>
    <w:tmpl w:val="89D8CEBE"/>
    <w:lvl w:ilvl="0" w:tplc="577490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FE6610"/>
    <w:multiLevelType w:val="multilevel"/>
    <w:tmpl w:val="680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9315F"/>
    <w:multiLevelType w:val="multilevel"/>
    <w:tmpl w:val="899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E7027"/>
    <w:multiLevelType w:val="multilevel"/>
    <w:tmpl w:val="B3C63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7B93961"/>
    <w:multiLevelType w:val="multilevel"/>
    <w:tmpl w:val="FF8E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4745"/>
    <w:multiLevelType w:val="multilevel"/>
    <w:tmpl w:val="B5FA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254E1D"/>
    <w:multiLevelType w:val="hybridMultilevel"/>
    <w:tmpl w:val="548AC44A"/>
    <w:lvl w:ilvl="0" w:tplc="4E16270C">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8A7D09"/>
    <w:multiLevelType w:val="multilevel"/>
    <w:tmpl w:val="3A2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93866"/>
    <w:multiLevelType w:val="hybridMultilevel"/>
    <w:tmpl w:val="C68ED3E2"/>
    <w:lvl w:ilvl="0" w:tplc="4E16270C">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B8537F1"/>
    <w:multiLevelType w:val="hybridMultilevel"/>
    <w:tmpl w:val="B3204AD2"/>
    <w:lvl w:ilvl="0" w:tplc="E0A836C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926560"/>
    <w:multiLevelType w:val="hybridMultilevel"/>
    <w:tmpl w:val="5014884E"/>
    <w:lvl w:ilvl="0" w:tplc="77CE8CC8">
      <w:start w:val="1"/>
      <w:numFmt w:val="decimal"/>
      <w:lvlText w:val="%1."/>
      <w:lvlJc w:val="left"/>
      <w:pPr>
        <w:ind w:left="786" w:hanging="360"/>
      </w:pPr>
      <w:rPr>
        <w:rFonts w:hint="default"/>
        <w:b w:val="0"/>
        <w:bCs w:val="0"/>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2C5AA5"/>
    <w:multiLevelType w:val="multilevel"/>
    <w:tmpl w:val="76FE5F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C820A5"/>
    <w:multiLevelType w:val="multilevel"/>
    <w:tmpl w:val="286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C01AC"/>
    <w:multiLevelType w:val="hybridMultilevel"/>
    <w:tmpl w:val="E4D67F8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A8C5128"/>
    <w:multiLevelType w:val="multilevel"/>
    <w:tmpl w:val="4B1CD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B5A5C"/>
    <w:multiLevelType w:val="multilevel"/>
    <w:tmpl w:val="78A8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3621A7"/>
    <w:multiLevelType w:val="hybridMultilevel"/>
    <w:tmpl w:val="9C723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575073"/>
    <w:multiLevelType w:val="hybridMultilevel"/>
    <w:tmpl w:val="0052B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F821BDF"/>
    <w:multiLevelType w:val="multilevel"/>
    <w:tmpl w:val="F718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9F2331"/>
    <w:multiLevelType w:val="multilevel"/>
    <w:tmpl w:val="7A2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55AAE"/>
    <w:multiLevelType w:val="multilevel"/>
    <w:tmpl w:val="0AE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A0A85"/>
    <w:multiLevelType w:val="multilevel"/>
    <w:tmpl w:val="639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F14EE"/>
    <w:multiLevelType w:val="hybridMultilevel"/>
    <w:tmpl w:val="4148E652"/>
    <w:lvl w:ilvl="0" w:tplc="B9BC05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364545"/>
    <w:multiLevelType w:val="hybridMultilevel"/>
    <w:tmpl w:val="05C0DC2E"/>
    <w:lvl w:ilvl="0" w:tplc="77CE8CC8">
      <w:start w:val="1"/>
      <w:numFmt w:val="decimal"/>
      <w:lvlText w:val="%1."/>
      <w:lvlJc w:val="left"/>
      <w:pPr>
        <w:ind w:left="786"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4922BF"/>
    <w:multiLevelType w:val="multilevel"/>
    <w:tmpl w:val="41E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D240F"/>
    <w:multiLevelType w:val="multilevel"/>
    <w:tmpl w:val="1AF69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1A6F80"/>
    <w:multiLevelType w:val="hybridMultilevel"/>
    <w:tmpl w:val="C4D0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147614"/>
    <w:multiLevelType w:val="multilevel"/>
    <w:tmpl w:val="3E82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70069"/>
    <w:multiLevelType w:val="multilevel"/>
    <w:tmpl w:val="B63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A575C"/>
    <w:multiLevelType w:val="multilevel"/>
    <w:tmpl w:val="6234C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402756D"/>
    <w:multiLevelType w:val="multilevel"/>
    <w:tmpl w:val="6732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638E3"/>
    <w:multiLevelType w:val="multilevel"/>
    <w:tmpl w:val="40D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527EE"/>
    <w:multiLevelType w:val="hybridMultilevel"/>
    <w:tmpl w:val="2CB0C0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B2D6349"/>
    <w:multiLevelType w:val="multilevel"/>
    <w:tmpl w:val="5F9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705B7"/>
    <w:multiLevelType w:val="multilevel"/>
    <w:tmpl w:val="C43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F22E2"/>
    <w:multiLevelType w:val="multilevel"/>
    <w:tmpl w:val="F76E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53A7A"/>
    <w:multiLevelType w:val="multilevel"/>
    <w:tmpl w:val="3C46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9B61AB"/>
    <w:multiLevelType w:val="multilevel"/>
    <w:tmpl w:val="428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0353DF"/>
    <w:multiLevelType w:val="hybridMultilevel"/>
    <w:tmpl w:val="AB764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C1A37AA"/>
    <w:multiLevelType w:val="multilevel"/>
    <w:tmpl w:val="582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E4DE4"/>
    <w:multiLevelType w:val="hybridMultilevel"/>
    <w:tmpl w:val="CBDE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3341588">
    <w:abstractNumId w:val="25"/>
  </w:num>
  <w:num w:numId="2" w16cid:durableId="927692777">
    <w:abstractNumId w:val="41"/>
  </w:num>
  <w:num w:numId="3" w16cid:durableId="1120343938">
    <w:abstractNumId w:val="49"/>
  </w:num>
  <w:num w:numId="4" w16cid:durableId="767196698">
    <w:abstractNumId w:val="1"/>
  </w:num>
  <w:num w:numId="5" w16cid:durableId="1237201039">
    <w:abstractNumId w:val="18"/>
  </w:num>
  <w:num w:numId="6" w16cid:durableId="687607276">
    <w:abstractNumId w:val="27"/>
  </w:num>
  <w:num w:numId="7" w16cid:durableId="77680808">
    <w:abstractNumId w:val="23"/>
  </w:num>
  <w:num w:numId="8" w16cid:durableId="638875594">
    <w:abstractNumId w:val="35"/>
  </w:num>
  <w:num w:numId="9" w16cid:durableId="531959175">
    <w:abstractNumId w:val="15"/>
  </w:num>
  <w:num w:numId="10" w16cid:durableId="456607132">
    <w:abstractNumId w:val="17"/>
  </w:num>
  <w:num w:numId="11" w16cid:durableId="1533806297">
    <w:abstractNumId w:val="22"/>
  </w:num>
  <w:num w:numId="12" w16cid:durableId="18826141">
    <w:abstractNumId w:val="11"/>
  </w:num>
  <w:num w:numId="13" w16cid:durableId="2030446485">
    <w:abstractNumId w:val="10"/>
  </w:num>
  <w:num w:numId="14" w16cid:durableId="228196685">
    <w:abstractNumId w:val="24"/>
  </w:num>
  <w:num w:numId="15" w16cid:durableId="236012545">
    <w:abstractNumId w:val="13"/>
  </w:num>
  <w:num w:numId="16" w16cid:durableId="1602687358">
    <w:abstractNumId w:val="20"/>
  </w:num>
  <w:num w:numId="17" w16cid:durableId="821585983">
    <w:abstractNumId w:val="21"/>
  </w:num>
  <w:num w:numId="18" w16cid:durableId="1610622355">
    <w:abstractNumId w:val="46"/>
  </w:num>
  <w:num w:numId="19" w16cid:durableId="1725520336">
    <w:abstractNumId w:val="36"/>
  </w:num>
  <w:num w:numId="20" w16cid:durableId="1740325927">
    <w:abstractNumId w:val="28"/>
  </w:num>
  <w:num w:numId="21" w16cid:durableId="333648375">
    <w:abstractNumId w:val="34"/>
  </w:num>
  <w:num w:numId="22" w16cid:durableId="1311014241">
    <w:abstractNumId w:val="43"/>
  </w:num>
  <w:num w:numId="23" w16cid:durableId="52706151">
    <w:abstractNumId w:val="33"/>
  </w:num>
  <w:num w:numId="24" w16cid:durableId="1154566334">
    <w:abstractNumId w:val="39"/>
  </w:num>
  <w:num w:numId="25" w16cid:durableId="1954437252">
    <w:abstractNumId w:val="45"/>
  </w:num>
  <w:num w:numId="26" w16cid:durableId="96678849">
    <w:abstractNumId w:val="14"/>
  </w:num>
  <w:num w:numId="27" w16cid:durableId="874073865">
    <w:abstractNumId w:val="32"/>
  </w:num>
  <w:num w:numId="28" w16cid:durableId="1471442205">
    <w:abstractNumId w:val="26"/>
  </w:num>
  <w:num w:numId="29" w16cid:durableId="1060446813">
    <w:abstractNumId w:val="47"/>
  </w:num>
  <w:num w:numId="30" w16cid:durableId="1142577091">
    <w:abstractNumId w:val="19"/>
  </w:num>
  <w:num w:numId="31" w16cid:durableId="1388725747">
    <w:abstractNumId w:val="2"/>
  </w:num>
  <w:num w:numId="32" w16cid:durableId="1663586855">
    <w:abstractNumId w:val="38"/>
  </w:num>
  <w:num w:numId="33" w16cid:durableId="929966603">
    <w:abstractNumId w:val="9"/>
  </w:num>
  <w:num w:numId="34" w16cid:durableId="855853029">
    <w:abstractNumId w:val="31"/>
  </w:num>
  <w:num w:numId="35" w16cid:durableId="2129347115">
    <w:abstractNumId w:val="6"/>
  </w:num>
  <w:num w:numId="36" w16cid:durableId="308629057">
    <w:abstractNumId w:val="0"/>
  </w:num>
  <w:num w:numId="37" w16cid:durableId="1579974635">
    <w:abstractNumId w:val="5"/>
  </w:num>
  <w:num w:numId="38" w16cid:durableId="315257164">
    <w:abstractNumId w:val="30"/>
  </w:num>
  <w:num w:numId="39" w16cid:durableId="496728588">
    <w:abstractNumId w:val="16"/>
  </w:num>
  <w:num w:numId="40" w16cid:durableId="874536618">
    <w:abstractNumId w:val="44"/>
  </w:num>
  <w:num w:numId="41" w16cid:durableId="1032339485">
    <w:abstractNumId w:val="48"/>
  </w:num>
  <w:num w:numId="42" w16cid:durableId="276528249">
    <w:abstractNumId w:val="37"/>
  </w:num>
  <w:num w:numId="43" w16cid:durableId="507137722">
    <w:abstractNumId w:val="42"/>
  </w:num>
  <w:num w:numId="44" w16cid:durableId="2086610319">
    <w:abstractNumId w:val="40"/>
  </w:num>
  <w:num w:numId="45" w16cid:durableId="1730493929">
    <w:abstractNumId w:val="7"/>
  </w:num>
  <w:num w:numId="46" w16cid:durableId="1505507160">
    <w:abstractNumId w:val="29"/>
  </w:num>
  <w:num w:numId="47" w16cid:durableId="205605588">
    <w:abstractNumId w:val="4"/>
  </w:num>
  <w:num w:numId="48" w16cid:durableId="1395468728">
    <w:abstractNumId w:val="12"/>
  </w:num>
  <w:num w:numId="49" w16cid:durableId="175537354">
    <w:abstractNumId w:val="3"/>
  </w:num>
  <w:num w:numId="50" w16cid:durableId="1491140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54"/>
    <w:rsid w:val="000153D8"/>
    <w:rsid w:val="00031971"/>
    <w:rsid w:val="0004779C"/>
    <w:rsid w:val="00126265"/>
    <w:rsid w:val="0016232F"/>
    <w:rsid w:val="001C071C"/>
    <w:rsid w:val="00236A50"/>
    <w:rsid w:val="00236C10"/>
    <w:rsid w:val="0024273B"/>
    <w:rsid w:val="002B4943"/>
    <w:rsid w:val="002D7DB0"/>
    <w:rsid w:val="002F0386"/>
    <w:rsid w:val="00320683"/>
    <w:rsid w:val="00330D30"/>
    <w:rsid w:val="003D27F0"/>
    <w:rsid w:val="003F2DA1"/>
    <w:rsid w:val="003F5CD0"/>
    <w:rsid w:val="004218F3"/>
    <w:rsid w:val="00425A28"/>
    <w:rsid w:val="004F3983"/>
    <w:rsid w:val="005255EB"/>
    <w:rsid w:val="00536754"/>
    <w:rsid w:val="00564FBE"/>
    <w:rsid w:val="005F1D25"/>
    <w:rsid w:val="00622DBF"/>
    <w:rsid w:val="0065218B"/>
    <w:rsid w:val="006E160A"/>
    <w:rsid w:val="006E2474"/>
    <w:rsid w:val="00781E54"/>
    <w:rsid w:val="007B4C3B"/>
    <w:rsid w:val="007C6E26"/>
    <w:rsid w:val="0080369E"/>
    <w:rsid w:val="0083104D"/>
    <w:rsid w:val="00905460"/>
    <w:rsid w:val="00954FE8"/>
    <w:rsid w:val="009A69BC"/>
    <w:rsid w:val="009B12C6"/>
    <w:rsid w:val="009C1F40"/>
    <w:rsid w:val="009F223F"/>
    <w:rsid w:val="00A71DB7"/>
    <w:rsid w:val="00A8095D"/>
    <w:rsid w:val="00BE180E"/>
    <w:rsid w:val="00C4507F"/>
    <w:rsid w:val="00C56759"/>
    <w:rsid w:val="00C97D8F"/>
    <w:rsid w:val="00D545DA"/>
    <w:rsid w:val="00DB78D3"/>
    <w:rsid w:val="00DF7B17"/>
    <w:rsid w:val="00E632CC"/>
    <w:rsid w:val="00ED0D89"/>
    <w:rsid w:val="00FD1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58A6"/>
  <w15:chartTrackingRefBased/>
  <w15:docId w15:val="{132A136A-1E88-4713-A286-C1EE7320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54"/>
    <w:rPr>
      <w:kern w:val="0"/>
      <w14:ligatures w14:val="none"/>
    </w:rPr>
  </w:style>
  <w:style w:type="paragraph" w:styleId="Heading1">
    <w:name w:val="heading 1"/>
    <w:basedOn w:val="Normal"/>
    <w:next w:val="Normal"/>
    <w:link w:val="Heading1Char"/>
    <w:uiPriority w:val="9"/>
    <w:qFormat/>
    <w:rsid w:val="00536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54"/>
    <w:rPr>
      <w:rFonts w:eastAsiaTheme="majorEastAsia" w:cstheme="majorBidi"/>
      <w:color w:val="272727" w:themeColor="text1" w:themeTint="D8"/>
    </w:rPr>
  </w:style>
  <w:style w:type="paragraph" w:styleId="Title">
    <w:name w:val="Title"/>
    <w:basedOn w:val="Normal"/>
    <w:next w:val="Normal"/>
    <w:link w:val="TitleChar"/>
    <w:uiPriority w:val="10"/>
    <w:qFormat/>
    <w:rsid w:val="00536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5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54"/>
    <w:rPr>
      <w:i/>
      <w:iCs/>
      <w:color w:val="404040" w:themeColor="text1" w:themeTint="BF"/>
    </w:rPr>
  </w:style>
  <w:style w:type="paragraph" w:styleId="ListParagraph">
    <w:name w:val="List Paragraph"/>
    <w:basedOn w:val="Normal"/>
    <w:link w:val="ListParagraphChar"/>
    <w:uiPriority w:val="34"/>
    <w:qFormat/>
    <w:rsid w:val="00536754"/>
    <w:pPr>
      <w:ind w:left="720"/>
      <w:contextualSpacing/>
    </w:pPr>
  </w:style>
  <w:style w:type="character" w:styleId="IntenseEmphasis">
    <w:name w:val="Intense Emphasis"/>
    <w:basedOn w:val="DefaultParagraphFont"/>
    <w:uiPriority w:val="21"/>
    <w:qFormat/>
    <w:rsid w:val="00536754"/>
    <w:rPr>
      <w:i/>
      <w:iCs/>
      <w:color w:val="2F5496" w:themeColor="accent1" w:themeShade="BF"/>
    </w:rPr>
  </w:style>
  <w:style w:type="paragraph" w:styleId="IntenseQuote">
    <w:name w:val="Intense Quote"/>
    <w:basedOn w:val="Normal"/>
    <w:next w:val="Normal"/>
    <w:link w:val="IntenseQuoteChar"/>
    <w:uiPriority w:val="30"/>
    <w:qFormat/>
    <w:rsid w:val="00536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54"/>
    <w:rPr>
      <w:i/>
      <w:iCs/>
      <w:color w:val="2F5496" w:themeColor="accent1" w:themeShade="BF"/>
    </w:rPr>
  </w:style>
  <w:style w:type="character" w:styleId="IntenseReference">
    <w:name w:val="Intense Reference"/>
    <w:basedOn w:val="DefaultParagraphFont"/>
    <w:uiPriority w:val="32"/>
    <w:qFormat/>
    <w:rsid w:val="00536754"/>
    <w:rPr>
      <w:b/>
      <w:bCs/>
      <w:smallCaps/>
      <w:color w:val="2F5496" w:themeColor="accent1" w:themeShade="BF"/>
      <w:spacing w:val="5"/>
    </w:rPr>
  </w:style>
  <w:style w:type="table" w:styleId="TableGrid">
    <w:name w:val="Table Grid"/>
    <w:basedOn w:val="TableNormal"/>
    <w:uiPriority w:val="39"/>
    <w:rsid w:val="005367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536754"/>
  </w:style>
  <w:style w:type="paragraph" w:customStyle="1" w:styleId="TableParagraph">
    <w:name w:val="Table Paragraph"/>
    <w:basedOn w:val="Normal"/>
    <w:uiPriority w:val="1"/>
    <w:qFormat/>
    <w:rsid w:val="00536754"/>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536754"/>
    <w:rPr>
      <w:color w:val="0563C1" w:themeColor="hyperlink"/>
      <w:u w:val="single"/>
    </w:rPr>
  </w:style>
  <w:style w:type="character" w:styleId="UnresolvedMention">
    <w:name w:val="Unresolved Mention"/>
    <w:basedOn w:val="DefaultParagraphFont"/>
    <w:uiPriority w:val="99"/>
    <w:semiHidden/>
    <w:unhideWhenUsed/>
    <w:rsid w:val="002B4943"/>
    <w:rPr>
      <w:color w:val="605E5C"/>
      <w:shd w:val="clear" w:color="auto" w:fill="E1DFDD"/>
    </w:rPr>
  </w:style>
  <w:style w:type="paragraph" w:styleId="NormalWeb">
    <w:name w:val="Normal (Web)"/>
    <w:basedOn w:val="Normal"/>
    <w:uiPriority w:val="99"/>
    <w:semiHidden/>
    <w:unhideWhenUsed/>
    <w:rsid w:val="001623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www.kaggle.com/datasets/uciml/sms-spam-collection-dataset"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6321303-2e2c-4b4c-b2e6-6600839e43b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0827CEBBC9FA408C6C34934AE40856" ma:contentTypeVersion="4" ma:contentTypeDescription="Create a new document." ma:contentTypeScope="" ma:versionID="6a1149d72c69fdc2c22409a9b799a7d7">
  <xsd:schema xmlns:xsd="http://www.w3.org/2001/XMLSchema" xmlns:xs="http://www.w3.org/2001/XMLSchema" xmlns:p="http://schemas.microsoft.com/office/2006/metadata/properties" xmlns:ns2="06321303-2e2c-4b4c-b2e6-6600839e43ba" targetNamespace="http://schemas.microsoft.com/office/2006/metadata/properties" ma:root="true" ma:fieldsID="e22ca4ef1b0172b28603d726e30d60be" ns2:_="">
    <xsd:import namespace="06321303-2e2c-4b4c-b2e6-6600839e43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21303-2e2c-4b4c-b2e6-6600839e43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A12B45-2C1C-4C48-8958-D3E4B84C76B6}">
  <ds:schemaRefs>
    <ds:schemaRef ds:uri="http://schemas.microsoft.com/office/2006/metadata/properties"/>
    <ds:schemaRef ds:uri="http://schemas.microsoft.com/office/infopath/2007/PartnerControls"/>
    <ds:schemaRef ds:uri="06321303-2e2c-4b4c-b2e6-6600839e43ba"/>
  </ds:schemaRefs>
</ds:datastoreItem>
</file>

<file path=customXml/itemProps2.xml><?xml version="1.0" encoding="utf-8"?>
<ds:datastoreItem xmlns:ds="http://schemas.openxmlformats.org/officeDocument/2006/customXml" ds:itemID="{49E29837-AD3E-4751-BF3D-031F5999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21303-2e2c-4b4c-b2e6-6600839e4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7222F-A759-418B-850E-2F7A0964CB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16</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Nishanth P</cp:lastModifiedBy>
  <cp:revision>36</cp:revision>
  <dcterms:created xsi:type="dcterms:W3CDTF">2026-02-12T07:55:00Z</dcterms:created>
  <dcterms:modified xsi:type="dcterms:W3CDTF">2026-02-22T16:04:00Z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0x010100590827CEBBC9FA408C6C34934AE40856</vt:lpwstr>
  </property>
</Properties>
</file>