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24CS033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Romit Kakadiya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ITUE301: 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12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29DA93C1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Task - 1 (Practical - 12)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727AB99C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r>
              <w:t>GitHub Link Repository Link: https://github.com/24CS033Romit/AWDF_Practical_12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62700B9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 w14:paraId="158F85E8"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 w:type="textWrapping"/>
            </w:r>
            <w:r>
              <w:rPr>
                <w:rFonts w:ascii="Consolas" w:hAnsi="Consolas"/>
                <w:sz w:val="17"/>
              </w:rPr>
              <w:br w:type="textWrapping"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r>
              <w:t>GitHub Link Repository Link: https://github.com/24CS033Romit/AWDF_Practical_12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04BE8E9D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pPr>
              <w:spacing w:after="80"/>
            </w:pPr>
            <w:r>
              <w:t>GitHub Link Repository Link: https://github.com/24CS033Romit/AWDF_Practical_12</w:t>
            </w:r>
          </w:p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0937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2_outpu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093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t>Department of Computer Science and Engineering, CSPIT</w:t>
      <w:tab/>
      <w:t>Page 1</w:t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t>Department of Computer Science and Engineering, CSPIT</w:t>
      <w:tab/>
      <w:t>Page 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t>ITUE301: Advance Web Development Framework</w:t>
      <w:tab/>
      <w:tab/>
      <w:t>24CS033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05A71B42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Relationship Id="rId1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B2D1F6-627C-4704-90BA-19F6ECA77424}">
  <ds:schemaRefs/>
</ds:datastoreItem>
</file>

<file path=customXml/itemProps2.xml><?xml version="1.0" encoding="utf-8"?>
<ds:datastoreItem xmlns:ds="http://schemas.openxmlformats.org/officeDocument/2006/customXml" ds:itemID="{FFCC6A10-BC7D-4D00-86B2-7D7DFB89FDA4}">
  <ds:schemaRefs/>
</ds:datastoreItem>
</file>

<file path=customXml/itemProps3.xml><?xml version="1.0" encoding="utf-8"?>
<ds:datastoreItem xmlns:ds="http://schemas.openxmlformats.org/officeDocument/2006/customXml" ds:itemID="{11111111-1234-1234-1234-123412341234}">
  <ds:schemaRefs/>
</ds:datastoreItem>
</file>

<file path=customXml/itemProps4.xml><?xml version="1.0" encoding="utf-8"?>
<ds:datastoreItem xmlns:ds="http://schemas.openxmlformats.org/officeDocument/2006/customXml" ds:itemID="{F999CDE0-7094-4A5F-B9FA-96517C5741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4403</Words>
  <Characters>30962</Characters>
  <Lines>3</Lines>
  <Paragraphs>1</Paragraphs>
  <TotalTime>103</TotalTime>
  <ScaleCrop>false</ScaleCrop>
  <LinksUpToDate>false</LinksUpToDate>
  <CharactersWithSpaces>37937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2026-10-12T18:24:11Z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