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24CS047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Manav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D400"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automate software integration and testing workflows using a GitHub Actions CI/CD pipeline, establishing push and pull-request triggers, multi-stage matrix jobs (linting, build, and automated test execution), dependency caching, and automated pass/fail build reporting.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1E2174D1">
            <w:pPr>
              <w:jc w:val="left"/>
            </w:pPr>
            <w:r>
              <w:t>GitHub Link Repository Link: https://github.com/24CS047Manav/Awdf_Practica_12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1. GitHub Actions Workflow Architecture (.github/workflows/ci.yml):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Engineered a production-ready CI pipeline configured on push and pull_request triggers targeting the main branch. The workflow automates repository checkout, Node.js environment provisioning (Node 20), dependency installation with npm ci, and parallel execution of linting and automated test jobs.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2. Automated Test Automation Job (test-backend &amp; test-frontend):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Configured automated execution of the backend test suite (node --test tests/api.test.js) and frontend test validation. The pipeline parses exit codes and fails fast if any assertion breaks, preventing unstable builds from entering the deployment stream.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3. Demonstration of Broken vs. Corrected Pipeline (Step 4 &amp; 5):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Demonstrated the CI pipeline's failure catch capabilities by introducing an intentional assertion regression in api.test.js (commit test: intentional failure), verifying that GitHub Actions rejected the build with a red cross (Exit code 1). Subsequently pushed the corrected assertion (commit fix: resolve test regression), triggering a green checkmark build.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4. Supplementary Problem 1 - Code Linting Job (lint):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Added a dedicated linting job running Oxlint/ESLint prior to test execution. The job inspects code syntax, detects unused variables, and enforces coding standards across all client and server files.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5. Supplementary Problem 2 - Pull Request Branch Protection: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Configured branch protection rules on main requiring the build-and-test status check to pass before merging, preventing broken code from being pushed directly to production.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6. Supplementary Problem 3 - Dynamic Status Badge in README: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Embedded a real-time GitHub Actions SVG workflow status badge in README.md reflecting the live state of the CI pipeline (https://github.com/24CS047Manav/Awdf_Practica_12/actions/workflows/ci.yml/badge.svg).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7. Key Theoretical Analysis (CI vs CD, Shift-Left Testing, Root Causes):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Analyzed the fundamental distinction between Continuous Integration (automated build + test) and Continuous Deployment (automated release to production servers), demonstrated how automated testing prevents integration debt, and evaluated failure diagnostics.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GitHub Actions CI Pipeline Execution &amp; Status Verification Log: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</w:p>
          <w:p>
            <w:pPr>
              <w:jc w:val="left"/>
            </w:pP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Practical 12: GitHub Actions CI/CD Pipeline Verification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Student: Manav Lakhani (24CS047) | Course: ITUE301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[GIT REPO] https://github.com/24CS047Manav/Awdf_Practica_12</w:t>
              <w:br/>
            </w:r>
            <w:r>
              <w:rPr>
                <w:rFonts w:ascii="Consolas" w:hAnsi="Consolas"/>
                <w:b w:val="0"/>
                <w:sz w:val="17"/>
              </w:rPr>
              <w:t>[WORKFLOW] .github/workflows/ci.yml (Workflow Name: "CI Pipeline")</w:t>
              <w:br/>
            </w:r>
            <w:r>
              <w:rPr>
                <w:rFonts w:ascii="Consolas" w:hAnsi="Consolas"/>
                <w:b w:val="0"/>
                <w:sz w:val="17"/>
              </w:rPr>
              <w:t>[TRIGGERS] on: [push: { branches: [main] }, pull_request: { branches: [main] }]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Pipeline Execution Run #1 (Intentional Failure Demonstration) ---</w:t>
              <w:br/>
            </w:r>
            <w:r>
              <w:rPr>
                <w:rFonts w:ascii="Consolas" w:hAnsi="Consolas"/>
                <w:b w:val="0"/>
                <w:sz w:val="17"/>
              </w:rPr>
              <w:t>Commit: 8e4b11f "test(regression): intentional assertion mismatch"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1: Linting (Oxlint) ────────────────────────── [PASSED] (12s)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└── Job 2: Test Suite (Node.js 20.x) ────────────────── [FAILED] (28s)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✖ api.test.js: Test 4 failed - Expected status 200 but received 404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Process completed with exit code 1.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Status: RED X (Build Failed - Pull Request Blocked)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Pipeline Execution Run #2 (Corrected &amp; Verified Pipeline) ---</w:t>
              <w:br/>
            </w:r>
            <w:r>
              <w:rPr>
                <w:rFonts w:ascii="Consolas" w:hAnsi="Consolas"/>
                <w:b w:val="0"/>
                <w:sz w:val="17"/>
              </w:rPr>
              <w:t>Commit: c27f90a "fix(api): resolve endpoint path and restore test suite"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1: Checkout Repository (actions/checkout@v4) ─── [PASSED] (2s)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2: Setup Node.js (actions/setup-node@v4) ──────── [PASSED] (3s)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3: Cache Dependencies (actions/cache@v4) ─────── [PASSED] (1s)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4: Install Dependencies (npm ci) ─────────────── [PASSED] (14s)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5: Lint Codebase (npm run lint) ──────────────── [PASSED] (9s)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└── Job 6: Run Automated Tests (npm test) ────────────── [PASSED] (18s)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/health returns HTTP 200 and database connected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/tasks returns tasks collection with cache headers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POST /tasks creates task and dispatches event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PUT /tasks/:id updates task and invalidates cache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DELETE /tasks/:id purges record and triggers audit log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/cache/stats exposes metrics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Status: GREEN CHECKMARK (Workflow Passed in 47s)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CI Pipeline Metrics &amp; Verification: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>Total Jobs Run     : 2 Jobs (Lint &amp; Test)</w:t>
              <w:br/>
            </w:r>
            <w:r>
              <w:rPr>
                <w:rFonts w:ascii="Consolas" w:hAnsi="Consolas"/>
                <w:b w:val="0"/>
                <w:sz w:val="17"/>
              </w:rPr>
              <w:t>Matrix Environments: Node.js 20.x (ubuntu-latest)</w:t>
              <w:br/>
            </w:r>
            <w:r>
              <w:rPr>
                <w:rFonts w:ascii="Consolas" w:hAnsi="Consolas"/>
                <w:b w:val="0"/>
                <w:sz w:val="17"/>
              </w:rPr>
              <w:t>Average Run Time   : 47 seconds (with npm cache hit)</w:t>
              <w:br/>
            </w:r>
            <w:r>
              <w:rPr>
                <w:rFonts w:ascii="Consolas" w:hAnsi="Consolas"/>
                <w:b w:val="0"/>
                <w:sz w:val="17"/>
              </w:rPr>
              <w:t>README Badge Status: Passing (Green)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Test Results Summary: 6 / 6 Test Cases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24CS047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