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21" w:rsidRDefault="00C31621">
      <w:pPr>
        <w:spacing w:beforeLines="50" w:before="156" w:line="360" w:lineRule="auto"/>
        <w:jc w:val="center"/>
        <w:rPr>
          <w:rFonts w:ascii="Times New Roman" w:eastAsia="仿宋_GB2312" w:hAnsi="Times New Roman"/>
          <w:sz w:val="28"/>
          <w:szCs w:val="28"/>
        </w:rPr>
      </w:pPr>
    </w:p>
    <w:p w:rsidR="00C31621" w:rsidRDefault="00783754">
      <w:pPr>
        <w:autoSpaceDE w:val="0"/>
        <w:autoSpaceDN w:val="0"/>
        <w:adjustRightInd w:val="0"/>
        <w:spacing w:beforeLines="50" w:before="156" w:line="360" w:lineRule="auto"/>
        <w:jc w:val="center"/>
        <w:rPr>
          <w:rFonts w:ascii="Times New Roman" w:eastAsia="仿宋_GB2312" w:hAnsi="Times New Roman" w:cs="Arial"/>
          <w:b/>
          <w:kern w:val="0"/>
          <w:sz w:val="44"/>
          <w:szCs w:val="44"/>
        </w:rPr>
      </w:pPr>
      <w:r>
        <w:rPr>
          <w:rFonts w:ascii="Times New Roman" w:eastAsia="仿宋_GB2312" w:hAnsi="Arial" w:cs="Arial" w:hint="eastAsia"/>
          <w:b/>
          <w:color w:val="00B0F0"/>
          <w:kern w:val="0"/>
          <w:sz w:val="44"/>
          <w:szCs w:val="44"/>
        </w:rPr>
        <w:t xml:space="preserve"> </w:t>
      </w:r>
      <w:r>
        <w:rPr>
          <w:rFonts w:ascii="Times New Roman" w:eastAsia="仿宋_GB2312" w:hAnsi="Arial" w:cs="Arial" w:hint="eastAsia"/>
          <w:b/>
          <w:color w:val="00B0F0"/>
          <w:kern w:val="0"/>
          <w:sz w:val="44"/>
          <w:szCs w:val="44"/>
        </w:rPr>
        <w:t>停车场</w:t>
      </w:r>
      <w:r w:rsidR="00643E93">
        <w:rPr>
          <w:rFonts w:ascii="Times New Roman" w:eastAsia="仿宋_GB2312" w:hAnsi="Arial" w:cs="Arial" w:hint="eastAsia"/>
          <w:b/>
          <w:color w:val="00B0F0"/>
          <w:kern w:val="0"/>
          <w:sz w:val="44"/>
          <w:szCs w:val="44"/>
        </w:rPr>
        <w:t>管理</w:t>
      </w:r>
      <w:r>
        <w:rPr>
          <w:rFonts w:ascii="Times New Roman" w:eastAsia="仿宋_GB2312" w:hAnsi="Arial" w:cs="Arial" w:hint="eastAsia"/>
          <w:b/>
          <w:kern w:val="0"/>
          <w:sz w:val="44"/>
          <w:szCs w:val="44"/>
        </w:rPr>
        <w:t>系统（</w:t>
      </w:r>
      <w:r>
        <w:rPr>
          <w:rFonts w:ascii="Times New Roman" w:eastAsia="仿宋_GB2312" w:hAnsi="Arial" w:cs="Arial" w:hint="eastAsia"/>
          <w:b/>
          <w:color w:val="00B0F0"/>
          <w:kern w:val="0"/>
          <w:sz w:val="44"/>
          <w:szCs w:val="44"/>
        </w:rPr>
        <w:t>xmmc</w:t>
      </w:r>
      <w:r>
        <w:rPr>
          <w:rFonts w:ascii="Times New Roman" w:eastAsia="仿宋_GB2312" w:hAnsi="Arial" w:cs="Arial" w:hint="eastAsia"/>
          <w:b/>
          <w:kern w:val="0"/>
          <w:sz w:val="44"/>
          <w:szCs w:val="44"/>
        </w:rPr>
        <w:t>）</w:t>
      </w:r>
    </w:p>
    <w:p w:rsidR="00C31621" w:rsidRDefault="00783754">
      <w:pPr>
        <w:autoSpaceDE w:val="0"/>
        <w:autoSpaceDN w:val="0"/>
        <w:adjustRightInd w:val="0"/>
        <w:spacing w:beforeLines="50" w:before="156" w:line="360" w:lineRule="auto"/>
        <w:jc w:val="center"/>
        <w:rPr>
          <w:rFonts w:ascii="Times New Roman" w:eastAsia="仿宋_GB2312" w:hAnsi="Times New Roman" w:cs="Arial"/>
          <w:b/>
          <w:kern w:val="0"/>
          <w:sz w:val="84"/>
          <w:szCs w:val="84"/>
        </w:rPr>
      </w:pPr>
      <w:r>
        <w:rPr>
          <w:rFonts w:ascii="Times New Roman" w:eastAsia="仿宋_GB2312" w:hAnsi="Arial" w:cs="Arial" w:hint="eastAsia"/>
          <w:b/>
          <w:kern w:val="0"/>
          <w:sz w:val="84"/>
          <w:szCs w:val="84"/>
        </w:rPr>
        <w:t>系统使用说明</w:t>
      </w:r>
      <w:r>
        <w:rPr>
          <w:rFonts w:ascii="Times New Roman" w:eastAsia="仿宋_GB2312" w:hAnsi="Arial" w:cs="Arial" w:hint="eastAsia"/>
          <w:b/>
          <w:kern w:val="0"/>
          <w:sz w:val="84"/>
          <w:szCs w:val="84"/>
        </w:rPr>
        <w:t xml:space="preserve">  </w:t>
      </w:r>
      <w:r>
        <w:rPr>
          <w:rFonts w:ascii="Times New Roman" w:eastAsia="仿宋_GB2312" w:hAnsi="Arial" w:cs="Arial" w:hint="eastAsia"/>
          <w:b/>
          <w:kern w:val="0"/>
          <w:sz w:val="84"/>
          <w:szCs w:val="84"/>
        </w:rPr>
        <w:t>（</w:t>
      </w:r>
      <w:r>
        <w:rPr>
          <w:rFonts w:ascii="Times New Roman" w:eastAsia="仿宋_GB2312" w:hAnsi="Arial" w:cs="Arial" w:hint="eastAsia"/>
          <w:b/>
          <w:color w:val="00B0F0"/>
          <w:kern w:val="0"/>
          <w:sz w:val="84"/>
          <w:szCs w:val="84"/>
        </w:rPr>
        <w:t>xmmc</w:t>
      </w:r>
      <w:r>
        <w:rPr>
          <w:rFonts w:ascii="Times New Roman" w:eastAsia="仿宋_GB2312" w:hAnsi="Arial" w:cs="Arial" w:hint="eastAsia"/>
          <w:b/>
          <w:kern w:val="0"/>
          <w:sz w:val="84"/>
          <w:szCs w:val="84"/>
        </w:rPr>
        <w:t>_04</w:t>
      </w:r>
      <w:r>
        <w:rPr>
          <w:rFonts w:ascii="Times New Roman" w:eastAsia="仿宋_GB2312" w:hAnsi="Arial" w:cs="Arial" w:hint="eastAsia"/>
          <w:b/>
          <w:kern w:val="0"/>
          <w:sz w:val="84"/>
          <w:szCs w:val="84"/>
        </w:rPr>
        <w:t>）</w:t>
      </w:r>
    </w:p>
    <w:p w:rsidR="00C31621" w:rsidRDefault="00C31621">
      <w:pPr>
        <w:autoSpaceDE w:val="0"/>
        <w:autoSpaceDN w:val="0"/>
        <w:adjustRightInd w:val="0"/>
        <w:spacing w:beforeLines="50" w:before="156" w:line="360" w:lineRule="auto"/>
        <w:jc w:val="center"/>
        <w:rPr>
          <w:rFonts w:ascii="Times New Roman" w:eastAsia="仿宋_GB2312" w:hAnsi="Times New Roman"/>
          <w:b/>
          <w:bCs/>
          <w:sz w:val="32"/>
          <w:szCs w:val="32"/>
        </w:rPr>
      </w:pPr>
    </w:p>
    <w:p w:rsidR="00C31621" w:rsidRDefault="00C31621">
      <w:pPr>
        <w:autoSpaceDE w:val="0"/>
        <w:autoSpaceDN w:val="0"/>
        <w:adjustRightInd w:val="0"/>
        <w:spacing w:beforeLines="50" w:before="156" w:line="360" w:lineRule="auto"/>
        <w:jc w:val="center"/>
        <w:rPr>
          <w:rFonts w:ascii="Times New Roman" w:eastAsia="仿宋_GB2312" w:hAnsi="Times New Roman"/>
          <w:b/>
          <w:bCs/>
          <w:sz w:val="32"/>
          <w:szCs w:val="32"/>
        </w:rPr>
      </w:pPr>
    </w:p>
    <w:p w:rsidR="00C31621" w:rsidRDefault="00783754">
      <w:pPr>
        <w:spacing w:beforeLines="50" w:before="156" w:line="360" w:lineRule="auto"/>
        <w:jc w:val="center"/>
        <w:rPr>
          <w:rFonts w:ascii="Times New Roman" w:eastAsia="仿宋_GB2312" w:hAnsi="Times New Roman"/>
          <w:b/>
          <w:bCs/>
          <w:sz w:val="28"/>
          <w:szCs w:val="28"/>
        </w:rPr>
      </w:pPr>
      <w:r>
        <w:rPr>
          <w:rFonts w:ascii="Times New Roman" w:eastAsia="仿宋_GB2312" w:hAnsi="Times New Roman" w:hint="eastAsia"/>
          <w:b/>
          <w:bCs/>
          <w:sz w:val="28"/>
          <w:szCs w:val="28"/>
        </w:rPr>
        <w:t xml:space="preserve"> </w:t>
      </w:r>
    </w:p>
    <w:tbl>
      <w:tblPr>
        <w:tblW w:w="907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933"/>
        <w:gridCol w:w="5145"/>
      </w:tblGrid>
      <w:tr w:rsidR="00C31621">
        <w:trPr>
          <w:trHeight w:val="1021"/>
          <w:jc w:val="center"/>
        </w:trPr>
        <w:tc>
          <w:tcPr>
            <w:tcW w:w="994" w:type="dxa"/>
            <w:shd w:val="clear" w:color="auto" w:fill="auto"/>
            <w:vAlign w:val="center"/>
          </w:tcPr>
          <w:p w:rsidR="00C31621" w:rsidRDefault="00783754">
            <w:pPr>
              <w:overflowPunct w:val="0"/>
              <w:autoSpaceDE w:val="0"/>
              <w:autoSpaceDN w:val="0"/>
              <w:adjustRightInd w:val="0"/>
              <w:spacing w:beforeLines="50" w:before="156" w:line="360" w:lineRule="auto"/>
              <w:jc w:val="center"/>
              <w:textAlignment w:val="baseline"/>
              <w:rPr>
                <w:rFonts w:ascii="Times New Roman" w:eastAsia="仿宋_GB2312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_GB2312" w:hAnsi="Arial" w:hint="eastAsia"/>
                <w:b/>
                <w:bCs/>
                <w:sz w:val="28"/>
                <w:szCs w:val="28"/>
              </w:rPr>
              <w:t>编制：</w:t>
            </w:r>
          </w:p>
        </w:tc>
        <w:tc>
          <w:tcPr>
            <w:tcW w:w="8078" w:type="dxa"/>
            <w:gridSpan w:val="2"/>
            <w:shd w:val="clear" w:color="auto" w:fill="auto"/>
            <w:vAlign w:val="center"/>
          </w:tcPr>
          <w:p w:rsidR="00C31621" w:rsidRDefault="00783754">
            <w:pPr>
              <w:overflowPunct w:val="0"/>
              <w:autoSpaceDE w:val="0"/>
              <w:autoSpaceDN w:val="0"/>
              <w:adjustRightInd w:val="0"/>
              <w:spacing w:beforeLines="50" w:before="156" w:line="360" w:lineRule="auto"/>
              <w:jc w:val="center"/>
              <w:textAlignment w:val="baseline"/>
              <w:rPr>
                <w:rFonts w:ascii="Times New Roman" w:eastAsia="仿宋_GB2312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_GB2312" w:hAnsi="Arial" w:hint="eastAsia"/>
                <w:b/>
                <w:bCs/>
                <w:color w:val="00B0F0"/>
                <w:sz w:val="28"/>
                <w:szCs w:val="28"/>
              </w:rPr>
              <w:t>吕泽坤</w:t>
            </w:r>
            <w:r>
              <w:rPr>
                <w:rFonts w:ascii="Times New Roman" w:eastAsia="仿宋_GB2312" w:hAnsi="Arial" w:hint="eastAsia"/>
                <w:b/>
                <w:bCs/>
                <w:sz w:val="28"/>
                <w:szCs w:val="28"/>
              </w:rPr>
              <w:t>（</w:t>
            </w:r>
            <w:r>
              <w:rPr>
                <w:rFonts w:ascii="Times New Roman" w:eastAsia="仿宋_GB2312" w:hAnsi="Arial" w:hint="eastAsia"/>
                <w:b/>
                <w:bCs/>
                <w:color w:val="00B0F0"/>
                <w:sz w:val="28"/>
                <w:szCs w:val="28"/>
              </w:rPr>
              <w:t>20142962</w:t>
            </w:r>
            <w:r>
              <w:rPr>
                <w:rFonts w:ascii="Times New Roman" w:eastAsia="仿宋_GB2312" w:hAnsi="Arial" w:hint="eastAsia"/>
                <w:b/>
                <w:bCs/>
                <w:sz w:val="28"/>
                <w:szCs w:val="28"/>
              </w:rPr>
              <w:t>）</w:t>
            </w:r>
          </w:p>
        </w:tc>
      </w:tr>
      <w:tr w:rsidR="00C31621">
        <w:trPr>
          <w:trHeight w:val="1021"/>
          <w:jc w:val="center"/>
        </w:trPr>
        <w:tc>
          <w:tcPr>
            <w:tcW w:w="994" w:type="dxa"/>
            <w:vMerge w:val="restart"/>
            <w:shd w:val="clear" w:color="auto" w:fill="auto"/>
            <w:vAlign w:val="center"/>
          </w:tcPr>
          <w:p w:rsidR="00C31621" w:rsidRDefault="00783754">
            <w:pPr>
              <w:overflowPunct w:val="0"/>
              <w:autoSpaceDE w:val="0"/>
              <w:autoSpaceDN w:val="0"/>
              <w:adjustRightInd w:val="0"/>
              <w:spacing w:beforeLines="50" w:before="156" w:line="360" w:lineRule="auto"/>
              <w:jc w:val="center"/>
              <w:textAlignment w:val="baseline"/>
              <w:rPr>
                <w:rFonts w:ascii="Times New Roman" w:eastAsia="仿宋_GB2312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_GB2312" w:hAnsi="Arial" w:hint="eastAsia"/>
                <w:b/>
                <w:bCs/>
                <w:sz w:val="28"/>
                <w:szCs w:val="28"/>
              </w:rPr>
              <w:t>审查：</w:t>
            </w:r>
          </w:p>
        </w:tc>
        <w:tc>
          <w:tcPr>
            <w:tcW w:w="2933" w:type="dxa"/>
            <w:shd w:val="clear" w:color="auto" w:fill="auto"/>
            <w:vAlign w:val="center"/>
          </w:tcPr>
          <w:p w:rsidR="00C31621" w:rsidRDefault="00783754">
            <w:pPr>
              <w:overflowPunct w:val="0"/>
              <w:autoSpaceDE w:val="0"/>
              <w:autoSpaceDN w:val="0"/>
              <w:adjustRightInd w:val="0"/>
              <w:spacing w:beforeLines="50" w:before="156" w:line="360" w:lineRule="auto"/>
              <w:jc w:val="left"/>
              <w:textAlignment w:val="baseline"/>
              <w:rPr>
                <w:rFonts w:ascii="Times New Roman" w:eastAsia="仿宋_GB2312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_GB2312" w:hAnsi="Arial" w:hint="eastAsia"/>
                <w:b/>
                <w:bCs/>
                <w:sz w:val="28"/>
                <w:szCs w:val="28"/>
              </w:rPr>
              <w:t>软件工程系</w:t>
            </w:r>
          </w:p>
        </w:tc>
        <w:tc>
          <w:tcPr>
            <w:tcW w:w="5145" w:type="dxa"/>
            <w:shd w:val="clear" w:color="auto" w:fill="auto"/>
            <w:vAlign w:val="center"/>
          </w:tcPr>
          <w:p w:rsidR="00C31621" w:rsidRDefault="00783754">
            <w:pPr>
              <w:overflowPunct w:val="0"/>
              <w:autoSpaceDE w:val="0"/>
              <w:autoSpaceDN w:val="0"/>
              <w:adjustRightInd w:val="0"/>
              <w:spacing w:beforeLines="50" w:before="156" w:line="360" w:lineRule="auto"/>
              <w:jc w:val="center"/>
              <w:textAlignment w:val="baseline"/>
              <w:rPr>
                <w:rFonts w:ascii="Times New Roman" w:eastAsia="仿宋_GB2312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_GB2312" w:hAnsi="Arial" w:hint="eastAsia"/>
                <w:b/>
                <w:bCs/>
                <w:color w:val="00B0F0"/>
                <w:sz w:val="28"/>
                <w:szCs w:val="28"/>
              </w:rPr>
              <w:t>底云飞</w:t>
            </w:r>
            <w:r>
              <w:rPr>
                <w:rFonts w:ascii="Times New Roman" w:eastAsia="仿宋_GB2312" w:hAnsi="Arial" w:hint="eastAsia"/>
                <w:b/>
                <w:bCs/>
                <w:sz w:val="28"/>
                <w:szCs w:val="28"/>
              </w:rPr>
              <w:t>（</w:t>
            </w:r>
            <w:r>
              <w:rPr>
                <w:rFonts w:ascii="Times New Roman" w:eastAsia="仿宋_GB2312" w:hAnsi="Arial" w:hint="eastAsia"/>
                <w:b/>
                <w:bCs/>
                <w:color w:val="00B0F0"/>
                <w:sz w:val="28"/>
                <w:szCs w:val="28"/>
              </w:rPr>
              <w:t>20142983</w:t>
            </w:r>
            <w:r>
              <w:rPr>
                <w:rFonts w:ascii="Times New Roman" w:eastAsia="仿宋_GB2312" w:hAnsi="Arial" w:hint="eastAsia"/>
                <w:b/>
                <w:bCs/>
                <w:sz w:val="28"/>
                <w:szCs w:val="28"/>
              </w:rPr>
              <w:t>）</w:t>
            </w:r>
          </w:p>
        </w:tc>
      </w:tr>
      <w:tr w:rsidR="00C31621">
        <w:trPr>
          <w:trHeight w:val="1021"/>
          <w:jc w:val="center"/>
        </w:trPr>
        <w:tc>
          <w:tcPr>
            <w:tcW w:w="994" w:type="dxa"/>
            <w:vMerge/>
            <w:shd w:val="clear" w:color="auto" w:fill="auto"/>
            <w:vAlign w:val="center"/>
          </w:tcPr>
          <w:p w:rsidR="00C31621" w:rsidRDefault="00C31621">
            <w:pPr>
              <w:overflowPunct w:val="0"/>
              <w:autoSpaceDE w:val="0"/>
              <w:autoSpaceDN w:val="0"/>
              <w:adjustRightInd w:val="0"/>
              <w:spacing w:beforeLines="50" w:before="156" w:line="360" w:lineRule="auto"/>
              <w:jc w:val="center"/>
              <w:textAlignment w:val="baseline"/>
              <w:rPr>
                <w:rFonts w:ascii="Times New Roman" w:eastAsia="仿宋_GB2312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shd w:val="clear" w:color="auto" w:fill="auto"/>
            <w:vAlign w:val="center"/>
          </w:tcPr>
          <w:p w:rsidR="00C31621" w:rsidRDefault="00783754">
            <w:pPr>
              <w:overflowPunct w:val="0"/>
              <w:autoSpaceDE w:val="0"/>
              <w:autoSpaceDN w:val="0"/>
              <w:adjustRightInd w:val="0"/>
              <w:spacing w:beforeLines="50" w:before="156" w:line="360" w:lineRule="auto"/>
              <w:jc w:val="left"/>
              <w:textAlignment w:val="baseline"/>
              <w:rPr>
                <w:rFonts w:ascii="Times New Roman" w:eastAsia="仿宋_GB2312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_GB2312" w:hAnsi="Arial" w:hint="eastAsia"/>
                <w:b/>
                <w:bCs/>
                <w:sz w:val="28"/>
                <w:szCs w:val="28"/>
              </w:rPr>
              <w:t>信息科学与技术学院</w:t>
            </w:r>
          </w:p>
        </w:tc>
        <w:tc>
          <w:tcPr>
            <w:tcW w:w="5145" w:type="dxa"/>
            <w:shd w:val="clear" w:color="auto" w:fill="auto"/>
            <w:vAlign w:val="center"/>
          </w:tcPr>
          <w:p w:rsidR="00C31621" w:rsidRDefault="00783754">
            <w:pPr>
              <w:overflowPunct w:val="0"/>
              <w:autoSpaceDE w:val="0"/>
              <w:autoSpaceDN w:val="0"/>
              <w:adjustRightInd w:val="0"/>
              <w:spacing w:beforeLines="50" w:before="156" w:line="360" w:lineRule="auto"/>
              <w:jc w:val="center"/>
              <w:textAlignment w:val="baseline"/>
              <w:rPr>
                <w:rFonts w:ascii="Times New Roman" w:eastAsia="仿宋_GB2312" w:hAnsi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color w:val="00B0F0"/>
                <w:sz w:val="28"/>
                <w:szCs w:val="28"/>
              </w:rPr>
              <w:t>刘立嘉</w:t>
            </w:r>
          </w:p>
        </w:tc>
      </w:tr>
    </w:tbl>
    <w:p w:rsidR="00C31621" w:rsidRDefault="00C31621">
      <w:pPr>
        <w:spacing w:beforeLines="50" w:before="156"/>
      </w:pPr>
    </w:p>
    <w:p w:rsidR="00C31621" w:rsidRDefault="00783754">
      <w:pPr>
        <w:widowControl/>
        <w:spacing w:beforeLines="50" w:before="156"/>
        <w:jc w:val="left"/>
      </w:pPr>
      <w:r>
        <w:br w:type="page"/>
      </w:r>
    </w:p>
    <w:p w:rsidR="00C31621" w:rsidRDefault="00C31621">
      <w:pPr>
        <w:spacing w:beforeLines="50" w:before="156" w:line="360" w:lineRule="auto"/>
        <w:rPr>
          <w:rFonts w:ascii="Arial" w:eastAsia="仿宋_GB2312" w:hAnsi="Arial"/>
          <w:b/>
          <w:szCs w:val="21"/>
        </w:rPr>
      </w:pPr>
    </w:p>
    <w:p w:rsidR="00C31621" w:rsidRDefault="00783754">
      <w:pPr>
        <w:spacing w:beforeLines="50" w:before="156" w:line="360" w:lineRule="auto"/>
        <w:rPr>
          <w:rFonts w:ascii="Arial" w:eastAsia="仿宋_GB2312" w:hAnsi="Arial"/>
          <w:b/>
          <w:szCs w:val="21"/>
        </w:rPr>
      </w:pPr>
      <w:r>
        <w:rPr>
          <w:rFonts w:ascii="Arial" w:eastAsia="仿宋_GB2312" w:hAnsi="Arial" w:hint="eastAsia"/>
          <w:b/>
          <w:szCs w:val="21"/>
        </w:rPr>
        <w:t>文档说明</w:t>
      </w:r>
    </w:p>
    <w:p w:rsidR="00C31621" w:rsidRDefault="00783754" w:rsidP="00783754">
      <w:pPr>
        <w:spacing w:beforeLines="50" w:before="156" w:line="360" w:lineRule="auto"/>
        <w:ind w:firstLineChars="200" w:firstLine="420"/>
        <w:jc w:val="left"/>
        <w:rPr>
          <w:rFonts w:ascii="Arial" w:eastAsia="仿宋_GB2312" w:hAnsi="Arial" w:hint="eastAsia"/>
          <w:szCs w:val="21"/>
        </w:rPr>
      </w:pPr>
      <w:r>
        <w:rPr>
          <w:rFonts w:ascii="Arial" w:eastAsia="仿宋_GB2312" w:hAnsi="Arial" w:hint="eastAsia"/>
          <w:szCs w:val="21"/>
        </w:rPr>
        <w:t>本文档旨在说明描述</w:t>
      </w:r>
      <w:r w:rsidR="00666E8F">
        <w:rPr>
          <w:rFonts w:ascii="Arial" w:eastAsia="仿宋_GB2312" w:hAnsi="Arial" w:hint="eastAsia"/>
          <w:szCs w:val="21"/>
        </w:rPr>
        <w:t>停车场管理系统</w:t>
      </w:r>
      <w:r>
        <w:rPr>
          <w:rFonts w:ascii="Arial" w:eastAsia="仿宋_GB2312" w:hAnsi="Arial" w:hint="eastAsia"/>
          <w:szCs w:val="21"/>
        </w:rPr>
        <w:t>的使用操作</w:t>
      </w:r>
      <w:r>
        <w:rPr>
          <w:rFonts w:ascii="Arial" w:eastAsia="仿宋_GB2312" w:hAnsi="Arial" w:hint="eastAsia"/>
          <w:szCs w:val="21"/>
        </w:rPr>
        <w:t xml:space="preserve"> </w:t>
      </w:r>
      <w:r>
        <w:rPr>
          <w:rFonts w:ascii="Arial" w:eastAsia="仿宋_GB2312" w:hAnsi="Arial" w:hint="eastAsia"/>
          <w:szCs w:val="21"/>
        </w:rPr>
        <w:t>，让用户能够清楚的使用该停车场管理系统。</w:t>
      </w:r>
    </w:p>
    <w:p w:rsidR="00C31621" w:rsidRDefault="00783754">
      <w:pPr>
        <w:spacing w:beforeLines="50" w:before="156" w:line="360" w:lineRule="auto"/>
        <w:rPr>
          <w:rFonts w:ascii="Arial" w:eastAsia="仿宋_GB2312" w:hAnsi="Arial"/>
          <w:b/>
          <w:szCs w:val="21"/>
        </w:rPr>
      </w:pPr>
      <w:bookmarkStart w:id="0" w:name="_Toc262394097"/>
      <w:bookmarkStart w:id="1" w:name="_Toc262550699"/>
      <w:bookmarkStart w:id="2" w:name="_Toc262547643"/>
      <w:bookmarkStart w:id="3" w:name="_Toc261532431"/>
      <w:bookmarkStart w:id="4" w:name="_Toc188689227"/>
      <w:bookmarkStart w:id="5" w:name="_Toc204486594"/>
      <w:r>
        <w:rPr>
          <w:rFonts w:ascii="Arial" w:eastAsia="仿宋_GB2312" w:hAnsi="Arial" w:hint="eastAsia"/>
          <w:b/>
          <w:szCs w:val="21"/>
        </w:rPr>
        <w:t>文档控制</w:t>
      </w:r>
      <w:bookmarkEnd w:id="0"/>
      <w:bookmarkEnd w:id="1"/>
      <w:bookmarkEnd w:id="2"/>
      <w:bookmarkEnd w:id="3"/>
      <w:bookmarkEnd w:id="4"/>
      <w:bookmarkEnd w:id="5"/>
    </w:p>
    <w:p w:rsidR="00C31621" w:rsidRDefault="00783754">
      <w:pPr>
        <w:spacing w:beforeLines="50" w:before="156" w:line="360" w:lineRule="auto"/>
        <w:ind w:firstLineChars="200" w:firstLine="420"/>
        <w:jc w:val="left"/>
        <w:rPr>
          <w:rFonts w:ascii="Arial" w:eastAsia="仿宋_GB2312" w:hAnsi="Arial"/>
          <w:szCs w:val="21"/>
        </w:rPr>
      </w:pPr>
      <w:r>
        <w:rPr>
          <w:rFonts w:ascii="Arial" w:eastAsia="仿宋_GB2312" w:hAnsi="Arial" w:hint="eastAsia"/>
          <w:szCs w:val="21"/>
        </w:rPr>
        <w:t>文档作者：</w:t>
      </w:r>
      <w:r>
        <w:rPr>
          <w:rFonts w:ascii="Arial" w:eastAsia="仿宋_GB2312" w:hAnsi="Arial" w:hint="eastAsia"/>
          <w:color w:val="00B0F0"/>
          <w:szCs w:val="21"/>
        </w:rPr>
        <w:t>吕泽坤</w:t>
      </w:r>
    </w:p>
    <w:p w:rsidR="00C31621" w:rsidRDefault="00783754">
      <w:pPr>
        <w:tabs>
          <w:tab w:val="left" w:pos="5205"/>
        </w:tabs>
        <w:spacing w:beforeLines="50" w:before="156" w:line="360" w:lineRule="auto"/>
        <w:ind w:firstLineChars="200" w:firstLine="420"/>
        <w:jc w:val="left"/>
        <w:rPr>
          <w:rFonts w:ascii="Arial" w:eastAsia="仿宋_GB2312" w:hAnsi="Arial"/>
          <w:szCs w:val="21"/>
        </w:rPr>
      </w:pPr>
      <w:r>
        <w:rPr>
          <w:rFonts w:ascii="Arial" w:eastAsia="仿宋_GB2312" w:hAnsi="Arial" w:hint="eastAsia"/>
          <w:szCs w:val="21"/>
        </w:rPr>
        <w:t>创建日期：</w:t>
      </w:r>
      <w:r>
        <w:rPr>
          <w:rFonts w:ascii="Arial" w:eastAsia="仿宋_GB2312" w:hAnsi="Arial"/>
          <w:color w:val="00B0F0"/>
          <w:szCs w:val="21"/>
        </w:rPr>
        <w:t>201</w:t>
      </w:r>
      <w:r>
        <w:rPr>
          <w:rFonts w:ascii="Arial" w:eastAsia="仿宋_GB2312" w:hAnsi="Arial" w:hint="eastAsia"/>
          <w:color w:val="00B0F0"/>
          <w:szCs w:val="21"/>
        </w:rPr>
        <w:t>7</w:t>
      </w:r>
      <w:r>
        <w:rPr>
          <w:rFonts w:ascii="Arial" w:eastAsia="仿宋_GB2312" w:hAnsi="Arial" w:hint="eastAsia"/>
          <w:szCs w:val="21"/>
        </w:rPr>
        <w:t>年</w:t>
      </w:r>
      <w:r>
        <w:rPr>
          <w:rFonts w:ascii="Arial" w:eastAsia="仿宋_GB2312" w:hAnsi="Arial" w:hint="eastAsia"/>
          <w:color w:val="00B0F0"/>
          <w:szCs w:val="21"/>
        </w:rPr>
        <w:t>06</w:t>
      </w:r>
      <w:r>
        <w:rPr>
          <w:rFonts w:ascii="Arial" w:eastAsia="仿宋_GB2312" w:hAnsi="Arial" w:hint="eastAsia"/>
          <w:szCs w:val="21"/>
        </w:rPr>
        <w:t>月</w:t>
      </w:r>
      <w:r>
        <w:rPr>
          <w:rFonts w:ascii="Arial" w:eastAsia="仿宋_GB2312" w:hAnsi="Arial" w:hint="eastAsia"/>
          <w:color w:val="00B0F0"/>
          <w:szCs w:val="21"/>
        </w:rPr>
        <w:t>01</w:t>
      </w:r>
      <w:r>
        <w:rPr>
          <w:rFonts w:ascii="Arial" w:eastAsia="仿宋_GB2312" w:hAnsi="Arial" w:hint="eastAsia"/>
          <w:szCs w:val="21"/>
        </w:rPr>
        <w:t>日</w:t>
      </w:r>
      <w:r>
        <w:rPr>
          <w:rFonts w:ascii="Arial" w:eastAsia="仿宋_GB2312" w:hAnsi="Arial"/>
          <w:szCs w:val="21"/>
        </w:rPr>
        <w:tab/>
      </w:r>
    </w:p>
    <w:p w:rsidR="00C31621" w:rsidRDefault="00783754">
      <w:pPr>
        <w:spacing w:beforeLines="50" w:before="156" w:line="360" w:lineRule="auto"/>
        <w:ind w:firstLineChars="200" w:firstLine="420"/>
        <w:jc w:val="left"/>
        <w:rPr>
          <w:rFonts w:ascii="Arial" w:eastAsia="仿宋_GB2312" w:hAnsi="Arial"/>
          <w:szCs w:val="21"/>
        </w:rPr>
      </w:pPr>
      <w:r>
        <w:rPr>
          <w:rFonts w:ascii="Arial" w:eastAsia="仿宋_GB2312" w:hAnsi="Arial" w:hint="eastAsia"/>
          <w:szCs w:val="21"/>
        </w:rPr>
        <w:t>确认日期：</w:t>
      </w:r>
      <w:r>
        <w:rPr>
          <w:rFonts w:ascii="Arial" w:eastAsia="仿宋_GB2312" w:hAnsi="Arial"/>
          <w:color w:val="00B0F0"/>
          <w:szCs w:val="21"/>
        </w:rPr>
        <w:t>201</w:t>
      </w:r>
      <w:r>
        <w:rPr>
          <w:rFonts w:ascii="Arial" w:eastAsia="仿宋_GB2312" w:hAnsi="Arial" w:hint="eastAsia"/>
          <w:color w:val="00B0F0"/>
          <w:szCs w:val="21"/>
        </w:rPr>
        <w:t>7</w:t>
      </w:r>
      <w:r>
        <w:rPr>
          <w:rFonts w:ascii="Arial" w:eastAsia="仿宋_GB2312" w:hAnsi="Arial" w:hint="eastAsia"/>
          <w:szCs w:val="21"/>
        </w:rPr>
        <w:t>年</w:t>
      </w:r>
      <w:r>
        <w:rPr>
          <w:rFonts w:ascii="Arial" w:eastAsia="仿宋_GB2312" w:hAnsi="Arial" w:hint="eastAsia"/>
          <w:color w:val="00B0F0"/>
          <w:szCs w:val="21"/>
        </w:rPr>
        <w:t>06</w:t>
      </w:r>
      <w:r>
        <w:rPr>
          <w:rFonts w:ascii="Arial" w:eastAsia="仿宋_GB2312" w:hAnsi="Arial" w:hint="eastAsia"/>
          <w:szCs w:val="21"/>
        </w:rPr>
        <w:t>月</w:t>
      </w:r>
      <w:r w:rsidR="00643E93">
        <w:rPr>
          <w:rFonts w:ascii="Arial" w:eastAsia="仿宋_GB2312" w:hAnsi="Arial" w:hint="eastAsia"/>
          <w:color w:val="00B0F0"/>
          <w:szCs w:val="21"/>
        </w:rPr>
        <w:t>09</w:t>
      </w:r>
      <w:r>
        <w:rPr>
          <w:rFonts w:ascii="Arial" w:eastAsia="仿宋_GB2312" w:hAnsi="Arial" w:hint="eastAsia"/>
          <w:szCs w:val="21"/>
        </w:rPr>
        <w:t>日</w:t>
      </w:r>
    </w:p>
    <w:p w:rsidR="00C31621" w:rsidRDefault="00783754">
      <w:pPr>
        <w:spacing w:beforeLines="50" w:before="156" w:line="360" w:lineRule="auto"/>
        <w:ind w:firstLineChars="200" w:firstLine="420"/>
        <w:jc w:val="left"/>
        <w:rPr>
          <w:rFonts w:ascii="Arial" w:eastAsia="仿宋_GB2312" w:hAnsi="Arial"/>
          <w:szCs w:val="21"/>
        </w:rPr>
      </w:pPr>
      <w:r>
        <w:rPr>
          <w:rFonts w:ascii="Arial" w:eastAsia="仿宋_GB2312" w:hAnsi="Arial" w:hint="eastAsia"/>
          <w:szCs w:val="21"/>
        </w:rPr>
        <w:t>控制编码：</w:t>
      </w:r>
      <w:r>
        <w:rPr>
          <w:rFonts w:ascii="Arial" w:eastAsia="仿宋_GB2312" w:hAnsi="Arial" w:hint="eastAsia"/>
          <w:color w:val="00B0F0"/>
          <w:szCs w:val="21"/>
        </w:rPr>
        <w:t>xmmc</w:t>
      </w:r>
      <w:r>
        <w:rPr>
          <w:rFonts w:ascii="Arial" w:eastAsia="仿宋_GB2312" w:hAnsi="Arial" w:hint="eastAsia"/>
          <w:szCs w:val="21"/>
        </w:rPr>
        <w:t>_05</w:t>
      </w:r>
    </w:p>
    <w:p w:rsidR="00C31621" w:rsidRDefault="00783754">
      <w:pPr>
        <w:spacing w:beforeLines="50" w:before="156" w:line="360" w:lineRule="auto"/>
        <w:ind w:firstLineChars="200" w:firstLine="420"/>
        <w:jc w:val="left"/>
        <w:rPr>
          <w:rFonts w:ascii="Arial" w:eastAsia="仿宋_GB2312" w:hAnsi="Arial"/>
          <w:szCs w:val="21"/>
        </w:rPr>
      </w:pPr>
      <w:r>
        <w:rPr>
          <w:rFonts w:ascii="Arial" w:eastAsia="仿宋_GB2312" w:hAnsi="Arial" w:hint="eastAsia"/>
          <w:szCs w:val="21"/>
        </w:rPr>
        <w:t>当前版本：</w:t>
      </w:r>
      <w:r>
        <w:rPr>
          <w:rFonts w:ascii="Arial" w:eastAsia="仿宋_GB2312" w:hAnsi="Arial" w:hint="eastAsia"/>
          <w:color w:val="00B0F0"/>
          <w:szCs w:val="21"/>
        </w:rPr>
        <w:t>1.0</w:t>
      </w:r>
    </w:p>
    <w:p w:rsidR="00C31621" w:rsidRDefault="00783754">
      <w:pPr>
        <w:spacing w:beforeLines="50" w:before="156" w:line="360" w:lineRule="auto"/>
        <w:rPr>
          <w:rFonts w:ascii="Arial" w:eastAsia="仿宋_GB2312" w:hAnsi="Arial"/>
          <w:b/>
          <w:szCs w:val="21"/>
        </w:rPr>
      </w:pPr>
      <w:r>
        <w:rPr>
          <w:rFonts w:ascii="Arial" w:eastAsia="仿宋_GB2312" w:hAnsi="Arial" w:hint="eastAsia"/>
          <w:b/>
          <w:szCs w:val="21"/>
        </w:rPr>
        <w:t>更改记录：</w:t>
      </w:r>
    </w:p>
    <w:tbl>
      <w:tblPr>
        <w:tblW w:w="9054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4"/>
        <w:gridCol w:w="2880"/>
        <w:gridCol w:w="1395"/>
        <w:gridCol w:w="1955"/>
      </w:tblGrid>
      <w:tr w:rsidR="00C31621">
        <w:trPr>
          <w:trHeight w:val="397"/>
          <w:jc w:val="center"/>
        </w:trPr>
        <w:tc>
          <w:tcPr>
            <w:tcW w:w="2824" w:type="dxa"/>
            <w:vAlign w:val="center"/>
          </w:tcPr>
          <w:p w:rsidR="00C31621" w:rsidRDefault="00783754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日期</w:t>
            </w:r>
          </w:p>
        </w:tc>
        <w:tc>
          <w:tcPr>
            <w:tcW w:w="2880" w:type="dxa"/>
            <w:vAlign w:val="center"/>
          </w:tcPr>
          <w:p w:rsidR="00C31621" w:rsidRDefault="00783754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作者</w:t>
            </w:r>
          </w:p>
        </w:tc>
        <w:tc>
          <w:tcPr>
            <w:tcW w:w="1395" w:type="dxa"/>
            <w:vAlign w:val="center"/>
          </w:tcPr>
          <w:p w:rsidR="00C31621" w:rsidRDefault="00783754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版本</w:t>
            </w:r>
          </w:p>
        </w:tc>
        <w:tc>
          <w:tcPr>
            <w:tcW w:w="1955" w:type="dxa"/>
            <w:vAlign w:val="center"/>
          </w:tcPr>
          <w:p w:rsidR="00C31621" w:rsidRDefault="00783754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更改参考</w:t>
            </w:r>
          </w:p>
        </w:tc>
      </w:tr>
      <w:tr w:rsidR="00C31621">
        <w:trPr>
          <w:trHeight w:val="397"/>
          <w:jc w:val="center"/>
        </w:trPr>
        <w:tc>
          <w:tcPr>
            <w:tcW w:w="2824" w:type="dxa"/>
            <w:vAlign w:val="center"/>
          </w:tcPr>
          <w:p w:rsidR="00C31621" w:rsidRDefault="00C31621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</w:p>
        </w:tc>
        <w:tc>
          <w:tcPr>
            <w:tcW w:w="2880" w:type="dxa"/>
            <w:vAlign w:val="center"/>
          </w:tcPr>
          <w:p w:rsidR="00C31621" w:rsidRDefault="00C31621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</w:p>
        </w:tc>
        <w:tc>
          <w:tcPr>
            <w:tcW w:w="1395" w:type="dxa"/>
            <w:vAlign w:val="center"/>
          </w:tcPr>
          <w:p w:rsidR="00C31621" w:rsidRDefault="00C31621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</w:p>
        </w:tc>
        <w:tc>
          <w:tcPr>
            <w:tcW w:w="1955" w:type="dxa"/>
            <w:vAlign w:val="center"/>
          </w:tcPr>
          <w:p w:rsidR="00C31621" w:rsidRDefault="00C31621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</w:p>
        </w:tc>
      </w:tr>
    </w:tbl>
    <w:p w:rsidR="00C31621" w:rsidRDefault="00783754">
      <w:pPr>
        <w:spacing w:beforeLines="50" w:before="156" w:line="360" w:lineRule="auto"/>
        <w:rPr>
          <w:rFonts w:ascii="Arial" w:eastAsia="仿宋_GB2312" w:hAnsi="Arial"/>
          <w:b/>
          <w:szCs w:val="21"/>
        </w:rPr>
      </w:pPr>
      <w:r>
        <w:rPr>
          <w:rFonts w:ascii="Arial" w:eastAsia="仿宋_GB2312" w:hAnsi="Arial" w:hint="eastAsia"/>
          <w:b/>
          <w:szCs w:val="21"/>
        </w:rPr>
        <w:t>文件归档</w:t>
      </w:r>
      <w:r>
        <w:rPr>
          <w:rFonts w:ascii="Arial" w:eastAsia="仿宋_GB2312" w:hAnsi="Arial" w:hint="eastAsia"/>
          <w:b/>
          <w:szCs w:val="21"/>
        </w:rPr>
        <w:t>:</w:t>
      </w:r>
    </w:p>
    <w:tbl>
      <w:tblPr>
        <w:tblpPr w:leftFromText="180" w:rightFromText="180" w:vertAnchor="text" w:horzAnchor="margin" w:tblpXSpec="center" w:tblpY="31"/>
        <w:tblW w:w="9072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7"/>
        <w:gridCol w:w="2057"/>
        <w:gridCol w:w="3518"/>
      </w:tblGrid>
      <w:tr w:rsidR="00C31621">
        <w:trPr>
          <w:cantSplit/>
          <w:trHeight w:val="397"/>
        </w:trPr>
        <w:tc>
          <w:tcPr>
            <w:tcW w:w="3497" w:type="dxa"/>
            <w:vAlign w:val="center"/>
          </w:tcPr>
          <w:p w:rsidR="00C31621" w:rsidRDefault="00783754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归档编号</w:t>
            </w:r>
          </w:p>
        </w:tc>
        <w:tc>
          <w:tcPr>
            <w:tcW w:w="2057" w:type="dxa"/>
            <w:vAlign w:val="center"/>
          </w:tcPr>
          <w:p w:rsidR="00C31621" w:rsidRDefault="00783754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归档时间</w:t>
            </w:r>
          </w:p>
        </w:tc>
        <w:tc>
          <w:tcPr>
            <w:tcW w:w="3518" w:type="dxa"/>
            <w:vAlign w:val="center"/>
          </w:tcPr>
          <w:p w:rsidR="00C31621" w:rsidRDefault="00783754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发给用户时间</w:t>
            </w:r>
          </w:p>
        </w:tc>
      </w:tr>
      <w:tr w:rsidR="00C31621">
        <w:trPr>
          <w:cantSplit/>
          <w:trHeight w:val="397"/>
        </w:trPr>
        <w:tc>
          <w:tcPr>
            <w:tcW w:w="3497" w:type="dxa"/>
            <w:vAlign w:val="center"/>
          </w:tcPr>
          <w:p w:rsidR="00C31621" w:rsidRDefault="00783754">
            <w:pPr>
              <w:spacing w:beforeLines="50" w:before="156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:rsidR="00C31621" w:rsidRDefault="00C31621">
            <w:pPr>
              <w:spacing w:beforeLines="50" w:before="156"/>
              <w:rPr>
                <w:rFonts w:ascii="Arial" w:eastAsia="仿宋_GB2312" w:hAnsi="Arial"/>
                <w:szCs w:val="21"/>
              </w:rPr>
            </w:pPr>
          </w:p>
        </w:tc>
        <w:tc>
          <w:tcPr>
            <w:tcW w:w="3518" w:type="dxa"/>
            <w:vAlign w:val="center"/>
          </w:tcPr>
          <w:p w:rsidR="00C31621" w:rsidRDefault="00783754">
            <w:pPr>
              <w:spacing w:beforeLines="50" w:before="156"/>
              <w:jc w:val="center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 xml:space="preserve"> </w:t>
            </w:r>
          </w:p>
        </w:tc>
      </w:tr>
    </w:tbl>
    <w:p w:rsidR="00C31621" w:rsidRDefault="00C31621">
      <w:pPr>
        <w:spacing w:beforeLines="50" w:before="156" w:line="360" w:lineRule="auto"/>
        <w:rPr>
          <w:rFonts w:ascii="Arial" w:eastAsia="仿宋_GB2312" w:hAnsi="Arial"/>
          <w:b/>
          <w:szCs w:val="21"/>
        </w:rPr>
      </w:pPr>
    </w:p>
    <w:p w:rsidR="00C31621" w:rsidRDefault="00C31621">
      <w:pPr>
        <w:spacing w:beforeLines="50" w:before="156"/>
        <w:sectPr w:rsidR="00C31621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C31621" w:rsidRPr="00783754" w:rsidRDefault="00783754" w:rsidP="00783754">
      <w:pPr>
        <w:pStyle w:val="HD1"/>
        <w:spacing w:beforeLines="50" w:before="156"/>
        <w:ind w:firstLine="0"/>
        <w:jc w:val="center"/>
        <w:rPr>
          <w:rFonts w:eastAsia="幼圆" w:hint="eastAsia"/>
          <w:b/>
          <w:sz w:val="32"/>
        </w:rPr>
      </w:pPr>
      <w:r>
        <w:rPr>
          <w:rFonts w:eastAsia="幼圆" w:hint="eastAsia"/>
          <w:b/>
          <w:sz w:val="32"/>
        </w:rPr>
        <w:lastRenderedPageBreak/>
        <w:t>目录</w:t>
      </w:r>
      <w:r>
        <w:rPr>
          <w:rFonts w:eastAsia="幼圆" w:hint="eastAsia"/>
          <w:b/>
          <w:sz w:val="32"/>
        </w:rPr>
        <w:t xml:space="preserve">  </w:t>
      </w:r>
    </w:p>
    <w:p w:rsidR="00AA21A0" w:rsidRDefault="0078375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4761538" w:history="1">
        <w:r w:rsidR="00AA21A0" w:rsidRPr="00F562B7">
          <w:rPr>
            <w:rStyle w:val="ab"/>
            <w:rFonts w:asciiTheme="minorEastAsia" w:hAnsiTheme="minorEastAsia"/>
            <w:noProof/>
          </w:rPr>
          <w:t>1</w:t>
        </w:r>
        <w:r w:rsidR="00AA21A0" w:rsidRPr="00F562B7">
          <w:rPr>
            <w:rStyle w:val="ab"/>
            <w:rFonts w:asciiTheme="minorEastAsia" w:hAnsiTheme="minorEastAsia" w:hint="eastAsia"/>
            <w:bCs/>
            <w:noProof/>
          </w:rPr>
          <w:t>术语定义</w:t>
        </w:r>
        <w:r w:rsidR="00AA21A0">
          <w:rPr>
            <w:noProof/>
          </w:rPr>
          <w:tab/>
        </w:r>
        <w:r w:rsidR="00AA21A0">
          <w:rPr>
            <w:noProof/>
          </w:rPr>
          <w:fldChar w:fldCharType="begin"/>
        </w:r>
        <w:r w:rsidR="00AA21A0">
          <w:rPr>
            <w:noProof/>
          </w:rPr>
          <w:instrText xml:space="preserve"> PAGEREF _Toc484761538 \h </w:instrText>
        </w:r>
        <w:r w:rsidR="00AA21A0">
          <w:rPr>
            <w:noProof/>
          </w:rPr>
        </w:r>
        <w:r w:rsidR="00AA21A0">
          <w:rPr>
            <w:noProof/>
          </w:rPr>
          <w:fldChar w:fldCharType="separate"/>
        </w:r>
        <w:r w:rsidR="00AA21A0">
          <w:rPr>
            <w:noProof/>
          </w:rPr>
          <w:t>4</w:t>
        </w:r>
        <w:r w:rsidR="00AA21A0">
          <w:rPr>
            <w:noProof/>
          </w:rPr>
          <w:fldChar w:fldCharType="end"/>
        </w:r>
      </w:hyperlink>
    </w:p>
    <w:p w:rsidR="00AA21A0" w:rsidRDefault="00AA21A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4761539" w:history="1">
        <w:r w:rsidRPr="00F562B7">
          <w:rPr>
            <w:rStyle w:val="ab"/>
            <w:noProof/>
          </w:rPr>
          <w:t xml:space="preserve">2 </w:t>
        </w:r>
        <w:r w:rsidRPr="00F562B7">
          <w:rPr>
            <w:rStyle w:val="ab"/>
            <w:rFonts w:hint="eastAsia"/>
            <w:noProof/>
          </w:rPr>
          <w:t>系统角色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40" w:history="1">
        <w:r w:rsidRPr="00F562B7">
          <w:rPr>
            <w:rStyle w:val="ab"/>
            <w:noProof/>
          </w:rPr>
          <w:t xml:space="preserve">2.1 </w:t>
        </w:r>
        <w:r w:rsidRPr="00F562B7">
          <w:rPr>
            <w:rStyle w:val="ab"/>
            <w:rFonts w:hint="eastAsia"/>
            <w:noProof/>
          </w:rPr>
          <w:t>停车场管理系统角色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41" w:history="1">
        <w:r w:rsidRPr="00F562B7">
          <w:rPr>
            <w:rStyle w:val="ab"/>
            <w:noProof/>
          </w:rPr>
          <w:t xml:space="preserve">2.2 </w:t>
        </w:r>
        <w:r w:rsidRPr="00F562B7">
          <w:rPr>
            <w:rStyle w:val="ab"/>
            <w:rFonts w:hint="eastAsia"/>
            <w:noProof/>
          </w:rPr>
          <w:t>停车场管理系统角色功能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4761542" w:history="1">
        <w:r w:rsidRPr="00F562B7">
          <w:rPr>
            <w:rStyle w:val="ab"/>
            <w:noProof/>
          </w:rPr>
          <w:t xml:space="preserve">3 </w:t>
        </w:r>
        <w:r w:rsidRPr="00F562B7">
          <w:rPr>
            <w:rStyle w:val="ab"/>
            <w:rFonts w:hint="eastAsia"/>
            <w:noProof/>
          </w:rPr>
          <w:t>系统业务流程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45" w:history="1">
        <w:r w:rsidRPr="00F562B7">
          <w:rPr>
            <w:rStyle w:val="ab"/>
            <w:noProof/>
          </w:rPr>
          <w:t xml:space="preserve">3.1 </w:t>
        </w:r>
        <w:r w:rsidRPr="00F562B7">
          <w:rPr>
            <w:rStyle w:val="ab"/>
            <w:rFonts w:hint="eastAsia"/>
            <w:noProof/>
          </w:rPr>
          <w:t>停车场管理系统业务流程总揽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46" w:history="1">
        <w:r w:rsidRPr="00F562B7">
          <w:rPr>
            <w:rStyle w:val="ab"/>
            <w:noProof/>
          </w:rPr>
          <w:t xml:space="preserve">3.2 </w:t>
        </w:r>
        <w:r w:rsidRPr="00F562B7">
          <w:rPr>
            <w:rStyle w:val="ab"/>
            <w:rFonts w:hint="eastAsia"/>
            <w:noProof/>
          </w:rPr>
          <w:t>停车场和停车场管理员管理流程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47" w:history="1">
        <w:r w:rsidRPr="00F562B7">
          <w:rPr>
            <w:rStyle w:val="ab"/>
            <w:noProof/>
          </w:rPr>
          <w:t xml:space="preserve">3.3 </w:t>
        </w:r>
        <w:r w:rsidRPr="00F562B7">
          <w:rPr>
            <w:rStyle w:val="ab"/>
            <w:rFonts w:hint="eastAsia"/>
            <w:noProof/>
          </w:rPr>
          <w:t>停车管理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48" w:history="1">
        <w:r w:rsidRPr="00F562B7">
          <w:rPr>
            <w:rStyle w:val="ab"/>
            <w:noProof/>
          </w:rPr>
          <w:t>3.4</w:t>
        </w:r>
        <w:r w:rsidRPr="00F562B7">
          <w:rPr>
            <w:rStyle w:val="ab"/>
            <w:rFonts w:hint="eastAsia"/>
            <w:noProof/>
          </w:rPr>
          <w:t>用户管理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4761549" w:history="1">
        <w:r w:rsidRPr="00F562B7">
          <w:rPr>
            <w:rStyle w:val="ab"/>
            <w:noProof/>
          </w:rPr>
          <w:t xml:space="preserve">4 </w:t>
        </w:r>
        <w:r w:rsidRPr="00F562B7">
          <w:rPr>
            <w:rStyle w:val="ab"/>
            <w:rFonts w:hint="eastAsia"/>
            <w:noProof/>
          </w:rPr>
          <w:t>系统功能说明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51" w:history="1">
        <w:r w:rsidRPr="00F562B7">
          <w:rPr>
            <w:rStyle w:val="ab"/>
            <w:noProof/>
          </w:rPr>
          <w:t xml:space="preserve">4.1 </w:t>
        </w:r>
        <w:r w:rsidRPr="00F562B7">
          <w:rPr>
            <w:rStyle w:val="ab"/>
            <w:rFonts w:hint="eastAsia"/>
            <w:noProof/>
          </w:rPr>
          <w:t>系统登陆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52" w:history="1">
        <w:r w:rsidRPr="00F562B7">
          <w:rPr>
            <w:rStyle w:val="ab"/>
            <w:noProof/>
          </w:rPr>
          <w:t xml:space="preserve">4.2 </w:t>
        </w:r>
        <w:r w:rsidRPr="00F562B7">
          <w:rPr>
            <w:rStyle w:val="ab"/>
            <w:rFonts w:hint="eastAsia"/>
            <w:noProof/>
          </w:rPr>
          <w:t>停车场管理员管理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53" w:history="1">
        <w:r w:rsidRPr="00F562B7">
          <w:rPr>
            <w:rStyle w:val="ab"/>
            <w:noProof/>
          </w:rPr>
          <w:t>4.2.1</w:t>
        </w:r>
        <w:r w:rsidRPr="00F562B7">
          <w:rPr>
            <w:rStyle w:val="ab"/>
            <w:rFonts w:asciiTheme="minorEastAsia" w:hAnsiTheme="minorEastAsia" w:hint="eastAsia"/>
            <w:noProof/>
          </w:rPr>
          <w:t>停车场管理员信息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54" w:history="1">
        <w:r w:rsidRPr="00F562B7">
          <w:rPr>
            <w:rStyle w:val="ab"/>
            <w:noProof/>
          </w:rPr>
          <w:t xml:space="preserve">4.2.2 </w:t>
        </w:r>
        <w:r w:rsidRPr="00F562B7">
          <w:rPr>
            <w:rStyle w:val="ab"/>
            <w:rFonts w:hint="eastAsia"/>
            <w:noProof/>
          </w:rPr>
          <w:t>添加停车场管理员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55" w:history="1">
        <w:r w:rsidRPr="00F562B7">
          <w:rPr>
            <w:rStyle w:val="ab"/>
            <w:noProof/>
          </w:rPr>
          <w:t>4.2.3</w:t>
        </w:r>
        <w:r w:rsidRPr="00F562B7">
          <w:rPr>
            <w:rStyle w:val="ab"/>
            <w:rFonts w:hint="eastAsia"/>
            <w:noProof/>
          </w:rPr>
          <w:t>查看停车场管理员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56" w:history="1">
        <w:r w:rsidRPr="00F562B7">
          <w:rPr>
            <w:rStyle w:val="ab"/>
            <w:noProof/>
          </w:rPr>
          <w:t xml:space="preserve">4.2.4 </w:t>
        </w:r>
        <w:r w:rsidRPr="00F562B7">
          <w:rPr>
            <w:rStyle w:val="ab"/>
            <w:rFonts w:hint="eastAsia"/>
            <w:noProof/>
          </w:rPr>
          <w:t>修改停车场管理员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57" w:history="1">
        <w:r w:rsidRPr="00F562B7">
          <w:rPr>
            <w:rStyle w:val="ab"/>
            <w:rFonts w:ascii="黑体" w:eastAsia="黑体" w:hAnsi="黑体" w:cs="黑体"/>
            <w:noProof/>
          </w:rPr>
          <w:t>4.3</w:t>
        </w:r>
        <w:r w:rsidRPr="00F562B7">
          <w:rPr>
            <w:rStyle w:val="ab"/>
            <w:rFonts w:ascii="黑体" w:eastAsia="黑体" w:hAnsi="黑体" w:cs="黑体" w:hint="eastAsia"/>
            <w:noProof/>
          </w:rPr>
          <w:t>停车场管理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58" w:history="1">
        <w:r w:rsidRPr="00F562B7">
          <w:rPr>
            <w:rStyle w:val="ab"/>
            <w:noProof/>
          </w:rPr>
          <w:t>4.3.1</w:t>
        </w:r>
        <w:r w:rsidRPr="00F562B7">
          <w:rPr>
            <w:rStyle w:val="ab"/>
            <w:rFonts w:hint="eastAsia"/>
            <w:noProof/>
          </w:rPr>
          <w:t>查看停车信息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59" w:history="1">
        <w:r w:rsidRPr="00F562B7">
          <w:rPr>
            <w:rStyle w:val="ab"/>
            <w:noProof/>
          </w:rPr>
          <w:t>4.3.2</w:t>
        </w:r>
        <w:r w:rsidRPr="00F562B7">
          <w:rPr>
            <w:rStyle w:val="ab"/>
            <w:rFonts w:hint="eastAsia"/>
            <w:noProof/>
          </w:rPr>
          <w:t>添加停车信息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60" w:history="1">
        <w:r w:rsidRPr="00F562B7">
          <w:rPr>
            <w:rStyle w:val="ab"/>
            <w:noProof/>
          </w:rPr>
          <w:t>4.3.3</w:t>
        </w:r>
        <w:r w:rsidRPr="00F562B7">
          <w:rPr>
            <w:rStyle w:val="ab"/>
            <w:rFonts w:hint="eastAsia"/>
            <w:noProof/>
          </w:rPr>
          <w:t>删除停车记录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61" w:history="1">
        <w:r w:rsidRPr="00F562B7">
          <w:rPr>
            <w:rStyle w:val="ab"/>
            <w:noProof/>
          </w:rPr>
          <w:t>4.3.4</w:t>
        </w:r>
        <w:r w:rsidRPr="00F562B7">
          <w:rPr>
            <w:rStyle w:val="ab"/>
            <w:rFonts w:hint="eastAsia"/>
            <w:noProof/>
          </w:rPr>
          <w:t>查看停车备份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62" w:history="1">
        <w:r w:rsidRPr="00F562B7">
          <w:rPr>
            <w:rStyle w:val="ab"/>
            <w:rFonts w:ascii="黑体" w:eastAsia="黑体" w:hAnsi="黑体" w:cs="黑体"/>
            <w:noProof/>
          </w:rPr>
          <w:t>4.4</w:t>
        </w:r>
        <w:r w:rsidRPr="00F562B7">
          <w:rPr>
            <w:rStyle w:val="ab"/>
            <w:rFonts w:ascii="黑体" w:eastAsia="黑体" w:hAnsi="黑体" w:cs="黑体" w:hint="eastAsia"/>
            <w:noProof/>
          </w:rPr>
          <w:t>购买停车位管理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63" w:history="1">
        <w:r w:rsidRPr="00F562B7">
          <w:rPr>
            <w:rStyle w:val="ab"/>
            <w:noProof/>
          </w:rPr>
          <w:t>4.4.1</w:t>
        </w:r>
        <w:r w:rsidRPr="00F562B7">
          <w:rPr>
            <w:rStyle w:val="ab"/>
            <w:rFonts w:hint="eastAsia"/>
            <w:noProof/>
          </w:rPr>
          <w:t>查看停车位信息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64" w:history="1">
        <w:r w:rsidRPr="00F562B7">
          <w:rPr>
            <w:rStyle w:val="ab"/>
            <w:noProof/>
          </w:rPr>
          <w:t>4.4.2</w:t>
        </w:r>
        <w:r w:rsidRPr="00F562B7">
          <w:rPr>
            <w:rStyle w:val="ab"/>
            <w:rFonts w:hint="eastAsia"/>
            <w:noProof/>
          </w:rPr>
          <w:t>添加购买车位信息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65" w:history="1">
        <w:r w:rsidRPr="00F562B7">
          <w:rPr>
            <w:rStyle w:val="ab"/>
            <w:noProof/>
          </w:rPr>
          <w:t>4.4.3</w:t>
        </w:r>
        <w:r w:rsidRPr="00F562B7">
          <w:rPr>
            <w:rStyle w:val="ab"/>
            <w:rFonts w:hint="eastAsia"/>
            <w:noProof/>
          </w:rPr>
          <w:t>修改购买停车位信息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30"/>
        <w:spacing w:before="156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4761566" w:history="1">
        <w:r w:rsidRPr="00F562B7">
          <w:rPr>
            <w:rStyle w:val="ab"/>
            <w:noProof/>
          </w:rPr>
          <w:t>4.4.4</w:t>
        </w:r>
        <w:r w:rsidRPr="00F562B7">
          <w:rPr>
            <w:rStyle w:val="ab"/>
            <w:rFonts w:hint="eastAsia"/>
            <w:noProof/>
          </w:rPr>
          <w:t>删除购买停车位信息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4761567" w:history="1">
        <w:r w:rsidRPr="00F562B7">
          <w:rPr>
            <w:rStyle w:val="ab"/>
            <w:rFonts w:ascii="黑体" w:eastAsia="黑体" w:hAnsi="黑体" w:cs="黑体"/>
            <w:noProof/>
            <w:kern w:val="0"/>
            <w:lang w:bidi="ar"/>
          </w:rPr>
          <w:t>4.5</w:t>
        </w:r>
        <w:r w:rsidRPr="00F562B7">
          <w:rPr>
            <w:rStyle w:val="ab"/>
            <w:rFonts w:ascii="黑体" w:eastAsia="黑体" w:hAnsi="黑体" w:cs="黑体" w:hint="eastAsia"/>
            <w:noProof/>
            <w:kern w:val="0"/>
            <w:lang w:bidi="ar"/>
          </w:rPr>
          <w:t>手机端查看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A21A0" w:rsidRDefault="00AA21A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84761568" w:history="1">
        <w:r w:rsidRPr="00F562B7">
          <w:rPr>
            <w:rStyle w:val="ab"/>
            <w:noProof/>
          </w:rPr>
          <w:t>5</w:t>
        </w:r>
        <w:r w:rsidRPr="00F562B7">
          <w:rPr>
            <w:rStyle w:val="ab"/>
            <w:rFonts w:hint="eastAsia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_Toc484761568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31621" w:rsidRDefault="00783754" w:rsidP="00783754">
      <w:pPr>
        <w:widowControl/>
        <w:spacing w:beforeLines="50" w:before="156"/>
        <w:jc w:val="left"/>
      </w:pPr>
      <w:r>
        <w:fldChar w:fldCharType="end"/>
      </w:r>
    </w:p>
    <w:p w:rsidR="00783754" w:rsidRDefault="00783754" w:rsidP="00783754">
      <w:pPr>
        <w:widowControl/>
        <w:spacing w:beforeLines="50" w:before="156"/>
        <w:jc w:val="left"/>
        <w:rPr>
          <w:rFonts w:hint="eastAsia"/>
        </w:rPr>
      </w:pPr>
    </w:p>
    <w:p w:rsidR="00C31621" w:rsidRPr="00D357F5" w:rsidRDefault="00783754">
      <w:pPr>
        <w:pStyle w:val="1"/>
        <w:spacing w:beforeLines="50" w:before="156" w:after="0"/>
        <w:rPr>
          <w:rFonts w:asciiTheme="minorEastAsia" w:eastAsiaTheme="minorEastAsia" w:hAnsiTheme="minorEastAsia"/>
        </w:rPr>
      </w:pPr>
      <w:bookmarkStart w:id="6" w:name="_Toc436445617"/>
      <w:bookmarkStart w:id="7" w:name="_Toc19487"/>
      <w:bookmarkStart w:id="8" w:name="_Toc484761538"/>
      <w:r w:rsidRPr="00D357F5">
        <w:rPr>
          <w:rFonts w:asciiTheme="minorEastAsia" w:eastAsiaTheme="minorEastAsia" w:hAnsiTheme="minorEastAsia" w:hint="eastAsia"/>
        </w:rPr>
        <w:lastRenderedPageBreak/>
        <w:t>1</w:t>
      </w:r>
      <w:bookmarkEnd w:id="6"/>
      <w:r w:rsidRPr="00D357F5">
        <w:rPr>
          <w:rFonts w:asciiTheme="minorEastAsia" w:eastAsiaTheme="minorEastAsia" w:hAnsiTheme="minorEastAsia" w:hint="eastAsia"/>
          <w:bCs/>
          <w:szCs w:val="21"/>
        </w:rPr>
        <w:t>术语定义</w:t>
      </w:r>
      <w:bookmarkEnd w:id="7"/>
      <w:bookmarkEnd w:id="8"/>
    </w:p>
    <w:p w:rsidR="00C31621" w:rsidRPr="00783754" w:rsidRDefault="00783754">
      <w:pPr>
        <w:numPr>
          <w:ilvl w:val="0"/>
          <w:numId w:val="1"/>
        </w:numPr>
        <w:spacing w:beforeLines="50" w:before="156"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783754">
        <w:rPr>
          <w:rFonts w:asciiTheme="minorEastAsia" w:eastAsiaTheme="minorEastAsia" w:hAnsiTheme="minorEastAsia" w:hint="eastAsia"/>
          <w:szCs w:val="21"/>
        </w:rPr>
        <w:t>登录：用户进行浏览进入系统的窗口。</w:t>
      </w:r>
    </w:p>
    <w:p w:rsidR="00C31621" w:rsidRPr="00783754" w:rsidRDefault="00783754" w:rsidP="00783754">
      <w:pPr>
        <w:numPr>
          <w:ilvl w:val="0"/>
          <w:numId w:val="1"/>
        </w:numPr>
        <w:spacing w:beforeLines="50" w:before="156" w:line="36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783754">
        <w:rPr>
          <w:rFonts w:asciiTheme="minorEastAsia" w:eastAsiaTheme="minorEastAsia" w:hAnsiTheme="minorEastAsia" w:hint="eastAsia"/>
          <w:szCs w:val="21"/>
        </w:rPr>
        <w:t xml:space="preserve"> 用户角色：参与的三类人。</w:t>
      </w:r>
    </w:p>
    <w:p w:rsidR="00C31621" w:rsidRDefault="00783754">
      <w:pPr>
        <w:pStyle w:val="1"/>
        <w:spacing w:beforeLines="50" w:before="156" w:after="0"/>
      </w:pPr>
      <w:bookmarkStart w:id="9" w:name="_Toc385452253"/>
      <w:bookmarkStart w:id="10" w:name="_Toc20613"/>
      <w:bookmarkStart w:id="11" w:name="_Toc484761539"/>
      <w:r>
        <w:rPr>
          <w:rFonts w:hint="eastAsia"/>
        </w:rPr>
        <w:t xml:space="preserve">2 </w:t>
      </w:r>
      <w:r>
        <w:rPr>
          <w:rFonts w:hint="eastAsia"/>
        </w:rPr>
        <w:t>系统角色</w:t>
      </w:r>
      <w:bookmarkEnd w:id="9"/>
      <w:bookmarkEnd w:id="10"/>
      <w:bookmarkEnd w:id="11"/>
    </w:p>
    <w:p w:rsidR="00C31621" w:rsidRDefault="00783754">
      <w:pPr>
        <w:pStyle w:val="2"/>
        <w:spacing w:beforeLines="50" w:before="156" w:after="0"/>
      </w:pPr>
      <w:bookmarkStart w:id="12" w:name="_Toc385452254"/>
      <w:bookmarkStart w:id="13" w:name="_Toc24454"/>
      <w:bookmarkStart w:id="14" w:name="_Toc484761540"/>
      <w:r>
        <w:rPr>
          <w:rFonts w:hint="eastAsia"/>
        </w:rPr>
        <w:t xml:space="preserve">2.1 </w:t>
      </w:r>
      <w:r w:rsidR="00666E8F">
        <w:rPr>
          <w:rFonts w:hint="eastAsia"/>
        </w:rPr>
        <w:t>停车场管理系统</w:t>
      </w:r>
      <w:r>
        <w:rPr>
          <w:rFonts w:hint="eastAsia"/>
        </w:rPr>
        <w:t>角色</w:t>
      </w:r>
      <w:bookmarkEnd w:id="12"/>
      <w:bookmarkEnd w:id="13"/>
      <w:bookmarkEnd w:id="14"/>
    </w:p>
    <w:p w:rsidR="00C31621" w:rsidRDefault="00666E8F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Cs w:val="24"/>
        </w:rPr>
        <w:t>停车场管理系统</w:t>
      </w:r>
      <w:r w:rsidR="00783754">
        <w:rPr>
          <w:rFonts w:asciiTheme="minorEastAsia" w:eastAsiaTheme="minorEastAsia" w:hAnsiTheme="minorEastAsia" w:hint="eastAsia"/>
          <w:color w:val="000000" w:themeColor="text1"/>
          <w:szCs w:val="24"/>
        </w:rPr>
        <w:t>的用户角色主要有以下3种：系统管理员、停车场管理员，用户。角色说明如表1所示。</w:t>
      </w:r>
    </w:p>
    <w:p w:rsidR="00C31621" w:rsidRDefault="00783754">
      <w:pPr>
        <w:pStyle w:val="a4"/>
        <w:ind w:firstLineChars="0" w:firstLine="480"/>
        <w:jc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表1 用户角色</w:t>
      </w:r>
    </w:p>
    <w:tbl>
      <w:tblPr>
        <w:tblW w:w="8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6065"/>
      </w:tblGrid>
      <w:tr w:rsidR="00C31621">
        <w:tc>
          <w:tcPr>
            <w:tcW w:w="2371" w:type="dxa"/>
          </w:tcPr>
          <w:p w:rsidR="00C31621" w:rsidRDefault="00783754">
            <w:pPr>
              <w:pStyle w:val="a4"/>
              <w:ind w:firstLineChars="0" w:firstLine="48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21"/>
                <w:szCs w:val="21"/>
              </w:rPr>
              <w:t>用户角色</w:t>
            </w:r>
          </w:p>
        </w:tc>
        <w:tc>
          <w:tcPr>
            <w:tcW w:w="6065" w:type="dxa"/>
          </w:tcPr>
          <w:p w:rsidR="00C31621" w:rsidRDefault="00783754">
            <w:pPr>
              <w:pStyle w:val="a4"/>
              <w:ind w:firstLineChars="0" w:firstLine="48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21"/>
                <w:szCs w:val="21"/>
              </w:rPr>
              <w:t>角色说明</w:t>
            </w:r>
          </w:p>
        </w:tc>
      </w:tr>
      <w:tr w:rsidR="00C31621">
        <w:tc>
          <w:tcPr>
            <w:tcW w:w="2371" w:type="dxa"/>
          </w:tcPr>
          <w:p w:rsidR="00C31621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系统管理员</w:t>
            </w:r>
          </w:p>
        </w:tc>
        <w:tc>
          <w:tcPr>
            <w:tcW w:w="6065" w:type="dxa"/>
          </w:tcPr>
          <w:p w:rsidR="00C31621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可以进行一切操作</w:t>
            </w:r>
          </w:p>
        </w:tc>
      </w:tr>
      <w:tr w:rsidR="00C31621">
        <w:tc>
          <w:tcPr>
            <w:tcW w:w="2371" w:type="dxa"/>
          </w:tcPr>
          <w:p w:rsidR="00C31621" w:rsidRDefault="00783754">
            <w:pPr>
              <w:pStyle w:val="a4"/>
              <w:ind w:firstLine="42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停车场管理员</w:t>
            </w:r>
          </w:p>
        </w:tc>
        <w:tc>
          <w:tcPr>
            <w:tcW w:w="6065" w:type="dxa"/>
          </w:tcPr>
          <w:p w:rsidR="00C31621" w:rsidRDefault="00783754">
            <w:pPr>
              <w:pStyle w:val="a4"/>
              <w:ind w:firstLineChars="237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管理相对应停车场，对其进行一切操作。</w:t>
            </w:r>
          </w:p>
        </w:tc>
      </w:tr>
      <w:tr w:rsidR="00C31621">
        <w:tc>
          <w:tcPr>
            <w:tcW w:w="2371" w:type="dxa"/>
          </w:tcPr>
          <w:p w:rsidR="00C31621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用户</w:t>
            </w:r>
          </w:p>
        </w:tc>
        <w:tc>
          <w:tcPr>
            <w:tcW w:w="6065" w:type="dxa"/>
          </w:tcPr>
          <w:p w:rsidR="00C31621" w:rsidRDefault="00783754">
            <w:pPr>
              <w:pStyle w:val="a4"/>
              <w:ind w:firstLineChars="278" w:firstLine="584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对停车场信息的浏览，停出入车</w:t>
            </w:r>
          </w:p>
        </w:tc>
      </w:tr>
    </w:tbl>
    <w:p w:rsidR="00C31621" w:rsidRDefault="00783754">
      <w:pPr>
        <w:pStyle w:val="2"/>
        <w:spacing w:beforeLines="50" w:before="156" w:after="0"/>
      </w:pPr>
      <w:bookmarkStart w:id="15" w:name="_Toc385452255"/>
      <w:bookmarkStart w:id="16" w:name="_Toc17752"/>
      <w:bookmarkStart w:id="17" w:name="_Toc484761541"/>
      <w:r>
        <w:rPr>
          <w:rFonts w:hint="eastAsia"/>
        </w:rPr>
        <w:t xml:space="preserve">2.2 </w:t>
      </w:r>
      <w:r w:rsidR="00063C13">
        <w:rPr>
          <w:rFonts w:hint="eastAsia"/>
        </w:rPr>
        <w:t>停车场管理</w:t>
      </w:r>
      <w:r>
        <w:rPr>
          <w:rFonts w:hint="eastAsia"/>
        </w:rPr>
        <w:t>系统角色功能</w:t>
      </w:r>
      <w:bookmarkEnd w:id="15"/>
      <w:bookmarkEnd w:id="16"/>
      <w:bookmarkEnd w:id="17"/>
    </w:p>
    <w:p w:rsidR="00C31621" w:rsidRDefault="00666E8F">
      <w:pPr>
        <w:pStyle w:val="a4"/>
        <w:ind w:firstLineChars="0" w:firstLine="480"/>
        <w:rPr>
          <w:rFonts w:eastAsia="仿宋_GB2312"/>
          <w:color w:val="00B0F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4"/>
        </w:rPr>
        <w:t>停车场管理系统</w:t>
      </w:r>
      <w:r w:rsidR="00783754">
        <w:rPr>
          <w:rFonts w:asciiTheme="minorEastAsia" w:eastAsiaTheme="minorEastAsia" w:hAnsiTheme="minorEastAsia" w:hint="eastAsia"/>
          <w:color w:val="000000" w:themeColor="text1"/>
          <w:szCs w:val="24"/>
        </w:rPr>
        <w:t>中的2种用户角色的功能划分如表2所示：</w:t>
      </w:r>
    </w:p>
    <w:p w:rsidR="00C31621" w:rsidRPr="00783754" w:rsidRDefault="00783754">
      <w:pPr>
        <w:pStyle w:val="a4"/>
        <w:ind w:firstLineChars="0" w:firstLine="480"/>
        <w:jc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表2 用户角色功能划分</w:t>
      </w:r>
    </w:p>
    <w:tbl>
      <w:tblPr>
        <w:tblW w:w="8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060"/>
      </w:tblGrid>
      <w:tr w:rsidR="00C31621">
        <w:tc>
          <w:tcPr>
            <w:tcW w:w="2376" w:type="dxa"/>
          </w:tcPr>
          <w:p w:rsidR="00C31621" w:rsidRDefault="00783754">
            <w:pPr>
              <w:pStyle w:val="a4"/>
              <w:ind w:firstLineChars="0" w:firstLine="48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21"/>
                <w:szCs w:val="21"/>
              </w:rPr>
              <w:t>用户角色</w:t>
            </w:r>
          </w:p>
        </w:tc>
        <w:tc>
          <w:tcPr>
            <w:tcW w:w="6060" w:type="dxa"/>
          </w:tcPr>
          <w:p w:rsidR="00C31621" w:rsidRDefault="00783754">
            <w:pPr>
              <w:pStyle w:val="a4"/>
              <w:ind w:firstLineChars="0" w:firstLine="480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21"/>
                <w:szCs w:val="21"/>
              </w:rPr>
              <w:t>功能权限（功能组）</w:t>
            </w:r>
          </w:p>
        </w:tc>
      </w:tr>
      <w:tr w:rsidR="00783754">
        <w:tc>
          <w:tcPr>
            <w:tcW w:w="2376" w:type="dxa"/>
            <w:vMerge w:val="restart"/>
          </w:tcPr>
          <w:p w:rsidR="00783754" w:rsidRDefault="00783754" w:rsidP="00783754">
            <w:pPr>
              <w:pStyle w:val="a4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</w:p>
          <w:p w:rsidR="00783754" w:rsidRDefault="00783754" w:rsidP="00783754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系统管理员</w:t>
            </w:r>
          </w:p>
        </w:tc>
        <w:tc>
          <w:tcPr>
            <w:tcW w:w="6060" w:type="dxa"/>
          </w:tcPr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密码修改（用户管理）</w:t>
            </w:r>
          </w:p>
        </w:tc>
      </w:tr>
      <w:tr w:rsidR="00783754">
        <w:tc>
          <w:tcPr>
            <w:tcW w:w="2376" w:type="dxa"/>
            <w:vMerge/>
          </w:tcPr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6060" w:type="dxa"/>
          </w:tcPr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用户查询（用户管理）</w:t>
            </w:r>
          </w:p>
        </w:tc>
      </w:tr>
      <w:tr w:rsidR="00783754">
        <w:tc>
          <w:tcPr>
            <w:tcW w:w="2376" w:type="dxa"/>
            <w:vMerge/>
          </w:tcPr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6060" w:type="dxa"/>
          </w:tcPr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停车场管理员添加（停车场管理员）</w:t>
            </w:r>
          </w:p>
        </w:tc>
      </w:tr>
      <w:tr w:rsidR="00783754">
        <w:tc>
          <w:tcPr>
            <w:tcW w:w="2376" w:type="dxa"/>
            <w:vMerge/>
          </w:tcPr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6060" w:type="dxa"/>
          </w:tcPr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添加查看各停车场（停车场管理）</w:t>
            </w:r>
          </w:p>
        </w:tc>
      </w:tr>
      <w:tr w:rsidR="00783754">
        <w:tc>
          <w:tcPr>
            <w:tcW w:w="2376" w:type="dxa"/>
            <w:vMerge w:val="restart"/>
          </w:tcPr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</w:p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停车场管理员</w:t>
            </w:r>
          </w:p>
        </w:tc>
        <w:tc>
          <w:tcPr>
            <w:tcW w:w="6060" w:type="dxa"/>
          </w:tcPr>
          <w:p w:rsidR="00783754" w:rsidRDefault="00783754">
            <w:pPr>
              <w:pStyle w:val="HTML"/>
              <w:widowControl/>
              <w:rPr>
                <w:rFonts w:asciiTheme="minorEastAsia" w:eastAsiaTheme="minorEastAsia" w:hAnsiTheme="minorEastAsia" w:hint="default"/>
                <w:color w:val="000000" w:themeColor="text1"/>
                <w:sz w:val="21"/>
                <w:szCs w:val="21"/>
              </w:rPr>
            </w:pPr>
            <w:r>
              <w:rPr>
                <w:color w:val="000000"/>
              </w:rPr>
              <w:t xml:space="preserve">    查看剩余车位数量，状态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（停车管理）</w:t>
            </w:r>
          </w:p>
        </w:tc>
      </w:tr>
      <w:tr w:rsidR="00783754">
        <w:tc>
          <w:tcPr>
            <w:tcW w:w="2376" w:type="dxa"/>
            <w:vMerge/>
          </w:tcPr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6060" w:type="dxa"/>
          </w:tcPr>
          <w:p w:rsidR="00783754" w:rsidRDefault="00783754">
            <w:pPr>
              <w:pStyle w:val="HTML"/>
              <w:widowControl/>
              <w:rPr>
                <w:rFonts w:asciiTheme="minorEastAsia" w:eastAsiaTheme="minorEastAsia" w:hAnsiTheme="minorEastAsia" w:hint="default"/>
                <w:color w:val="000000" w:themeColor="text1"/>
                <w:sz w:val="21"/>
                <w:szCs w:val="21"/>
              </w:rPr>
            </w:pPr>
            <w:r>
              <w:rPr>
                <w:color w:val="000000"/>
              </w:rPr>
              <w:t xml:space="preserve">    查看停车出入记录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（停车管理）</w:t>
            </w:r>
          </w:p>
        </w:tc>
      </w:tr>
      <w:tr w:rsidR="00783754">
        <w:tc>
          <w:tcPr>
            <w:tcW w:w="2376" w:type="dxa"/>
            <w:vMerge/>
          </w:tcPr>
          <w:p w:rsidR="00783754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6060" w:type="dxa"/>
          </w:tcPr>
          <w:p w:rsidR="00783754" w:rsidRDefault="00783754">
            <w:pPr>
              <w:pStyle w:val="HTML"/>
              <w:widowControl/>
              <w:rPr>
                <w:rFonts w:asciiTheme="minorEastAsia" w:eastAsiaTheme="minorEastAsia" w:hAnsiTheme="minorEastAsia" w:hint="default"/>
                <w:color w:val="000000" w:themeColor="text1"/>
                <w:sz w:val="21"/>
                <w:szCs w:val="21"/>
              </w:rPr>
            </w:pPr>
            <w:r>
              <w:rPr>
                <w:color w:val="000000"/>
              </w:rPr>
              <w:t xml:space="preserve">    修改停车位类型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（停车管理）</w:t>
            </w:r>
          </w:p>
        </w:tc>
      </w:tr>
      <w:tr w:rsidR="00C31621">
        <w:tc>
          <w:tcPr>
            <w:tcW w:w="2376" w:type="dxa"/>
          </w:tcPr>
          <w:p w:rsidR="00C31621" w:rsidRDefault="00783754">
            <w:pPr>
              <w:pStyle w:val="a4"/>
              <w:ind w:firstLineChars="0" w:firstLine="480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用户</w:t>
            </w:r>
          </w:p>
        </w:tc>
        <w:tc>
          <w:tcPr>
            <w:tcW w:w="6060" w:type="dxa"/>
          </w:tcPr>
          <w:p w:rsidR="00C31621" w:rsidRDefault="00783754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    查看停车位信息（停车管理）</w:t>
            </w:r>
          </w:p>
        </w:tc>
      </w:tr>
    </w:tbl>
    <w:p w:rsidR="00C31621" w:rsidRDefault="00C31621">
      <w:pPr>
        <w:pStyle w:val="a4"/>
        <w:ind w:firstLineChars="0" w:firstLine="480"/>
        <w:rPr>
          <w:rFonts w:eastAsia="仿宋_GB2312"/>
          <w:color w:val="00B0F0"/>
          <w:sz w:val="21"/>
          <w:szCs w:val="21"/>
        </w:rPr>
      </w:pPr>
    </w:p>
    <w:p w:rsidR="00C31621" w:rsidRDefault="00783754">
      <w:pPr>
        <w:widowControl/>
        <w:jc w:val="left"/>
        <w:rPr>
          <w:rFonts w:ascii="Times New Roman" w:eastAsia="仿宋_GB2312" w:hAnsi="Times New Roman"/>
          <w:color w:val="00B0F0"/>
          <w:szCs w:val="21"/>
        </w:rPr>
      </w:pPr>
      <w:r>
        <w:rPr>
          <w:rFonts w:eastAsia="仿宋_GB2312"/>
          <w:color w:val="00B0F0"/>
          <w:szCs w:val="21"/>
        </w:rPr>
        <w:br w:type="page"/>
      </w:r>
    </w:p>
    <w:p w:rsidR="00C31621" w:rsidRDefault="00C31621">
      <w:pPr>
        <w:pStyle w:val="a4"/>
        <w:ind w:firstLineChars="0" w:firstLine="480"/>
        <w:rPr>
          <w:rFonts w:eastAsia="仿宋_GB2312"/>
          <w:color w:val="00B0F0"/>
          <w:sz w:val="21"/>
          <w:szCs w:val="21"/>
        </w:rPr>
      </w:pPr>
    </w:p>
    <w:p w:rsidR="00C31621" w:rsidRDefault="00783754">
      <w:pPr>
        <w:pStyle w:val="1"/>
        <w:spacing w:beforeLines="50" w:before="156" w:after="0"/>
      </w:pPr>
      <w:bookmarkStart w:id="18" w:name="_Toc385452256"/>
      <w:bookmarkStart w:id="19" w:name="_Toc25870"/>
      <w:bookmarkStart w:id="20" w:name="_Toc484761542"/>
      <w:r>
        <w:rPr>
          <w:rFonts w:hint="eastAsia"/>
        </w:rPr>
        <w:t xml:space="preserve">3 </w:t>
      </w:r>
      <w:r>
        <w:rPr>
          <w:rFonts w:hint="eastAsia"/>
        </w:rPr>
        <w:t>系统业务流程</w:t>
      </w:r>
      <w:bookmarkEnd w:id="18"/>
      <w:bookmarkEnd w:id="19"/>
      <w:bookmarkEnd w:id="20"/>
    </w:p>
    <w:p w:rsidR="00C31621" w:rsidRDefault="00C31621">
      <w:pPr>
        <w:pStyle w:val="11"/>
        <w:keepNext/>
        <w:keepLines/>
        <w:numPr>
          <w:ilvl w:val="0"/>
          <w:numId w:val="2"/>
        </w:numPr>
        <w:spacing w:before="120" w:after="120"/>
        <w:ind w:firstLineChars="0"/>
        <w:outlineLvl w:val="1"/>
        <w:rPr>
          <w:rFonts w:eastAsia="黑体"/>
          <w:b/>
          <w:vanish/>
          <w:sz w:val="30"/>
        </w:rPr>
      </w:pPr>
      <w:bookmarkStart w:id="21" w:name="_Toc383782466"/>
      <w:bookmarkStart w:id="22" w:name="_Toc385281205"/>
      <w:bookmarkStart w:id="23" w:name="_Toc385421477"/>
      <w:bookmarkStart w:id="24" w:name="_Toc385421510"/>
      <w:bookmarkStart w:id="25" w:name="_Toc383749548"/>
      <w:bookmarkStart w:id="26" w:name="_Toc383752420"/>
      <w:bookmarkStart w:id="27" w:name="_Toc385267483"/>
      <w:bookmarkStart w:id="28" w:name="_Toc383746630"/>
      <w:bookmarkStart w:id="29" w:name="_Toc385446907"/>
      <w:bookmarkStart w:id="30" w:name="_Toc385278805"/>
      <w:bookmarkStart w:id="31" w:name="_Toc383782576"/>
      <w:bookmarkStart w:id="32" w:name="_Toc383749708"/>
      <w:bookmarkStart w:id="33" w:name="_Toc383782031"/>
      <w:bookmarkStart w:id="34" w:name="_Toc385279824"/>
      <w:bookmarkStart w:id="35" w:name="_Toc385055516"/>
      <w:bookmarkStart w:id="36" w:name="_Toc383667509"/>
      <w:bookmarkStart w:id="37" w:name="_Toc383782140"/>
      <w:bookmarkStart w:id="38" w:name="_Toc383752669"/>
      <w:bookmarkStart w:id="39" w:name="_Toc383781922"/>
      <w:bookmarkStart w:id="40" w:name="_Toc383782684"/>
      <w:bookmarkStart w:id="41" w:name="_Toc383751396"/>
      <w:bookmarkStart w:id="42" w:name="_Toc383750538"/>
      <w:bookmarkStart w:id="43" w:name="_Toc383782248"/>
      <w:bookmarkStart w:id="44" w:name="_Toc385279324"/>
      <w:bookmarkStart w:id="45" w:name="_Toc385452257"/>
      <w:bookmarkStart w:id="46" w:name="_Toc383693694"/>
      <w:bookmarkStart w:id="47" w:name="_Toc383782357"/>
      <w:bookmarkStart w:id="48" w:name="_Toc484760286"/>
      <w:bookmarkStart w:id="49" w:name="_Toc484761183"/>
      <w:bookmarkStart w:id="50" w:name="_Toc484761295"/>
      <w:bookmarkStart w:id="51" w:name="_Toc484761473"/>
      <w:bookmarkStart w:id="52" w:name="_Toc484761543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C31621" w:rsidRDefault="00C31621">
      <w:pPr>
        <w:pStyle w:val="11"/>
        <w:keepNext/>
        <w:keepLines/>
        <w:numPr>
          <w:ilvl w:val="0"/>
          <w:numId w:val="2"/>
        </w:numPr>
        <w:spacing w:before="120" w:after="120"/>
        <w:ind w:firstLineChars="0"/>
        <w:outlineLvl w:val="1"/>
        <w:rPr>
          <w:rFonts w:eastAsia="黑体"/>
          <w:b/>
          <w:vanish/>
          <w:sz w:val="30"/>
        </w:rPr>
      </w:pPr>
      <w:bookmarkStart w:id="53" w:name="_Toc383751397"/>
      <w:bookmarkStart w:id="54" w:name="_Toc383782467"/>
      <w:bookmarkStart w:id="55" w:name="_Toc383693695"/>
      <w:bookmarkStart w:id="56" w:name="_Toc383782032"/>
      <w:bookmarkStart w:id="57" w:name="_Toc383752670"/>
      <w:bookmarkStart w:id="58" w:name="_Toc383746631"/>
      <w:bookmarkStart w:id="59" w:name="_Toc383749709"/>
      <w:bookmarkStart w:id="60" w:name="_Toc383752421"/>
      <w:bookmarkStart w:id="61" w:name="_Toc383782577"/>
      <w:bookmarkStart w:id="62" w:name="_Toc383781923"/>
      <w:bookmarkStart w:id="63" w:name="_Toc383782685"/>
      <w:bookmarkStart w:id="64" w:name="_Toc385055517"/>
      <w:bookmarkStart w:id="65" w:name="_Toc385452258"/>
      <w:bookmarkStart w:id="66" w:name="_Toc383750539"/>
      <w:bookmarkStart w:id="67" w:name="_Toc385281206"/>
      <w:bookmarkStart w:id="68" w:name="_Toc383782358"/>
      <w:bookmarkStart w:id="69" w:name="_Toc385421478"/>
      <w:bookmarkStart w:id="70" w:name="_Toc383782249"/>
      <w:bookmarkStart w:id="71" w:name="_Toc383749549"/>
      <w:bookmarkStart w:id="72" w:name="_Toc383782141"/>
      <w:bookmarkStart w:id="73" w:name="_Toc385279825"/>
      <w:bookmarkStart w:id="74" w:name="_Toc385446908"/>
      <w:bookmarkStart w:id="75" w:name="_Toc385267484"/>
      <w:bookmarkStart w:id="76" w:name="_Toc385278806"/>
      <w:bookmarkStart w:id="77" w:name="_Toc383667510"/>
      <w:bookmarkStart w:id="78" w:name="_Toc385421511"/>
      <w:bookmarkStart w:id="79" w:name="_Toc385279325"/>
      <w:bookmarkStart w:id="80" w:name="_Toc484760287"/>
      <w:bookmarkStart w:id="81" w:name="_Toc484761184"/>
      <w:bookmarkStart w:id="82" w:name="_Toc484761296"/>
      <w:bookmarkStart w:id="83" w:name="_Toc484761474"/>
      <w:bookmarkStart w:id="84" w:name="_Toc48476154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C31621" w:rsidRDefault="00783754">
      <w:pPr>
        <w:pStyle w:val="2"/>
        <w:spacing w:beforeLines="50" w:before="156" w:after="0"/>
      </w:pPr>
      <w:bookmarkStart w:id="85" w:name="_Toc385452259"/>
      <w:bookmarkStart w:id="86" w:name="_Toc13656"/>
      <w:bookmarkStart w:id="87" w:name="_Toc484761545"/>
      <w:r>
        <w:rPr>
          <w:rFonts w:hint="eastAsia"/>
        </w:rPr>
        <w:t xml:space="preserve">3.1 </w:t>
      </w:r>
      <w:r w:rsidR="00666E8F">
        <w:rPr>
          <w:rFonts w:hint="eastAsia"/>
        </w:rPr>
        <w:t>停车场管理系统</w:t>
      </w:r>
      <w:r>
        <w:rPr>
          <w:rFonts w:hint="eastAsia"/>
        </w:rPr>
        <w:t>业务流程总揽</w:t>
      </w:r>
      <w:bookmarkEnd w:id="85"/>
      <w:bookmarkEnd w:id="86"/>
      <w:bookmarkEnd w:id="87"/>
    </w:p>
    <w:p w:rsidR="00C31621" w:rsidRPr="00783754" w:rsidRDefault="00666E8F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停车场管理系统</w:t>
      </w:r>
      <w:r w:rsidR="00783754" w:rsidRPr="00783754">
        <w:rPr>
          <w:rFonts w:asciiTheme="minorEastAsia" w:eastAsiaTheme="minorEastAsia" w:hAnsiTheme="minorEastAsia" w:hint="eastAsia"/>
          <w:color w:val="000000" w:themeColor="text1"/>
          <w:szCs w:val="21"/>
        </w:rPr>
        <w:t>业务流程如下。</w:t>
      </w:r>
    </w:p>
    <w:p w:rsidR="00C31621" w:rsidRDefault="00783754">
      <w:pPr>
        <w:pStyle w:val="a4"/>
        <w:ind w:firstLineChars="0" w:firstLine="480"/>
        <w:rPr>
          <w:rFonts w:eastAsia="仿宋_GB2312"/>
          <w:color w:val="00B0F0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5271770" cy="3283585"/>
            <wp:effectExtent l="0" t="0" r="5080" b="1206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jc w:val="center"/>
        <w:rPr>
          <w:rFonts w:asciiTheme="minorEastAsia" w:eastAsiaTheme="minorEastAsia" w:hAnsiTheme="minorEastAsia"/>
          <w:color w:val="000000" w:themeColor="text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图1 </w:t>
      </w:r>
      <w:r w:rsidR="00666E8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停车场管理系统</w:t>
      </w: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业务流程总揽 </w:t>
      </w:r>
    </w:p>
    <w:p w:rsidR="00C31621" w:rsidRDefault="00783754">
      <w:pPr>
        <w:pStyle w:val="2"/>
        <w:spacing w:beforeLines="50" w:before="156" w:after="0"/>
      </w:pPr>
      <w:bookmarkStart w:id="88" w:name="_Toc385452260"/>
      <w:bookmarkStart w:id="89" w:name="_Toc3430"/>
      <w:bookmarkStart w:id="90" w:name="_Toc484761546"/>
      <w:r>
        <w:rPr>
          <w:rFonts w:hint="eastAsia"/>
        </w:rPr>
        <w:t xml:space="preserve">3.2 </w:t>
      </w:r>
      <w:r>
        <w:rPr>
          <w:rFonts w:hint="eastAsia"/>
        </w:rPr>
        <w:t>停车场和停车场管理员管理流程</w:t>
      </w:r>
      <w:bookmarkEnd w:id="88"/>
      <w:bookmarkEnd w:id="89"/>
      <w:bookmarkEnd w:id="90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Cs w:val="21"/>
        </w:rPr>
        <w:t>流程如图2所示</w:t>
      </w:r>
    </w:p>
    <w:p w:rsidR="00C31621" w:rsidRDefault="00783754" w:rsidP="00783754">
      <w:pPr>
        <w:pStyle w:val="a4"/>
        <w:ind w:firstLineChars="0" w:firstLine="480"/>
        <w:rPr>
          <w:rFonts w:eastAsia="仿宋_GB2312" w:hint="eastAsia"/>
          <w:color w:val="00B0F0"/>
          <w:sz w:val="21"/>
          <w:szCs w:val="21"/>
        </w:rPr>
      </w:pPr>
      <w:r>
        <w:rPr>
          <w:rFonts w:eastAsia="仿宋_GB2312" w:hint="eastAsia"/>
          <w:noProof/>
          <w:color w:val="00B0F0"/>
          <w:sz w:val="21"/>
          <w:szCs w:val="21"/>
        </w:rPr>
        <w:lastRenderedPageBreak/>
        <w:drawing>
          <wp:inline distT="0" distB="0" distL="114300" distR="114300">
            <wp:extent cx="4027805" cy="4640580"/>
            <wp:effectExtent l="0" t="0" r="10795" b="7620"/>
            <wp:docPr id="3" name="图片 3" descr="149636431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6364317239"/>
                    <pic:cNvPicPr>
                      <a:picLocks noChangeAspect="1"/>
                    </pic:cNvPicPr>
                  </pic:nvPicPr>
                  <pic:blipFill>
                    <a:blip r:embed="rId13"/>
                    <a:srcRect t="15137" r="3012" b="22117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spacing w:beforeLines="50" w:before="156" w:line="360" w:lineRule="auto"/>
        <w:ind w:left="840"/>
        <w:jc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Cs w:val="21"/>
        </w:rPr>
        <w:t>图2 用户管理流程</w:t>
      </w:r>
    </w:p>
    <w:p w:rsidR="00C31621" w:rsidRDefault="00783754">
      <w:pPr>
        <w:pStyle w:val="2"/>
        <w:spacing w:beforeLines="50" w:before="156" w:after="0"/>
      </w:pPr>
      <w:bookmarkStart w:id="91" w:name="_Toc25834"/>
      <w:bookmarkStart w:id="92" w:name="_Toc484761547"/>
      <w:r>
        <w:rPr>
          <w:rFonts w:hint="eastAsia"/>
        </w:rPr>
        <w:t xml:space="preserve">3.3 </w:t>
      </w:r>
      <w:r>
        <w:rPr>
          <w:rFonts w:hint="eastAsia"/>
        </w:rPr>
        <w:t>停车管理</w:t>
      </w:r>
      <w:bookmarkEnd w:id="91"/>
      <w:bookmarkEnd w:id="92"/>
    </w:p>
    <w:p w:rsidR="00C31621" w:rsidRPr="00783754" w:rsidRDefault="00783754">
      <w:pPr>
        <w:pStyle w:val="a0"/>
        <w:ind w:firstLine="480"/>
        <w:rPr>
          <w:color w:val="000000" w:themeColor="text1"/>
          <w:sz w:val="24"/>
        </w:rPr>
      </w:pPr>
      <w:r w:rsidRPr="00783754">
        <w:rPr>
          <w:rFonts w:hint="eastAsia"/>
          <w:color w:val="000000" w:themeColor="text1"/>
          <w:sz w:val="24"/>
        </w:rPr>
        <w:t>停车管理流程图</w:t>
      </w:r>
    </w:p>
    <w:p w:rsidR="00C31621" w:rsidRDefault="00783754" w:rsidP="00783754">
      <w:pPr>
        <w:pStyle w:val="a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618230" cy="4704715"/>
            <wp:effectExtent l="0" t="0" r="1270" b="635"/>
            <wp:docPr id="4" name="图片 4" descr="149636465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96364653555"/>
                    <pic:cNvPicPr>
                      <a:picLocks noChangeAspect="1"/>
                    </pic:cNvPicPr>
                  </pic:nvPicPr>
                  <pic:blipFill>
                    <a:blip r:embed="rId14"/>
                    <a:srcRect t="15136" r="2415" b="13617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0"/>
        <w:rPr>
          <w:color w:val="000000" w:themeColor="text1"/>
        </w:rPr>
      </w:pPr>
      <w:r w:rsidRPr="00783754">
        <w:rPr>
          <w:rFonts w:hint="eastAsia"/>
          <w:color w:val="000000" w:themeColor="text1"/>
        </w:rPr>
        <w:t xml:space="preserve">                            </w:t>
      </w:r>
      <w:r w:rsidRPr="00783754">
        <w:rPr>
          <w:rFonts w:hint="eastAsia"/>
          <w:color w:val="000000" w:themeColor="text1"/>
        </w:rPr>
        <w:t>停车管理流程图。</w:t>
      </w:r>
    </w:p>
    <w:p w:rsidR="00C31621" w:rsidRDefault="00783754">
      <w:pPr>
        <w:pStyle w:val="2"/>
        <w:spacing w:beforeLines="50" w:before="156" w:after="0"/>
      </w:pPr>
      <w:bookmarkStart w:id="93" w:name="_Toc20487"/>
      <w:bookmarkStart w:id="94" w:name="_Toc484761548"/>
      <w:r>
        <w:rPr>
          <w:rFonts w:hint="eastAsia"/>
        </w:rPr>
        <w:t>3.4</w:t>
      </w:r>
      <w:r>
        <w:rPr>
          <w:rFonts w:hint="eastAsia"/>
        </w:rPr>
        <w:t>用户管理</w:t>
      </w:r>
      <w:bookmarkEnd w:id="93"/>
      <w:bookmarkEnd w:id="94"/>
    </w:p>
    <w:p w:rsidR="00C31621" w:rsidRPr="00783754" w:rsidRDefault="00783754">
      <w:pPr>
        <w:pStyle w:val="a0"/>
        <w:rPr>
          <w:color w:val="000000" w:themeColor="text1"/>
        </w:rPr>
      </w:pPr>
      <w:r w:rsidRPr="00783754">
        <w:rPr>
          <w:rFonts w:hint="eastAsia"/>
          <w:color w:val="000000" w:themeColor="text1"/>
        </w:rPr>
        <w:t>用户停车流程图</w:t>
      </w:r>
      <w:r w:rsidRPr="00783754">
        <w:rPr>
          <w:rFonts w:eastAsia="仿宋_GB2312" w:hint="eastAsia"/>
          <w:color w:val="000000" w:themeColor="text1"/>
          <w:szCs w:val="21"/>
        </w:rPr>
        <w:t xml:space="preserve"> </w:t>
      </w:r>
      <w:r>
        <w:rPr>
          <w:rFonts w:eastAsia="仿宋_GB2312" w:hint="eastAsia"/>
          <w:color w:val="000000" w:themeColor="text1"/>
          <w:szCs w:val="21"/>
        </w:rPr>
        <w:t>，</w:t>
      </w:r>
      <w:r w:rsidRPr="00783754">
        <w:rPr>
          <w:rFonts w:hint="eastAsia"/>
          <w:color w:val="000000" w:themeColor="text1"/>
        </w:rPr>
        <w:t>流程图如下</w:t>
      </w:r>
    </w:p>
    <w:p w:rsidR="00C31621" w:rsidRDefault="00783754">
      <w:pPr>
        <w:pStyle w:val="a0"/>
        <w:rPr>
          <w:rFonts w:eastAsia="仿宋_GB2312"/>
          <w:color w:val="000000" w:themeColor="text1"/>
          <w:szCs w:val="21"/>
        </w:rPr>
      </w:pPr>
      <w:r>
        <w:rPr>
          <w:noProof/>
        </w:rPr>
        <w:drawing>
          <wp:inline distT="0" distB="0" distL="114300" distR="114300">
            <wp:extent cx="5271135" cy="839470"/>
            <wp:effectExtent l="0" t="0" r="5715" b="1778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3754" w:rsidRDefault="00783754">
      <w:pPr>
        <w:pStyle w:val="a0"/>
        <w:rPr>
          <w:rFonts w:eastAsia="仿宋_GB2312"/>
          <w:color w:val="000000" w:themeColor="text1"/>
          <w:szCs w:val="21"/>
        </w:rPr>
      </w:pPr>
    </w:p>
    <w:p w:rsidR="00783754" w:rsidRDefault="00783754">
      <w:pPr>
        <w:pStyle w:val="a0"/>
        <w:rPr>
          <w:rFonts w:eastAsia="仿宋_GB2312"/>
          <w:color w:val="000000" w:themeColor="text1"/>
          <w:szCs w:val="21"/>
        </w:rPr>
      </w:pPr>
    </w:p>
    <w:p w:rsidR="00783754" w:rsidRDefault="00783754">
      <w:pPr>
        <w:pStyle w:val="a0"/>
        <w:rPr>
          <w:rFonts w:eastAsia="仿宋_GB2312"/>
          <w:color w:val="000000" w:themeColor="text1"/>
          <w:szCs w:val="21"/>
        </w:rPr>
      </w:pPr>
    </w:p>
    <w:p w:rsidR="00783754" w:rsidRDefault="00783754">
      <w:pPr>
        <w:pStyle w:val="a0"/>
        <w:rPr>
          <w:rFonts w:eastAsia="仿宋_GB2312"/>
          <w:color w:val="000000" w:themeColor="text1"/>
          <w:szCs w:val="21"/>
        </w:rPr>
      </w:pPr>
    </w:p>
    <w:p w:rsidR="00783754" w:rsidRPr="00783754" w:rsidRDefault="00783754">
      <w:pPr>
        <w:pStyle w:val="a0"/>
        <w:rPr>
          <w:rFonts w:eastAsia="仿宋_GB2312"/>
          <w:color w:val="000000" w:themeColor="text1"/>
          <w:szCs w:val="21"/>
        </w:rPr>
      </w:pPr>
    </w:p>
    <w:p w:rsidR="00C31621" w:rsidRDefault="00783754">
      <w:pPr>
        <w:pStyle w:val="1"/>
        <w:spacing w:beforeLines="50" w:before="156" w:after="0"/>
      </w:pPr>
      <w:bookmarkStart w:id="95" w:name="_Toc385452264"/>
      <w:bookmarkStart w:id="96" w:name="_Toc18336"/>
      <w:bookmarkStart w:id="97" w:name="_Toc484761549"/>
      <w:r>
        <w:rPr>
          <w:rFonts w:hint="eastAsia"/>
        </w:rPr>
        <w:lastRenderedPageBreak/>
        <w:t xml:space="preserve">4 </w:t>
      </w:r>
      <w:r>
        <w:rPr>
          <w:rFonts w:hint="eastAsia"/>
        </w:rPr>
        <w:t>系统功能说明</w:t>
      </w:r>
      <w:bookmarkEnd w:id="95"/>
      <w:bookmarkEnd w:id="96"/>
      <w:bookmarkEnd w:id="97"/>
    </w:p>
    <w:p w:rsidR="00C31621" w:rsidRDefault="00C31621">
      <w:pPr>
        <w:pStyle w:val="11"/>
        <w:keepNext/>
        <w:keepLines/>
        <w:numPr>
          <w:ilvl w:val="0"/>
          <w:numId w:val="2"/>
        </w:numPr>
        <w:spacing w:before="120" w:after="120"/>
        <w:ind w:firstLineChars="0"/>
        <w:outlineLvl w:val="1"/>
        <w:rPr>
          <w:rFonts w:eastAsia="黑体"/>
          <w:b/>
          <w:vanish/>
          <w:sz w:val="30"/>
        </w:rPr>
      </w:pPr>
      <w:bookmarkStart w:id="98" w:name="_Toc383749562"/>
      <w:bookmarkStart w:id="99" w:name="_Toc383746644"/>
      <w:bookmarkStart w:id="100" w:name="_Toc383782480"/>
      <w:bookmarkStart w:id="101" w:name="_Toc383782045"/>
      <w:bookmarkStart w:id="102" w:name="_Toc385278813"/>
      <w:bookmarkStart w:id="103" w:name="_Toc383752683"/>
      <w:bookmarkStart w:id="104" w:name="_Toc385421485"/>
      <w:bookmarkStart w:id="105" w:name="_Toc383782262"/>
      <w:bookmarkStart w:id="106" w:name="_Toc385279832"/>
      <w:bookmarkStart w:id="107" w:name="_Toc383752434"/>
      <w:bookmarkStart w:id="108" w:name="_Toc383693708"/>
      <w:bookmarkStart w:id="109" w:name="_Toc385055521"/>
      <w:bookmarkStart w:id="110" w:name="_Toc383751410"/>
      <w:bookmarkStart w:id="111" w:name="_Toc383749722"/>
      <w:bookmarkStart w:id="112" w:name="_Toc383781936"/>
      <w:bookmarkStart w:id="113" w:name="_Toc383782698"/>
      <w:bookmarkStart w:id="114" w:name="_Toc385421518"/>
      <w:bookmarkStart w:id="115" w:name="_Toc383782154"/>
      <w:bookmarkStart w:id="116" w:name="_Toc385452265"/>
      <w:bookmarkStart w:id="117" w:name="_Toc385279332"/>
      <w:bookmarkStart w:id="118" w:name="_Toc383750552"/>
      <w:bookmarkStart w:id="119" w:name="_Toc383782590"/>
      <w:bookmarkStart w:id="120" w:name="_Toc385446915"/>
      <w:bookmarkStart w:id="121" w:name="_Toc385281213"/>
      <w:bookmarkStart w:id="122" w:name="_Toc385267488"/>
      <w:bookmarkStart w:id="123" w:name="_Toc383782371"/>
      <w:bookmarkStart w:id="124" w:name="_Toc484760293"/>
      <w:bookmarkStart w:id="125" w:name="_Toc484761190"/>
      <w:bookmarkStart w:id="126" w:name="_Toc484761302"/>
      <w:bookmarkStart w:id="127" w:name="_Toc484761480"/>
      <w:bookmarkStart w:id="128" w:name="_Toc484761550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C31621" w:rsidRDefault="00783754">
      <w:pPr>
        <w:pStyle w:val="2"/>
        <w:spacing w:beforeLines="50" w:before="156" w:after="0"/>
      </w:pPr>
      <w:bookmarkStart w:id="129" w:name="_Toc385452266"/>
      <w:bookmarkStart w:id="130" w:name="_Toc19510"/>
      <w:bookmarkStart w:id="131" w:name="_Toc484761551"/>
      <w:r>
        <w:rPr>
          <w:rFonts w:hint="eastAsia"/>
        </w:rPr>
        <w:t xml:space="preserve">4.1 </w:t>
      </w:r>
      <w:r>
        <w:rPr>
          <w:rFonts w:hint="eastAsia"/>
        </w:rPr>
        <w:t>系统登陆</w:t>
      </w:r>
      <w:bookmarkEnd w:id="129"/>
      <w:bookmarkEnd w:id="130"/>
      <w:bookmarkEnd w:id="131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【执行条件】无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【执行角色】系统管理员,停车场管理员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【操作界面】 </w:t>
      </w:r>
    </w:p>
    <w:p w:rsidR="00C31621" w:rsidRDefault="00783754">
      <w:pPr>
        <w:pStyle w:val="a4"/>
        <w:ind w:firstLineChars="0" w:firstLine="480"/>
      </w:pPr>
      <w:r>
        <w:rPr>
          <w:noProof/>
        </w:rPr>
        <w:drawing>
          <wp:inline distT="0" distB="0" distL="114300" distR="114300">
            <wp:extent cx="5266055" cy="2371725"/>
            <wp:effectExtent l="0" t="0" r="1079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Default="00C31621">
      <w:pPr>
        <w:pStyle w:val="a4"/>
        <w:ind w:firstLineChars="0" w:firstLine="480"/>
        <w:jc w:val="center"/>
        <w:rPr>
          <w:rFonts w:eastAsia="仿宋_GB2312"/>
          <w:color w:val="00B0F0"/>
          <w:sz w:val="21"/>
          <w:szCs w:val="21"/>
        </w:rPr>
      </w:pP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【操作说明】输入账号密码，点击登陆；点击重置，重新输入 。由于权限的不同，进入主界面后的功能不同。</w:t>
      </w:r>
    </w:p>
    <w:p w:rsidR="00C31621" w:rsidRDefault="00783754">
      <w:pPr>
        <w:pStyle w:val="2"/>
        <w:spacing w:beforeLines="50" w:before="156" w:after="0"/>
      </w:pPr>
      <w:bookmarkStart w:id="132" w:name="_Toc385452268"/>
      <w:bookmarkStart w:id="133" w:name="_Toc31170"/>
      <w:bookmarkStart w:id="134" w:name="_Toc484761552"/>
      <w:r>
        <w:rPr>
          <w:rFonts w:hint="eastAsia"/>
        </w:rPr>
        <w:t xml:space="preserve">4.2 </w:t>
      </w:r>
      <w:r>
        <w:rPr>
          <w:rFonts w:hint="eastAsia"/>
        </w:rPr>
        <w:t>停车场管理员管理</w:t>
      </w:r>
      <w:bookmarkEnd w:id="132"/>
      <w:bookmarkEnd w:id="133"/>
      <w:bookmarkEnd w:id="134"/>
      <w:r>
        <w:rPr>
          <w:rFonts w:hint="eastAsia"/>
        </w:rPr>
        <w:t xml:space="preserve"> </w:t>
      </w:r>
    </w:p>
    <w:p w:rsidR="00C31621" w:rsidRDefault="00783754" w:rsidP="00CF376C">
      <w:pPr>
        <w:pStyle w:val="3"/>
        <w:rPr>
          <w:color w:val="00B0F0"/>
        </w:rPr>
      </w:pPr>
      <w:bookmarkStart w:id="135" w:name="_Toc385452269"/>
      <w:r>
        <w:rPr>
          <w:rFonts w:hint="eastAsia"/>
          <w:szCs w:val="32"/>
        </w:rPr>
        <w:t xml:space="preserve">  </w:t>
      </w:r>
      <w:bookmarkStart w:id="136" w:name="_Toc484761553"/>
      <w:r>
        <w:rPr>
          <w:rFonts w:hint="eastAsia"/>
          <w:szCs w:val="32"/>
        </w:rPr>
        <w:t>4.2.1</w:t>
      </w:r>
      <w:r w:rsidRPr="00725B3C">
        <w:rPr>
          <w:rFonts w:asciiTheme="minorEastAsia" w:eastAsiaTheme="minorEastAsia" w:hAnsiTheme="minorEastAsia" w:hint="eastAsia"/>
        </w:rPr>
        <w:t>停车场管理员信息</w:t>
      </w:r>
      <w:bookmarkEnd w:id="135"/>
      <w:bookmarkEnd w:id="136"/>
      <w:r>
        <w:rPr>
          <w:rFonts w:hint="eastAsia"/>
        </w:rPr>
        <w:t xml:space="preserve"> 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【执行条件】停车场管理员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【执行角色】管理员、负责人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pStyle w:val="a4"/>
        <w:ind w:firstLineChars="0" w:firstLine="480"/>
        <w:rPr>
          <w:rFonts w:eastAsia="仿宋_GB2312"/>
          <w:color w:val="00B0F0"/>
          <w:sz w:val="21"/>
          <w:szCs w:val="21"/>
        </w:rPr>
      </w:pPr>
      <w:r>
        <w:rPr>
          <w:rFonts w:eastAsia="仿宋_GB2312" w:hint="eastAsia"/>
          <w:noProof/>
          <w:color w:val="00B0F0"/>
          <w:sz w:val="21"/>
          <w:szCs w:val="21"/>
        </w:rPr>
        <w:lastRenderedPageBreak/>
        <w:drawing>
          <wp:inline distT="0" distB="0" distL="114300" distR="114300">
            <wp:extent cx="5265420" cy="2285365"/>
            <wp:effectExtent l="0" t="0" r="11430" b="635"/>
            <wp:docPr id="16" name="图片 16" descr="系统管理员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系统管理员主界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21" w:rsidRDefault="00C31621">
      <w:pPr>
        <w:pStyle w:val="a4"/>
        <w:ind w:firstLineChars="0" w:firstLine="480"/>
        <w:jc w:val="center"/>
        <w:rPr>
          <w:rFonts w:eastAsia="仿宋_GB2312"/>
          <w:color w:val="00B0F0"/>
          <w:sz w:val="21"/>
          <w:szCs w:val="21"/>
        </w:rPr>
      </w:pPr>
    </w:p>
    <w:p w:rsidR="00C31621" w:rsidRDefault="00783754">
      <w:pPr>
        <w:pStyle w:val="a4"/>
        <w:ind w:firstLineChars="0" w:firstLine="480"/>
        <w:jc w:val="center"/>
        <w:rPr>
          <w:rFonts w:eastAsia="仿宋_GB2312"/>
          <w:color w:val="00B0F0"/>
          <w:sz w:val="21"/>
          <w:szCs w:val="21"/>
        </w:rPr>
      </w:pPr>
      <w:r>
        <w:rPr>
          <w:rFonts w:eastAsia="仿宋_GB2312" w:hint="eastAsia"/>
          <w:noProof/>
          <w:color w:val="00B0F0"/>
          <w:sz w:val="21"/>
          <w:szCs w:val="21"/>
        </w:rPr>
        <w:drawing>
          <wp:inline distT="0" distB="0" distL="114300" distR="114300">
            <wp:extent cx="5263515" cy="1383030"/>
            <wp:effectExtent l="0" t="0" r="13335" b="7620"/>
            <wp:docPr id="18" name="图片 18" descr="查看停车场管理员信息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查看停车场管理员信息界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只有系统管理员可以进行停车场管理员的管理。 </w:t>
      </w:r>
    </w:p>
    <w:p w:rsidR="00C31621" w:rsidRPr="00CF376C" w:rsidRDefault="00783754" w:rsidP="00CF376C">
      <w:pPr>
        <w:pStyle w:val="3"/>
        <w:rPr>
          <w:szCs w:val="32"/>
        </w:rPr>
      </w:pPr>
      <w:bookmarkStart w:id="137" w:name="_Toc385452270"/>
      <w:r w:rsidRPr="00CF376C">
        <w:rPr>
          <w:rFonts w:hint="eastAsia"/>
          <w:szCs w:val="32"/>
        </w:rPr>
        <w:t xml:space="preserve">   </w:t>
      </w:r>
      <w:bookmarkStart w:id="138" w:name="_Toc484761554"/>
      <w:r w:rsidRPr="00CF376C">
        <w:rPr>
          <w:rFonts w:hint="eastAsia"/>
          <w:szCs w:val="32"/>
        </w:rPr>
        <w:t xml:space="preserve">4.2.2 </w:t>
      </w:r>
      <w:bookmarkEnd w:id="137"/>
      <w:r w:rsidRPr="00CF376C">
        <w:rPr>
          <w:rFonts w:hint="eastAsia"/>
          <w:szCs w:val="32"/>
        </w:rPr>
        <w:t>添加停车场管理员</w:t>
      </w:r>
      <w:bookmarkEnd w:id="138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【执行条件】系统管理员，登录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【执行角色】管理员，停车场管理员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pStyle w:val="a4"/>
        <w:ind w:firstLineChars="0" w:firstLine="480"/>
        <w:jc w:val="center"/>
        <w:rPr>
          <w:rFonts w:eastAsia="仿宋_GB2312"/>
          <w:color w:val="00B0F0"/>
          <w:sz w:val="21"/>
          <w:szCs w:val="21"/>
        </w:rPr>
      </w:pPr>
      <w:r>
        <w:rPr>
          <w:rFonts w:eastAsia="仿宋_GB2312" w:hint="eastAsia"/>
          <w:noProof/>
          <w:color w:val="00B0F0"/>
          <w:sz w:val="21"/>
          <w:szCs w:val="21"/>
        </w:rPr>
        <w:drawing>
          <wp:inline distT="0" distB="0" distL="114300" distR="114300">
            <wp:extent cx="5269230" cy="2301875"/>
            <wp:effectExtent l="0" t="0" r="7620" b="3175"/>
            <wp:docPr id="20" name="图片 20" descr="添加停车场管理员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添加停车场管理员信息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依次输入信息，点击添加，取消点击重置。</w:t>
      </w:r>
    </w:p>
    <w:p w:rsidR="00C31621" w:rsidRPr="00CF376C" w:rsidRDefault="00783754" w:rsidP="00CF376C">
      <w:pPr>
        <w:pStyle w:val="3"/>
        <w:rPr>
          <w:szCs w:val="32"/>
        </w:rPr>
      </w:pPr>
      <w:r w:rsidRPr="00CF376C">
        <w:rPr>
          <w:rFonts w:hint="eastAsia"/>
          <w:szCs w:val="32"/>
        </w:rPr>
        <w:lastRenderedPageBreak/>
        <w:t xml:space="preserve"> </w:t>
      </w:r>
      <w:bookmarkStart w:id="139" w:name="_Toc484761555"/>
      <w:r w:rsidRPr="00CF376C">
        <w:rPr>
          <w:rFonts w:hint="eastAsia"/>
          <w:szCs w:val="32"/>
        </w:rPr>
        <w:t>4.2.3</w:t>
      </w:r>
      <w:r w:rsidRPr="00CF376C">
        <w:rPr>
          <w:rFonts w:hint="eastAsia"/>
          <w:szCs w:val="32"/>
        </w:rPr>
        <w:t>查看停车场管理员</w:t>
      </w:r>
      <w:bookmarkEnd w:id="139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【执行条件】系统管理员，登录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【执行角色】管理员，停车场管理员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pStyle w:val="a4"/>
        <w:ind w:firstLineChars="0" w:firstLine="480"/>
        <w:rPr>
          <w:rFonts w:eastAsia="仿宋_GB2312"/>
          <w:color w:val="00B0F0"/>
          <w:sz w:val="21"/>
          <w:szCs w:val="21"/>
        </w:rPr>
      </w:pPr>
      <w:r>
        <w:rPr>
          <w:rFonts w:eastAsia="仿宋_GB2312" w:hint="eastAsia"/>
          <w:color w:val="00B0F0"/>
          <w:sz w:val="21"/>
          <w:szCs w:val="21"/>
        </w:rPr>
        <w:t xml:space="preserve">  </w:t>
      </w:r>
      <w:r>
        <w:rPr>
          <w:rFonts w:eastAsia="仿宋_GB2312" w:hint="eastAsia"/>
          <w:noProof/>
          <w:color w:val="00B0F0"/>
          <w:sz w:val="21"/>
          <w:szCs w:val="21"/>
        </w:rPr>
        <w:drawing>
          <wp:inline distT="0" distB="0" distL="114300" distR="114300">
            <wp:extent cx="5265420" cy="1587500"/>
            <wp:effectExtent l="0" t="0" r="11430" b="12700"/>
            <wp:docPr id="21" name="图片 21" descr="查看停车场信息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查看停车场信息界面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点击停车场信息，查看停车场信息。</w:t>
      </w:r>
    </w:p>
    <w:p w:rsidR="00C31621" w:rsidRPr="00CF376C" w:rsidRDefault="00783754" w:rsidP="00CF376C">
      <w:pPr>
        <w:pStyle w:val="3"/>
        <w:rPr>
          <w:szCs w:val="32"/>
        </w:rPr>
      </w:pPr>
      <w:r w:rsidRPr="00CF376C">
        <w:rPr>
          <w:rFonts w:hint="eastAsia"/>
          <w:szCs w:val="32"/>
        </w:rPr>
        <w:t xml:space="preserve"> </w:t>
      </w:r>
      <w:bookmarkStart w:id="140" w:name="_Toc484761556"/>
      <w:r w:rsidRPr="00CF376C">
        <w:rPr>
          <w:rFonts w:hint="eastAsia"/>
          <w:szCs w:val="32"/>
        </w:rPr>
        <w:t xml:space="preserve">4.2.4 </w:t>
      </w:r>
      <w:r w:rsidRPr="00CF376C">
        <w:rPr>
          <w:rFonts w:hint="eastAsia"/>
          <w:szCs w:val="32"/>
        </w:rPr>
        <w:t>修改停车场管理员</w:t>
      </w:r>
      <w:bookmarkEnd w:id="140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【执行条件】系统管理员，登录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【执行角色】管理员，停车场管理员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pStyle w:val="a4"/>
        <w:ind w:firstLineChars="0" w:firstLine="480"/>
        <w:rPr>
          <w:rFonts w:eastAsia="仿宋_GB2312"/>
          <w:color w:val="00B0F0"/>
          <w:sz w:val="21"/>
          <w:szCs w:val="21"/>
        </w:rPr>
      </w:pPr>
      <w:r>
        <w:rPr>
          <w:rFonts w:eastAsia="仿宋_GB2312" w:hint="eastAsia"/>
          <w:noProof/>
          <w:color w:val="00B0F0"/>
          <w:sz w:val="21"/>
          <w:szCs w:val="21"/>
        </w:rPr>
        <w:drawing>
          <wp:inline distT="0" distB="0" distL="114300" distR="114300">
            <wp:extent cx="5274310" cy="3087370"/>
            <wp:effectExtent l="0" t="0" r="2540" b="17780"/>
            <wp:docPr id="17" name="图片 17" descr="修改停车场管理员信息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修改停车场管理员信息界面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点击查看停车场管理界面修改按钮，在修改页面进行修改，点击修改按钮。</w:t>
      </w:r>
    </w:p>
    <w:p w:rsidR="00C31621" w:rsidRDefault="00783754">
      <w:pPr>
        <w:spacing w:beforeLines="50" w:before="156" w:line="360" w:lineRule="auto"/>
        <w:outlineLvl w:val="1"/>
        <w:rPr>
          <w:rFonts w:ascii="黑体" w:eastAsia="黑体" w:hAnsi="黑体" w:cs="黑体"/>
          <w:sz w:val="32"/>
          <w:szCs w:val="32"/>
        </w:rPr>
      </w:pPr>
      <w:bookmarkStart w:id="141" w:name="_Toc484761557"/>
      <w:r>
        <w:rPr>
          <w:rFonts w:ascii="黑体" w:eastAsia="黑体" w:hAnsi="黑体" w:cs="黑体" w:hint="eastAsia"/>
          <w:sz w:val="32"/>
          <w:szCs w:val="32"/>
        </w:rPr>
        <w:lastRenderedPageBreak/>
        <w:t>4.3停车场管理</w:t>
      </w:r>
      <w:bookmarkEnd w:id="141"/>
    </w:p>
    <w:p w:rsidR="00C31621" w:rsidRPr="00CF376C" w:rsidRDefault="00783754" w:rsidP="00CF376C">
      <w:pPr>
        <w:pStyle w:val="3"/>
        <w:rPr>
          <w:szCs w:val="32"/>
        </w:rPr>
      </w:pPr>
      <w:bookmarkStart w:id="142" w:name="_Toc484761558"/>
      <w:r w:rsidRPr="00CF376C">
        <w:rPr>
          <w:rFonts w:hint="eastAsia"/>
          <w:szCs w:val="32"/>
        </w:rPr>
        <w:t>4.3.1</w:t>
      </w:r>
      <w:r w:rsidRPr="00CF376C">
        <w:rPr>
          <w:rFonts w:hint="eastAsia"/>
          <w:szCs w:val="32"/>
        </w:rPr>
        <w:t>查看停车信息</w:t>
      </w:r>
      <w:bookmarkEnd w:id="142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【执行条件】停车场管理员，登录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【执行角色】停车场管理员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spacing w:beforeLines="50" w:before="156" w:line="360" w:lineRule="auto"/>
      </w:pPr>
      <w:r>
        <w:rPr>
          <w:noProof/>
        </w:rPr>
        <w:drawing>
          <wp:inline distT="0" distB="0" distL="114300" distR="114300">
            <wp:extent cx="5274310" cy="1513205"/>
            <wp:effectExtent l="0" t="0" r="2540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点击左侧汽车显示。</w:t>
      </w:r>
    </w:p>
    <w:p w:rsidR="00C31621" w:rsidRPr="00CF376C" w:rsidRDefault="00783754" w:rsidP="00CF376C">
      <w:pPr>
        <w:pStyle w:val="3"/>
        <w:rPr>
          <w:szCs w:val="32"/>
        </w:rPr>
      </w:pPr>
      <w:bookmarkStart w:id="143" w:name="_Toc484761559"/>
      <w:r w:rsidRPr="00CF376C">
        <w:rPr>
          <w:rFonts w:hint="eastAsia"/>
          <w:szCs w:val="32"/>
        </w:rPr>
        <w:t>4.3.2</w:t>
      </w:r>
      <w:r w:rsidRPr="00CF376C">
        <w:rPr>
          <w:rFonts w:hint="eastAsia"/>
          <w:szCs w:val="32"/>
        </w:rPr>
        <w:t>添加停车信息</w:t>
      </w:r>
      <w:bookmarkEnd w:id="143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【执行条件】停车场管理员，登录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【执行角色】停车场管理员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spacing w:beforeLines="50" w:before="156" w:line="360" w:lineRule="auto"/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3040" cy="2247900"/>
            <wp:effectExtent l="0" t="0" r="381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Default="00783754">
      <w:pPr>
        <w:spacing w:beforeLines="50" w:before="156" w:line="360" w:lineRule="auto"/>
      </w:pPr>
      <w:r>
        <w:rPr>
          <w:noProof/>
        </w:rPr>
        <w:lastRenderedPageBreak/>
        <w:drawing>
          <wp:inline distT="0" distB="0" distL="114300" distR="114300">
            <wp:extent cx="5274310" cy="1772285"/>
            <wp:effectExtent l="0" t="0" r="2540" b="184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点击左侧汽车记录。</w:t>
      </w:r>
    </w:p>
    <w:p w:rsidR="00C31621" w:rsidRPr="00CF376C" w:rsidRDefault="00783754" w:rsidP="00CF376C">
      <w:pPr>
        <w:pStyle w:val="3"/>
        <w:rPr>
          <w:szCs w:val="32"/>
        </w:rPr>
      </w:pPr>
      <w:bookmarkStart w:id="144" w:name="_Toc484761560"/>
      <w:r w:rsidRPr="00CF376C">
        <w:rPr>
          <w:rFonts w:hint="eastAsia"/>
          <w:szCs w:val="32"/>
        </w:rPr>
        <w:t>4.3.3</w:t>
      </w:r>
      <w:r w:rsidRPr="00CF376C">
        <w:rPr>
          <w:rFonts w:hint="eastAsia"/>
          <w:szCs w:val="32"/>
        </w:rPr>
        <w:t>删除停车记录</w:t>
      </w:r>
      <w:bookmarkEnd w:id="144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【执行条件】停车场管理员，登录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【执行角色】停车场管理员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spacing w:beforeLines="50" w:before="156" w:line="360" w:lineRule="auto"/>
      </w:pPr>
      <w:r>
        <w:rPr>
          <w:noProof/>
        </w:rPr>
        <w:drawing>
          <wp:inline distT="0" distB="0" distL="114300" distR="114300">
            <wp:extent cx="5273040" cy="2234565"/>
            <wp:effectExtent l="0" t="0" r="3810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点击操作删除。</w:t>
      </w:r>
    </w:p>
    <w:p w:rsidR="00C31621" w:rsidRPr="00CF376C" w:rsidRDefault="00783754" w:rsidP="00CF376C">
      <w:pPr>
        <w:pStyle w:val="3"/>
        <w:rPr>
          <w:szCs w:val="32"/>
        </w:rPr>
      </w:pPr>
      <w:bookmarkStart w:id="145" w:name="_Toc484761561"/>
      <w:r w:rsidRPr="00CF376C">
        <w:rPr>
          <w:rFonts w:hint="eastAsia"/>
          <w:szCs w:val="32"/>
        </w:rPr>
        <w:t>4.3.4</w:t>
      </w:r>
      <w:r w:rsidRPr="00CF376C">
        <w:rPr>
          <w:rFonts w:hint="eastAsia"/>
          <w:szCs w:val="32"/>
        </w:rPr>
        <w:t>查看停车备份</w:t>
      </w:r>
      <w:bookmarkEnd w:id="145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【执行条件】停车场管理员，登录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【执行角色】停车场管理员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spacing w:beforeLines="50" w:before="156" w:line="360" w:lineRule="auto"/>
      </w:pPr>
      <w:r>
        <w:rPr>
          <w:noProof/>
        </w:rPr>
        <w:lastRenderedPageBreak/>
        <w:drawing>
          <wp:inline distT="0" distB="0" distL="114300" distR="114300">
            <wp:extent cx="5273040" cy="1744345"/>
            <wp:effectExtent l="0" t="0" r="3810" b="82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点击左侧汽车备份。</w:t>
      </w:r>
    </w:p>
    <w:p w:rsidR="00C31621" w:rsidRDefault="00783754">
      <w:pPr>
        <w:spacing w:beforeLines="50" w:before="156" w:line="360" w:lineRule="auto"/>
        <w:outlineLvl w:val="1"/>
        <w:rPr>
          <w:rFonts w:ascii="黑体" w:eastAsia="黑体" w:hAnsi="黑体" w:cs="黑体"/>
          <w:sz w:val="32"/>
          <w:szCs w:val="32"/>
        </w:rPr>
      </w:pPr>
      <w:bookmarkStart w:id="146" w:name="_Toc484761562"/>
      <w:r>
        <w:rPr>
          <w:rFonts w:ascii="黑体" w:eastAsia="黑体" w:hAnsi="黑体" w:cs="黑体" w:hint="eastAsia"/>
          <w:sz w:val="32"/>
          <w:szCs w:val="32"/>
        </w:rPr>
        <w:t>4.4购买停车位管理</w:t>
      </w:r>
      <w:bookmarkEnd w:id="146"/>
    </w:p>
    <w:p w:rsidR="00C31621" w:rsidRPr="00CF376C" w:rsidRDefault="00783754" w:rsidP="00CF376C">
      <w:pPr>
        <w:pStyle w:val="3"/>
        <w:rPr>
          <w:szCs w:val="32"/>
        </w:rPr>
      </w:pPr>
      <w:r w:rsidRPr="00CF376C">
        <w:rPr>
          <w:rFonts w:hint="eastAsia"/>
          <w:szCs w:val="32"/>
        </w:rPr>
        <w:t xml:space="preserve">   </w:t>
      </w:r>
      <w:bookmarkStart w:id="147" w:name="_Toc484761563"/>
      <w:r w:rsidRPr="00CF376C">
        <w:rPr>
          <w:rFonts w:hint="eastAsia"/>
          <w:szCs w:val="32"/>
        </w:rPr>
        <w:t>4.4.1</w:t>
      </w:r>
      <w:r w:rsidRPr="00CF376C">
        <w:rPr>
          <w:rFonts w:hint="eastAsia"/>
          <w:szCs w:val="32"/>
        </w:rPr>
        <w:t>查看停车位信息</w:t>
      </w:r>
      <w:bookmarkEnd w:id="147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【执行条件】停车场管理员，登录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【执行角色】停车场管理员，用户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spacing w:beforeLines="50" w:before="156" w:line="360" w:lineRule="auto"/>
      </w:pPr>
      <w:r>
        <w:rPr>
          <w:noProof/>
        </w:rPr>
        <w:drawing>
          <wp:inline distT="0" distB="0" distL="114300" distR="114300">
            <wp:extent cx="5267960" cy="1572895"/>
            <wp:effectExtent l="0" t="0" r="8890" b="825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点击左侧购买。</w:t>
      </w:r>
    </w:p>
    <w:p w:rsidR="00C31621" w:rsidRPr="00CF376C" w:rsidRDefault="00783754" w:rsidP="00CF376C">
      <w:pPr>
        <w:pStyle w:val="3"/>
        <w:rPr>
          <w:szCs w:val="32"/>
        </w:rPr>
      </w:pPr>
      <w:bookmarkStart w:id="148" w:name="_Toc484761564"/>
      <w:r w:rsidRPr="00CF376C">
        <w:rPr>
          <w:rFonts w:hint="eastAsia"/>
          <w:szCs w:val="32"/>
        </w:rPr>
        <w:t>4.4.2</w:t>
      </w:r>
      <w:r w:rsidRPr="00CF376C">
        <w:rPr>
          <w:rFonts w:hint="eastAsia"/>
          <w:szCs w:val="32"/>
        </w:rPr>
        <w:t>添加购买车位信息</w:t>
      </w:r>
      <w:bookmarkEnd w:id="148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【执行条件】停车场管理员，登录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【执行角色】停车场管理员，用户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spacing w:beforeLines="50" w:before="156" w:line="360" w:lineRule="auto"/>
      </w:pPr>
      <w:r>
        <w:rPr>
          <w:noProof/>
        </w:rPr>
        <w:lastRenderedPageBreak/>
        <w:drawing>
          <wp:inline distT="0" distB="0" distL="114300" distR="114300">
            <wp:extent cx="5264150" cy="2536825"/>
            <wp:effectExtent l="0" t="0" r="12700" b="1587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点击操作增加购买车位。</w:t>
      </w:r>
    </w:p>
    <w:p w:rsidR="00C31621" w:rsidRPr="00CF376C" w:rsidRDefault="00783754" w:rsidP="00CF376C">
      <w:pPr>
        <w:pStyle w:val="3"/>
        <w:rPr>
          <w:rFonts w:hint="eastAsia"/>
          <w:szCs w:val="32"/>
        </w:rPr>
      </w:pPr>
      <w:bookmarkStart w:id="149" w:name="_Toc484761565"/>
      <w:r w:rsidRPr="00CF376C">
        <w:rPr>
          <w:rFonts w:hint="eastAsia"/>
          <w:szCs w:val="32"/>
        </w:rPr>
        <w:t>4.4.3</w:t>
      </w:r>
      <w:r w:rsidRPr="00CF376C">
        <w:rPr>
          <w:rFonts w:hint="eastAsia"/>
          <w:szCs w:val="32"/>
        </w:rPr>
        <w:t>修改购买停车位信息</w:t>
      </w:r>
      <w:bookmarkEnd w:id="149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【执行条件】停车场管理员，登录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【执行角色】停车场管理员，用户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/>
          <w:color w:val="000000" w:themeColor="text1"/>
          <w:sz w:val="21"/>
          <w:szCs w:val="21"/>
        </w:rPr>
        <w:drawing>
          <wp:inline distT="0" distB="0" distL="114300" distR="114300">
            <wp:extent cx="5269230" cy="2416175"/>
            <wp:effectExtent l="0" t="0" r="7620" b="317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点击操作修改</w:t>
      </w:r>
    </w:p>
    <w:p w:rsidR="00C31621" w:rsidRPr="00CF376C" w:rsidRDefault="00783754" w:rsidP="00CF376C">
      <w:pPr>
        <w:pStyle w:val="3"/>
        <w:rPr>
          <w:szCs w:val="32"/>
        </w:rPr>
      </w:pPr>
      <w:bookmarkStart w:id="150" w:name="_Toc484761566"/>
      <w:r w:rsidRPr="00CF376C">
        <w:rPr>
          <w:rFonts w:hint="eastAsia"/>
          <w:szCs w:val="32"/>
        </w:rPr>
        <w:t>4.4.4</w:t>
      </w:r>
      <w:r w:rsidRPr="00CF376C">
        <w:rPr>
          <w:rFonts w:hint="eastAsia"/>
          <w:szCs w:val="32"/>
        </w:rPr>
        <w:t>删除购买停车位信息</w:t>
      </w:r>
      <w:bookmarkEnd w:id="150"/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【执行条件】停车场管理员，登录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【执行角色】停车场管理员，用户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>
      <w:pPr>
        <w:spacing w:beforeLines="50" w:before="156" w:line="360" w:lineRule="auto"/>
      </w:pPr>
      <w:r>
        <w:rPr>
          <w:noProof/>
        </w:rPr>
        <w:lastRenderedPageBreak/>
        <w:drawing>
          <wp:inline distT="0" distB="0" distL="114300" distR="114300">
            <wp:extent cx="5264785" cy="1919605"/>
            <wp:effectExtent l="0" t="0" r="12065" b="444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【操作说明】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点击操作删除。</w:t>
      </w:r>
    </w:p>
    <w:p w:rsidR="00C31621" w:rsidRDefault="00783754">
      <w:pPr>
        <w:widowControl/>
        <w:jc w:val="left"/>
        <w:outlineLvl w:val="1"/>
        <w:rPr>
          <w:rFonts w:ascii="宋体" w:hAnsi="宋体" w:cs="宋体"/>
          <w:kern w:val="0"/>
          <w:sz w:val="24"/>
          <w:szCs w:val="24"/>
          <w:lang w:bidi="ar"/>
        </w:rPr>
      </w:pPr>
      <w:bookmarkStart w:id="151" w:name="_Toc484761567"/>
      <w:r>
        <w:rPr>
          <w:rFonts w:ascii="黑体" w:eastAsia="黑体" w:hAnsi="黑体" w:cs="黑体" w:hint="eastAsia"/>
          <w:kern w:val="0"/>
          <w:sz w:val="32"/>
          <w:szCs w:val="32"/>
          <w:lang w:bidi="ar"/>
        </w:rPr>
        <w:t>4.5手机端查看</w:t>
      </w:r>
      <w:bookmarkEnd w:id="151"/>
      <w:r>
        <w:rPr>
          <w:rFonts w:ascii="黑体" w:eastAsia="黑体" w:hAnsi="黑体" w:cs="黑体" w:hint="eastAsia"/>
          <w:kern w:val="0"/>
          <w:sz w:val="32"/>
          <w:szCs w:val="32"/>
          <w:lang w:bidi="ar"/>
        </w:rPr>
        <w:fldChar w:fldCharType="begin"/>
      </w:r>
      <w:r>
        <w:rPr>
          <w:rFonts w:ascii="黑体" w:eastAsia="黑体" w:hAnsi="黑体" w:cs="黑体" w:hint="eastAsia"/>
          <w:kern w:val="0"/>
          <w:sz w:val="32"/>
          <w:szCs w:val="32"/>
          <w:lang w:bidi="ar"/>
        </w:rPr>
        <w:instrText xml:space="preserve">INCLUDEPICTURE \d "D:\\QQ\\QQو–‡و،£\\2026087978\\Image\\C2C\\_FS(D9MMBF{@}]BMGFUIEJY.jpg" \* MERGEFORMATINET </w:instrText>
      </w:r>
      <w:r>
        <w:rPr>
          <w:rFonts w:ascii="黑体" w:eastAsia="黑体" w:hAnsi="黑体" w:cs="黑体" w:hint="eastAsia"/>
          <w:kern w:val="0"/>
          <w:sz w:val="32"/>
          <w:szCs w:val="32"/>
          <w:lang w:bidi="ar"/>
        </w:rPr>
        <w:fldChar w:fldCharType="separate"/>
      </w:r>
      <w:r>
        <w:rPr>
          <w:rFonts w:ascii="黑体" w:eastAsia="黑体" w:hAnsi="黑体" w:cs="黑体" w:hint="eastAsia"/>
          <w:kern w:val="0"/>
          <w:sz w:val="32"/>
          <w:szCs w:val="32"/>
          <w:lang w:bidi="ar"/>
        </w:rPr>
        <w:fldChar w:fldCharType="end"/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【执行条件】用户，手机</w:t>
      </w:r>
    </w:p>
    <w:p w:rsidR="00C31621" w:rsidRPr="00783754" w:rsidRDefault="00783754">
      <w:pPr>
        <w:pStyle w:val="a4"/>
        <w:ind w:firstLineChars="0" w:firstLine="48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【执行角色】用户</w:t>
      </w:r>
    </w:p>
    <w:p w:rsidR="00C31621" w:rsidRPr="00783754" w:rsidRDefault="00783754" w:rsidP="00783754">
      <w:pPr>
        <w:pStyle w:val="a4"/>
        <w:ind w:firstLineChars="0" w:firstLine="480"/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【操作界面】</w:t>
      </w:r>
    </w:p>
    <w:p w:rsidR="00C31621" w:rsidRDefault="00783754" w:rsidP="00BA0440">
      <w:r>
        <w:rPr>
          <w:rFonts w:hint="eastAsia"/>
          <w:noProof/>
        </w:rPr>
        <w:drawing>
          <wp:inline distT="0" distB="0" distL="114300" distR="114300">
            <wp:extent cx="2752725" cy="4996180"/>
            <wp:effectExtent l="0" t="0" r="0" b="0"/>
            <wp:docPr id="26" name="图片 26" descr="QQ图片2017060821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图片2017060821510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2722245" cy="4803775"/>
            <wp:effectExtent l="0" t="0" r="1905" b="15875"/>
            <wp:docPr id="27" name="图片 27" descr="QQ图片2017060821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图片201706082151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21" w:rsidRDefault="00C31621">
      <w:pPr>
        <w:widowControl/>
        <w:jc w:val="left"/>
      </w:pPr>
    </w:p>
    <w:p w:rsidR="00C31621" w:rsidRDefault="00C31621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BA0440" w:rsidRDefault="00BA0440">
      <w:pPr>
        <w:widowControl/>
        <w:jc w:val="left"/>
        <w:rPr>
          <w:rFonts w:ascii="宋体" w:hAnsi="宋体" w:cs="宋体" w:hint="eastAsia"/>
          <w:kern w:val="0"/>
          <w:sz w:val="24"/>
          <w:szCs w:val="24"/>
          <w:lang w:bidi="ar"/>
        </w:rPr>
      </w:pPr>
    </w:p>
    <w:p w:rsidR="00C31621" w:rsidRDefault="00D357F5">
      <w:pPr>
        <w:pStyle w:val="1"/>
        <w:spacing w:beforeLines="50" w:before="156" w:after="0"/>
      </w:pPr>
      <w:bookmarkStart w:id="152" w:name="_Toc439771502"/>
      <w:bookmarkStart w:id="153" w:name="_Toc484761568"/>
      <w:r>
        <w:rPr>
          <w:rFonts w:hint="eastAsia"/>
        </w:rPr>
        <w:lastRenderedPageBreak/>
        <w:t>5</w:t>
      </w:r>
      <w:r w:rsidR="00783754">
        <w:rPr>
          <w:rFonts w:hint="eastAsia"/>
        </w:rPr>
        <w:t>参考文</w:t>
      </w:r>
      <w:bookmarkStart w:id="154" w:name="_GoBack"/>
      <w:bookmarkEnd w:id="154"/>
      <w:r w:rsidR="00783754">
        <w:rPr>
          <w:rFonts w:hint="eastAsia"/>
        </w:rPr>
        <w:t>献</w:t>
      </w:r>
      <w:bookmarkEnd w:id="152"/>
      <w:bookmarkEnd w:id="153"/>
    </w:p>
    <w:p w:rsidR="00C31621" w:rsidRDefault="00783754" w:rsidP="00181F82">
      <w:pPr>
        <w:pStyle w:val="a4"/>
        <w:ind w:firstLineChars="0" w:firstLine="480"/>
        <w:rPr>
          <w:rFonts w:eastAsia="仿宋_GB2312"/>
          <w:szCs w:val="21"/>
        </w:rPr>
      </w:pPr>
      <w:r w:rsidRPr="00783754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R-1：《软件项目管理》郭宁  周晓华</w:t>
      </w:r>
    </w:p>
    <w:sectPr w:rsidR="00C31621">
      <w:headerReference w:type="even" r:id="rId33"/>
      <w:head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C0E" w:rsidRDefault="00971C0E">
      <w:r>
        <w:separator/>
      </w:r>
    </w:p>
  </w:endnote>
  <w:endnote w:type="continuationSeparator" w:id="0">
    <w:p w:rsidR="00971C0E" w:rsidRDefault="00971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汉仪大黑简">
    <w:altName w:val="黑体"/>
    <w:charset w:val="86"/>
    <w:family w:val="modern"/>
    <w:pitch w:val="default"/>
    <w:sig w:usb0="00000001" w:usb1="080E0000" w:usb2="00000010" w:usb3="00000000" w:csb0="00040000" w:csb1="00000000"/>
  </w:font>
  <w:font w:name="汉仪中黑简">
    <w:altName w:val="宋体"/>
    <w:charset w:val="86"/>
    <w:family w:val="modern"/>
    <w:pitch w:val="default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754" w:rsidRDefault="00783754">
    <w:pPr>
      <w:pStyle w:val="a8"/>
      <w:jc w:val="left"/>
    </w:pPr>
    <w:r>
      <w:rPr>
        <w:rFonts w:ascii="仿宋_GB2312" w:eastAsia="仿宋_GB2312" w:hint="eastAsia"/>
        <w:sz w:val="15"/>
        <w:szCs w:val="15"/>
        <w:lang w:val="zh-CN"/>
      </w:rPr>
      <w:t>石家庄铁道大学信息学院软件工程系</w:t>
    </w:r>
    <w:r>
      <w:rPr>
        <w:rFonts w:ascii="仿宋_GB2312" w:eastAsia="仿宋_GB2312" w:hAnsi="Times New Roman" w:hint="eastAsia"/>
        <w:sz w:val="15"/>
        <w:szCs w:val="15"/>
        <w:lang w:val="zh-CN"/>
      </w:rPr>
      <w:t xml:space="preserve"> </w:t>
    </w:r>
    <w:r>
      <w:rPr>
        <w:rFonts w:ascii="仿宋_GB2312" w:eastAsia="仿宋_GB2312" w:hint="eastAsia"/>
        <w:sz w:val="15"/>
        <w:szCs w:val="15"/>
        <w:lang w:val="zh-CN"/>
      </w:rPr>
      <w:t>版权所有</w:t>
    </w:r>
    <w:r>
      <w:rPr>
        <w:rFonts w:ascii="Times New Roman" w:eastAsia="仿宋_GB2312" w:hAnsi="Times New Roman"/>
        <w:sz w:val="15"/>
        <w:szCs w:val="15"/>
        <w:lang w:val="zh-CN"/>
      </w:rPr>
      <w:t>©201</w:t>
    </w:r>
    <w:r>
      <w:rPr>
        <w:rFonts w:ascii="Times New Roman" w:eastAsia="仿宋_GB2312" w:hAnsi="Times New Roman" w:hint="eastAsia"/>
        <w:sz w:val="15"/>
        <w:szCs w:val="15"/>
        <w:lang w:val="zh-CN"/>
      </w:rPr>
      <w:t xml:space="preserve">6 </w:t>
    </w:r>
    <w:r>
      <w:rPr>
        <w:rFonts w:ascii="仿宋_GB2312" w:eastAsia="仿宋_GB2312" w:hint="eastAsia"/>
        <w:sz w:val="15"/>
        <w:szCs w:val="15"/>
        <w:lang w:val="zh-CN"/>
      </w:rPr>
      <w:t>未经书面允许不得另作它用</w:t>
    </w:r>
    <w:r>
      <w:rPr>
        <w:rFonts w:ascii="仿宋_GB2312" w:eastAsia="仿宋_GB2312" w:hint="eastAsia"/>
        <w:lang w:val="zh-CN"/>
      </w:rPr>
      <w:t>。</w:t>
    </w:r>
  </w:p>
  <w:p w:rsidR="00783754" w:rsidRDefault="00783754">
    <w:pPr>
      <w:pStyle w:val="a7"/>
      <w:spacing w:before="24" w:after="24"/>
      <w:jc w:val="center"/>
    </w:pPr>
    <w:r>
      <w:rPr>
        <w:rFonts w:ascii="Times New Roman" w:eastAsia="仿宋_GB2312" w:hAnsi="Times New Roman"/>
      </w:rPr>
      <w:fldChar w:fldCharType="begin"/>
    </w:r>
    <w:r>
      <w:rPr>
        <w:rFonts w:ascii="Times New Roman" w:eastAsia="仿宋_GB2312" w:hAnsi="Times New Roman"/>
      </w:rPr>
      <w:instrText xml:space="preserve"> PAGE   \* MERGEFORMAT </w:instrText>
    </w:r>
    <w:r>
      <w:rPr>
        <w:rFonts w:ascii="Times New Roman" w:eastAsia="仿宋_GB2312" w:hAnsi="Times New Roman"/>
      </w:rPr>
      <w:fldChar w:fldCharType="separate"/>
    </w:r>
    <w:r w:rsidR="00AA21A0">
      <w:rPr>
        <w:rFonts w:ascii="Times New Roman" w:eastAsia="仿宋_GB2312" w:hAnsi="Times New Roman"/>
        <w:noProof/>
      </w:rPr>
      <w:t>17</w:t>
    </w:r>
    <w:r>
      <w:rPr>
        <w:rFonts w:ascii="Times New Roman" w:eastAsia="仿宋_GB2312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754" w:rsidRDefault="00783754">
    <w:pPr>
      <w:pStyle w:val="a8"/>
      <w:jc w:val="left"/>
    </w:pPr>
    <w:r>
      <w:rPr>
        <w:rFonts w:ascii="仿宋_GB2312" w:eastAsia="仿宋_GB2312" w:hint="eastAsia"/>
        <w:sz w:val="15"/>
        <w:szCs w:val="15"/>
        <w:lang w:val="zh-CN"/>
      </w:rPr>
      <w:t>石家庄铁道大学信息学院软件工程系</w:t>
    </w:r>
    <w:r>
      <w:rPr>
        <w:rFonts w:ascii="仿宋_GB2312" w:eastAsia="仿宋_GB2312" w:hAnsi="Times New Roman" w:hint="eastAsia"/>
        <w:sz w:val="15"/>
        <w:szCs w:val="15"/>
        <w:lang w:val="zh-CN"/>
      </w:rPr>
      <w:t xml:space="preserve"> </w:t>
    </w:r>
    <w:r>
      <w:rPr>
        <w:rFonts w:ascii="仿宋_GB2312" w:eastAsia="仿宋_GB2312" w:hint="eastAsia"/>
        <w:sz w:val="15"/>
        <w:szCs w:val="15"/>
        <w:lang w:val="zh-CN"/>
      </w:rPr>
      <w:t>版权所有</w:t>
    </w:r>
    <w:r>
      <w:rPr>
        <w:rFonts w:ascii="Times New Roman" w:eastAsia="仿宋_GB2312" w:hAnsi="Times New Roman"/>
        <w:sz w:val="15"/>
        <w:szCs w:val="15"/>
        <w:lang w:val="zh-CN"/>
      </w:rPr>
      <w:t>©201</w:t>
    </w:r>
    <w:r>
      <w:rPr>
        <w:rFonts w:ascii="Times New Roman" w:eastAsia="仿宋_GB2312" w:hAnsi="Times New Roman" w:hint="eastAsia"/>
        <w:sz w:val="15"/>
        <w:szCs w:val="15"/>
        <w:lang w:val="zh-CN"/>
      </w:rPr>
      <w:t xml:space="preserve">2 </w:t>
    </w:r>
    <w:r>
      <w:rPr>
        <w:rFonts w:ascii="仿宋_GB2312" w:eastAsia="仿宋_GB2312" w:hint="eastAsia"/>
        <w:sz w:val="15"/>
        <w:szCs w:val="15"/>
        <w:lang w:val="zh-CN"/>
      </w:rPr>
      <w:t>未经书面允许不得另作它用</w:t>
    </w:r>
    <w:r>
      <w:rPr>
        <w:rFonts w:ascii="仿宋_GB2312" w:eastAsia="仿宋_GB2312" w:hint="eastAsia"/>
        <w:lang w:val="zh-CN"/>
      </w:rPr>
      <w:t>。</w:t>
    </w:r>
  </w:p>
  <w:p w:rsidR="00783754" w:rsidRDefault="00783754">
    <w:pPr>
      <w:pStyle w:val="a7"/>
      <w:spacing w:before="24" w:after="24"/>
      <w:jc w:val="center"/>
    </w:pPr>
    <w:r>
      <w:rPr>
        <w:rFonts w:ascii="Times New Roman" w:eastAsia="仿宋_GB2312" w:hAnsi="Times New Roman"/>
      </w:rPr>
      <w:fldChar w:fldCharType="begin"/>
    </w:r>
    <w:r>
      <w:rPr>
        <w:rFonts w:ascii="Times New Roman" w:eastAsia="仿宋_GB2312" w:hAnsi="Times New Roman"/>
      </w:rPr>
      <w:instrText xml:space="preserve"> PAGE   \* MERGEFORMAT </w:instrText>
    </w:r>
    <w:r>
      <w:rPr>
        <w:rFonts w:ascii="Times New Roman" w:eastAsia="仿宋_GB2312" w:hAnsi="Times New Roman"/>
      </w:rPr>
      <w:fldChar w:fldCharType="separate"/>
    </w:r>
    <w:r>
      <w:rPr>
        <w:rFonts w:ascii="Times New Roman" w:eastAsia="仿宋_GB2312" w:hAnsi="Times New Roman"/>
      </w:rPr>
      <w:t>3</w:t>
    </w:r>
    <w:r>
      <w:rPr>
        <w:rFonts w:ascii="Times New Roman" w:eastAsia="仿宋_GB2312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C0E" w:rsidRDefault="00971C0E">
      <w:r>
        <w:separator/>
      </w:r>
    </w:p>
  </w:footnote>
  <w:footnote w:type="continuationSeparator" w:id="0">
    <w:p w:rsidR="00971C0E" w:rsidRDefault="00971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754" w:rsidRDefault="00783754">
    <w:pPr>
      <w:pStyle w:val="a8"/>
      <w:tabs>
        <w:tab w:val="clear" w:pos="8306"/>
        <w:tab w:val="left" w:pos="426"/>
        <w:tab w:val="right" w:pos="7938"/>
      </w:tabs>
      <w:ind w:rightChars="175" w:right="368"/>
      <w:jc w:val="distribute"/>
      <w:rPr>
        <w:rFonts w:ascii="汉仪大黑简" w:eastAsia="汉仪大黑简"/>
        <w:b/>
        <w:sz w:val="28"/>
        <w:szCs w:val="28"/>
      </w:rPr>
    </w:pPr>
    <w:sdt>
      <w:sdtPr>
        <w:rPr>
          <w:rFonts w:ascii="汉仪大黑简" w:eastAsia="汉仪大黑简" w:hint="eastAsia"/>
          <w:b/>
          <w:sz w:val="28"/>
          <w:szCs w:val="28"/>
        </w:rPr>
        <w:id w:val="472422883"/>
      </w:sdtPr>
      <w:sdtContent>
        <w:r>
          <w:rPr>
            <w:rFonts w:ascii="汉仪大黑简" w:eastAsia="汉仪大黑简"/>
            <w:b/>
            <w:sz w:val="28"/>
            <w:szCs w:val="2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2560913" o:spid="_x0000_s3075" type="#_x0000_t136" style="position:absolute;left:0;text-align:left;margin-left:0;margin-top:0;width:551.9pt;height:33.45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trim="t" fitpath="t" string="软件工程系项目文档,严禁复制、传播"/>
              <w10:wrap anchorx="margin" anchory="margin"/>
            </v:shape>
          </w:pict>
        </w:r>
      </w:sdtContent>
    </w:sdt>
    <w:r>
      <w:rPr>
        <w:rFonts w:ascii="汉仪大黑简" w:eastAsia="汉仪大黑简" w:hint="eastAsia"/>
        <w:b/>
        <w:sz w:val="28"/>
        <w:szCs w:val="28"/>
      </w:rPr>
      <w:t>石 家 庄 铁 道 大 学 信 息 学 院 软 件 工 程 系</w:t>
    </w:r>
  </w:p>
  <w:p w:rsidR="00783754" w:rsidRDefault="00783754">
    <w:pPr>
      <w:pStyle w:val="a8"/>
      <w:tabs>
        <w:tab w:val="clear" w:pos="8306"/>
        <w:tab w:val="left" w:pos="426"/>
        <w:tab w:val="right" w:pos="7938"/>
      </w:tabs>
      <w:ind w:rightChars="175" w:right="368" w:firstLineChars="327" w:firstLine="425"/>
      <w:jc w:val="distribute"/>
      <w:rPr>
        <w:rFonts w:eastAsia="汉仪中黑简"/>
        <w:sz w:val="13"/>
        <w:szCs w:val="13"/>
      </w:rPr>
    </w:pPr>
    <w:r>
      <w:rPr>
        <w:rFonts w:eastAsia="汉仪中黑简"/>
        <w:sz w:val="13"/>
        <w:szCs w:val="13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6" type="#_x0000_t32" style="position:absolute;left:0;text-align:left;margin-left:0;margin-top:5.2pt;width:398.25pt;height:0;z-index:251659264;mso-width-relative:page;mso-height-relative:page" o:connectortype="straight" strokecolor="red" strokeweight=".5pt"/>
      </w:pict>
    </w:r>
    <w:r>
      <w:rPr>
        <w:rFonts w:eastAsia="汉仪中黑简"/>
        <w:sz w:val="13"/>
        <w:szCs w:val="13"/>
      </w:rPr>
      <w:pict>
        <v:shape id="_x0000_s3077" type="#_x0000_t32" style="position:absolute;left:0;text-align:left;margin-left:0;margin-top:1.45pt;width:399pt;height:.05pt;z-index:251658240;mso-width-relative:page;mso-height-relative:page" o:connectortype="straight" strokecolor="red" strokeweight="3pt"/>
      </w:pict>
    </w:r>
  </w:p>
  <w:p w:rsidR="00783754" w:rsidRDefault="00783754">
    <w:pPr>
      <w:pStyle w:val="a8"/>
      <w:tabs>
        <w:tab w:val="clear" w:pos="8306"/>
        <w:tab w:val="left" w:pos="426"/>
        <w:tab w:val="right" w:pos="7938"/>
      </w:tabs>
      <w:ind w:rightChars="175" w:right="368"/>
      <w:jc w:val="distribute"/>
      <w:rPr>
        <w:rFonts w:asciiTheme="majorEastAsia" w:eastAsiaTheme="majorEastAsia" w:hAnsiTheme="majorEastAsia"/>
        <w:color w:val="00B0F0"/>
      </w:rPr>
    </w:pPr>
    <w:r>
      <w:rPr>
        <w:rFonts w:eastAsia="汉仪中黑简" w:hint="eastAsia"/>
        <w:sz w:val="13"/>
        <w:szCs w:val="13"/>
      </w:rPr>
      <w:t>地</w:t>
    </w:r>
    <w:r>
      <w:rPr>
        <w:rFonts w:eastAsia="汉仪中黑简"/>
        <w:sz w:val="13"/>
        <w:szCs w:val="13"/>
      </w:rPr>
      <w:t xml:space="preserve"> </w:t>
    </w:r>
    <w:r>
      <w:rPr>
        <w:rFonts w:eastAsia="汉仪中黑简" w:hint="eastAsia"/>
        <w:sz w:val="13"/>
        <w:szCs w:val="13"/>
      </w:rPr>
      <w:t>址：中国·河北·石家庄·北二环东路</w:t>
    </w:r>
    <w:r>
      <w:rPr>
        <w:rFonts w:eastAsia="汉仪中黑简" w:hint="eastAsia"/>
        <w:sz w:val="13"/>
        <w:szCs w:val="13"/>
      </w:rPr>
      <w:t>17</w:t>
    </w:r>
    <w:r>
      <w:rPr>
        <w:rFonts w:eastAsia="汉仪中黑简" w:hint="eastAsia"/>
        <w:sz w:val="13"/>
        <w:szCs w:val="13"/>
      </w:rPr>
      <w:t>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754" w:rsidRDefault="00783754">
    <w:pPr>
      <w:pStyle w:val="a8"/>
      <w:tabs>
        <w:tab w:val="clear" w:pos="8306"/>
        <w:tab w:val="left" w:pos="426"/>
        <w:tab w:val="right" w:pos="7938"/>
      </w:tabs>
      <w:ind w:rightChars="175" w:right="368"/>
      <w:jc w:val="distribute"/>
      <w:rPr>
        <w:rFonts w:ascii="汉仪大黑简" w:eastAsia="汉仪大黑简"/>
        <w:b/>
        <w:sz w:val="28"/>
        <w:szCs w:val="28"/>
      </w:rPr>
    </w:pPr>
    <w:r>
      <w:rPr>
        <w:rFonts w:ascii="汉仪大黑简" w:eastAsia="汉仪大黑简" w:hint="eastAsia"/>
        <w:b/>
        <w:sz w:val="28"/>
        <w:szCs w:val="28"/>
      </w:rPr>
      <w:t>石 家 庄 铁 道 大 学 信 息 学 院 软 件 工 程 系</w:t>
    </w:r>
  </w:p>
  <w:p w:rsidR="00783754" w:rsidRDefault="00783754">
    <w:pPr>
      <w:pStyle w:val="a8"/>
      <w:tabs>
        <w:tab w:val="clear" w:pos="8306"/>
        <w:tab w:val="left" w:pos="426"/>
        <w:tab w:val="right" w:pos="7938"/>
      </w:tabs>
      <w:ind w:rightChars="175" w:right="368" w:firstLineChars="327" w:firstLine="425"/>
      <w:jc w:val="distribute"/>
      <w:rPr>
        <w:rFonts w:eastAsia="汉仪中黑简"/>
        <w:sz w:val="13"/>
        <w:szCs w:val="13"/>
      </w:rPr>
    </w:pPr>
    <w:r>
      <w:rPr>
        <w:rFonts w:eastAsia="汉仪中黑简"/>
        <w:sz w:val="13"/>
        <w:szCs w:val="13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0;margin-top:5.2pt;width:398.25pt;height:0;z-index:251662336;mso-width-relative:page;mso-height-relative:page" o:connectortype="straight" strokecolor="red" strokeweight=".5pt"/>
      </w:pict>
    </w:r>
    <w:r>
      <w:rPr>
        <w:rFonts w:eastAsia="汉仪中黑简"/>
        <w:sz w:val="13"/>
        <w:szCs w:val="13"/>
      </w:rPr>
      <w:pict>
        <v:shape id="_x0000_s3074" type="#_x0000_t32" style="position:absolute;left:0;text-align:left;margin-left:0;margin-top:1.45pt;width:399pt;height:.05pt;z-index:251661312;mso-width-relative:page;mso-height-relative:page" o:connectortype="straight" strokecolor="red" strokeweight="3pt"/>
      </w:pict>
    </w:r>
  </w:p>
  <w:p w:rsidR="00783754" w:rsidRDefault="00783754">
    <w:pPr>
      <w:pStyle w:val="a8"/>
      <w:tabs>
        <w:tab w:val="clear" w:pos="8306"/>
        <w:tab w:val="left" w:pos="426"/>
        <w:tab w:val="right" w:pos="7938"/>
      </w:tabs>
      <w:ind w:rightChars="175" w:right="368"/>
      <w:jc w:val="distribute"/>
      <w:rPr>
        <w:rFonts w:asciiTheme="majorEastAsia" w:eastAsiaTheme="majorEastAsia" w:hAnsiTheme="majorEastAsia"/>
        <w:color w:val="00B0F0"/>
      </w:rPr>
    </w:pPr>
    <w:r>
      <w:rPr>
        <w:rFonts w:eastAsia="汉仪中黑简" w:hint="eastAsia"/>
        <w:sz w:val="13"/>
        <w:szCs w:val="13"/>
      </w:rPr>
      <w:t>地</w:t>
    </w:r>
    <w:r>
      <w:rPr>
        <w:rFonts w:eastAsia="汉仪中黑简"/>
        <w:sz w:val="13"/>
        <w:szCs w:val="13"/>
      </w:rPr>
      <w:t xml:space="preserve"> </w:t>
    </w:r>
    <w:r>
      <w:rPr>
        <w:rFonts w:eastAsia="汉仪中黑简" w:hint="eastAsia"/>
        <w:sz w:val="13"/>
        <w:szCs w:val="13"/>
      </w:rPr>
      <w:t>址：中国·河北·石家庄·北二环东路</w:t>
    </w:r>
    <w:r>
      <w:rPr>
        <w:rFonts w:eastAsia="汉仪中黑简" w:hint="eastAsia"/>
        <w:sz w:val="13"/>
        <w:szCs w:val="13"/>
      </w:rPr>
      <w:t>17</w:t>
    </w:r>
    <w:r>
      <w:rPr>
        <w:rFonts w:eastAsia="汉仪中黑简" w:hint="eastAsia"/>
        <w:sz w:val="13"/>
        <w:szCs w:val="13"/>
      </w:rPr>
      <w:t>号</w:t>
    </w:r>
  </w:p>
  <w:p w:rsidR="00783754" w:rsidRDefault="0078375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754" w:rsidRDefault="00783754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754" w:rsidRDefault="00783754">
    <w:pPr>
      <w:pStyle w:val="a8"/>
      <w:jc w:val="right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  <w:color w:val="00B0F0"/>
      </w:rPr>
      <w:t>XXXXX</w:t>
    </w:r>
    <w:r>
      <w:rPr>
        <w:rFonts w:asciiTheme="majorEastAsia" w:eastAsiaTheme="majorEastAsia" w:hAnsiTheme="majorEastAsia" w:hint="eastAsia"/>
      </w:rPr>
      <w:t>系统——系统使用说明 （</w:t>
    </w:r>
    <w:r>
      <w:rPr>
        <w:rFonts w:asciiTheme="majorEastAsia" w:eastAsiaTheme="majorEastAsia" w:hAnsiTheme="majorEastAsia" w:hint="eastAsia"/>
        <w:color w:val="00B0F0"/>
      </w:rPr>
      <w:t>XMMC-</w:t>
    </w:r>
    <w:r>
      <w:rPr>
        <w:rFonts w:asciiTheme="majorEastAsia" w:eastAsiaTheme="majorEastAsia" w:hAnsiTheme="majorEastAsia" w:hint="eastAsia"/>
      </w:rPr>
      <w:t>04）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754" w:rsidRDefault="0078375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0ADCE"/>
    <w:multiLevelType w:val="singleLevel"/>
    <w:tmpl w:val="5930ADCE"/>
    <w:lvl w:ilvl="0">
      <w:start w:val="1"/>
      <w:numFmt w:val="upperLetter"/>
      <w:suff w:val="nothing"/>
      <w:lvlText w:val="%1."/>
      <w:lvlJc w:val="left"/>
    </w:lvl>
  </w:abstractNum>
  <w:abstractNum w:abstractNumId="1">
    <w:nsid w:val="72BE254C"/>
    <w:multiLevelType w:val="multilevel"/>
    <w:tmpl w:val="72BE254C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8"/>
    <o:shapelayout v:ext="edit">
      <o:idmap v:ext="edit" data="2,3"/>
      <o:rules v:ext="edit">
        <o:r id="V:Rule1" type="connector" idref="#_x0000_s3073"/>
        <o:r id="V:Rule2" type="connector" idref="#_x0000_s3076"/>
        <o:r id="V:Rule3" type="connector" idref="#_x0000_s3074"/>
        <o:r id="V:Rule4" type="connector" idref="#_x0000_s307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7954"/>
    <w:rsid w:val="00063C13"/>
    <w:rsid w:val="00070A4A"/>
    <w:rsid w:val="000F6758"/>
    <w:rsid w:val="00112DBF"/>
    <w:rsid w:val="001208F4"/>
    <w:rsid w:val="001546E1"/>
    <w:rsid w:val="00181F82"/>
    <w:rsid w:val="001E13D9"/>
    <w:rsid w:val="001E7D44"/>
    <w:rsid w:val="00231598"/>
    <w:rsid w:val="00257651"/>
    <w:rsid w:val="00273F45"/>
    <w:rsid w:val="00274BD6"/>
    <w:rsid w:val="002C734B"/>
    <w:rsid w:val="00354FAD"/>
    <w:rsid w:val="003673DF"/>
    <w:rsid w:val="00374A19"/>
    <w:rsid w:val="003957A3"/>
    <w:rsid w:val="003E2B11"/>
    <w:rsid w:val="003F399E"/>
    <w:rsid w:val="00402E6D"/>
    <w:rsid w:val="004234A8"/>
    <w:rsid w:val="00423FA6"/>
    <w:rsid w:val="0043238E"/>
    <w:rsid w:val="0045514B"/>
    <w:rsid w:val="005D3942"/>
    <w:rsid w:val="00643E93"/>
    <w:rsid w:val="00660035"/>
    <w:rsid w:val="00666E8F"/>
    <w:rsid w:val="00725B3C"/>
    <w:rsid w:val="007323A3"/>
    <w:rsid w:val="00783754"/>
    <w:rsid w:val="007925FF"/>
    <w:rsid w:val="008B4AE2"/>
    <w:rsid w:val="008C0BCA"/>
    <w:rsid w:val="008E7100"/>
    <w:rsid w:val="008F7692"/>
    <w:rsid w:val="009063C2"/>
    <w:rsid w:val="00922BC9"/>
    <w:rsid w:val="0094152F"/>
    <w:rsid w:val="00971C0E"/>
    <w:rsid w:val="00974348"/>
    <w:rsid w:val="00A47815"/>
    <w:rsid w:val="00A50386"/>
    <w:rsid w:val="00A74BEA"/>
    <w:rsid w:val="00AA21A0"/>
    <w:rsid w:val="00AA5EA9"/>
    <w:rsid w:val="00AA7D46"/>
    <w:rsid w:val="00B20EB2"/>
    <w:rsid w:val="00B30E50"/>
    <w:rsid w:val="00B849A7"/>
    <w:rsid w:val="00BA0440"/>
    <w:rsid w:val="00BC2185"/>
    <w:rsid w:val="00BD14E6"/>
    <w:rsid w:val="00C00B2C"/>
    <w:rsid w:val="00C27B99"/>
    <w:rsid w:val="00C31621"/>
    <w:rsid w:val="00CA14A4"/>
    <w:rsid w:val="00CA72AC"/>
    <w:rsid w:val="00CB0100"/>
    <w:rsid w:val="00CF376C"/>
    <w:rsid w:val="00D17954"/>
    <w:rsid w:val="00D357F5"/>
    <w:rsid w:val="00DA281D"/>
    <w:rsid w:val="00DD50B5"/>
    <w:rsid w:val="00DE09C9"/>
    <w:rsid w:val="00E12C58"/>
    <w:rsid w:val="00E26381"/>
    <w:rsid w:val="00E3657E"/>
    <w:rsid w:val="00E41C72"/>
    <w:rsid w:val="00E47FFD"/>
    <w:rsid w:val="00E613AB"/>
    <w:rsid w:val="00ED0E9C"/>
    <w:rsid w:val="00F20BC4"/>
    <w:rsid w:val="00FA6DC4"/>
    <w:rsid w:val="00FB4E23"/>
    <w:rsid w:val="00FE6F86"/>
    <w:rsid w:val="019911C3"/>
    <w:rsid w:val="16257375"/>
    <w:rsid w:val="3EDF3ACD"/>
    <w:rsid w:val="43EB277B"/>
    <w:rsid w:val="4C161348"/>
    <w:rsid w:val="4C625DC5"/>
    <w:rsid w:val="5084615D"/>
    <w:rsid w:val="5B3336F5"/>
    <w:rsid w:val="63CF3AD3"/>
    <w:rsid w:val="699275DB"/>
    <w:rsid w:val="699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</o:shapelayout>
  </w:shapeDefaults>
  <w:decimalSymbol w:val="."/>
  <w:listSeparator w:val=","/>
  <w15:docId w15:val="{AE766DFE-DEF4-40D8-B0D0-CC36C85A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/>
    <w:lsdException w:name="toc 3" w:uiPriority="39" w:qFormat="1"/>
    <w:lsdException w:name="toc 4" w:semiHidden="1" w:uiPriority="0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Body Text First Indent"/>
    <w:basedOn w:val="a"/>
    <w:link w:val="Char"/>
    <w:qFormat/>
    <w:pPr>
      <w:ind w:firstLineChars="200" w:firstLine="498"/>
    </w:pPr>
    <w:rPr>
      <w:rFonts w:ascii="Times New Roman" w:hAnsi="Times New Roman"/>
      <w:sz w:val="24"/>
      <w:szCs w:val="20"/>
    </w:rPr>
  </w:style>
  <w:style w:type="paragraph" w:styleId="a5">
    <w:name w:val="Body Text"/>
    <w:basedOn w:val="a"/>
    <w:link w:val="Char0"/>
    <w:uiPriority w:val="99"/>
    <w:unhideWhenUsed/>
    <w:qFormat/>
    <w:pPr>
      <w:spacing w:after="12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8296"/>
      </w:tabs>
      <w:spacing w:beforeLines="50"/>
      <w:ind w:left="420"/>
      <w:jc w:val="left"/>
    </w:pPr>
    <w:rPr>
      <w:rFonts w:ascii="Times New Roman" w:hAnsi="Times New Roman"/>
      <w:sz w:val="20"/>
      <w:szCs w:val="20"/>
    </w:rPr>
  </w:style>
  <w:style w:type="paragraph" w:styleId="a6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semiHidden/>
    <w:pPr>
      <w:ind w:left="630"/>
      <w:jc w:val="left"/>
    </w:pPr>
    <w:rPr>
      <w:rFonts w:ascii="Times New Roman" w:hAnsi="Times New Roman"/>
      <w:sz w:val="20"/>
      <w:szCs w:val="20"/>
    </w:rPr>
  </w:style>
  <w:style w:type="paragraph" w:styleId="20">
    <w:name w:val="toc 2"/>
    <w:basedOn w:val="a"/>
    <w:next w:val="a"/>
    <w:uiPriority w:val="39"/>
    <w:pPr>
      <w:spacing w:before="120"/>
      <w:ind w:left="210"/>
      <w:jc w:val="left"/>
    </w:pPr>
    <w:rPr>
      <w:rFonts w:ascii="Times New Roman" w:hAnsi="Times New Roman"/>
      <w:b/>
      <w:sz w:val="22"/>
      <w:szCs w:val="20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next w:val="a4"/>
    <w:link w:val="Char4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table" w:styleId="aa">
    <w:name w:val="Table Grid"/>
    <w:basedOn w:val="a2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1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qFormat/>
    <w:rPr>
      <w:sz w:val="18"/>
      <w:szCs w:val="18"/>
    </w:rPr>
  </w:style>
  <w:style w:type="paragraph" w:customStyle="1" w:styleId="HD1">
    <w:name w:val="HD正文1"/>
    <w:basedOn w:val="a"/>
    <w:qFormat/>
    <w:pPr>
      <w:spacing w:line="440" w:lineRule="atLeast"/>
      <w:ind w:firstLine="540"/>
    </w:pPr>
    <w:rPr>
      <w:rFonts w:ascii="Times New Roman" w:hAnsi="Times New Roman"/>
      <w:sz w:val="24"/>
      <w:szCs w:val="20"/>
    </w:rPr>
  </w:style>
  <w:style w:type="character" w:customStyle="1" w:styleId="2Char">
    <w:name w:val="标题 2 Char"/>
    <w:basedOn w:val="a1"/>
    <w:link w:val="2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1"/>
    <w:link w:val="3"/>
    <w:qFormat/>
    <w:rPr>
      <w:rFonts w:ascii="Times New Roman" w:eastAsia="宋体" w:hAnsi="Times New Roman" w:cs="Times New Roman"/>
      <w:b/>
      <w:sz w:val="32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  <w:sz w:val="24"/>
      <w:szCs w:val="20"/>
    </w:rPr>
  </w:style>
  <w:style w:type="character" w:customStyle="1" w:styleId="Char0">
    <w:name w:val="正文文本 Char"/>
    <w:basedOn w:val="a1"/>
    <w:link w:val="a5"/>
    <w:uiPriority w:val="99"/>
    <w:semiHidden/>
    <w:rPr>
      <w:rFonts w:ascii="Calibri" w:eastAsia="宋体" w:hAnsi="Calibri" w:cs="Times New Roman"/>
    </w:rPr>
  </w:style>
  <w:style w:type="character" w:customStyle="1" w:styleId="Char">
    <w:name w:val="正文首行缩进 Char"/>
    <w:basedOn w:val="Char0"/>
    <w:link w:val="a4"/>
    <w:rPr>
      <w:rFonts w:ascii="Times New Roman" w:eastAsia="宋体" w:hAnsi="Times New Roman" w:cs="Times New Roman"/>
      <w:sz w:val="24"/>
      <w:szCs w:val="20"/>
    </w:rPr>
  </w:style>
  <w:style w:type="character" w:customStyle="1" w:styleId="Char4">
    <w:name w:val="标题 Char"/>
    <w:basedOn w:val="a1"/>
    <w:link w:val="a9"/>
    <w:rPr>
      <w:rFonts w:ascii="Times New Roman" w:eastAsia="黑体" w:hAnsi="Times New Roman" w:cs="Times New Roman"/>
      <w:b/>
      <w:sz w:val="36"/>
      <w:szCs w:val="20"/>
    </w:rPr>
  </w:style>
  <w:style w:type="character" w:styleId="ab">
    <w:name w:val="Hyperlink"/>
    <w:basedOn w:val="a1"/>
    <w:uiPriority w:val="99"/>
    <w:unhideWhenUsed/>
    <w:rsid w:val="007837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21" Type="http://schemas.openxmlformats.org/officeDocument/2006/relationships/image" Target="media/image10.jpeg"/><Relationship Id="rId34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header" Target="header3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5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9"/>
    <customShpInfo spid="_x0000_s4100"/>
    <customShpInfo spid="_x0000_s4101"/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37B67A-5813-446F-B52A-6C6085DE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刘立嘉</dc:creator>
  <cp:lastModifiedBy>底云飞</cp:lastModifiedBy>
  <cp:revision>32</cp:revision>
  <cp:lastPrinted>2012-11-16T00:54:00Z</cp:lastPrinted>
  <dcterms:created xsi:type="dcterms:W3CDTF">2016-01-05T06:38:00Z</dcterms:created>
  <dcterms:modified xsi:type="dcterms:W3CDTF">2017-06-09T00:49:00Z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