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Drylab News  </w:t>
        <w:br/>
        <w:t xml:space="preserve">for investors &amp; friends · May 2017  </w:t>
        <w:br/>
        <w:t xml:space="preserve">Welcome to our first newsletter of 2017! It's been a while since the last one, and a lot has happened. We </w:t>
        <w:br/>
        <w:t xml:space="preserve">promise to keep them coming every two months hereafter, and permit ourselves to make this one rather </w:t>
        <w:br/>
        <w:t xml:space="preserve">long. The big news is the beginnings of our launc h in the American market, but there are also interesting </w:t>
        <w:br/>
        <w:t xml:space="preserve">updates on sales, development, mentors and (of course) the investment round that closed in January. New </w:t>
        <w:br/>
        <w:t xml:space="preserve">capital:  The investment round was successful. We raised 2.13 MNOK to match the 2.05 MNOK loan </w:t>
        <w:br/>
        <w:t xml:space="preserve">from Innovation Norway. Including the development agreement with Filmlance International, the total </w:t>
        <w:br/>
        <w:t xml:space="preserve">new capital is 5 MNOK, partly tied to the successful completion of milestones. All formalities associated </w:t>
        <w:br/>
        <w:t xml:space="preserve">with this process are now finalized.  </w:t>
        <w:br/>
        <w:t xml:space="preserve">34 </w:t>
        <w:br/>
        <w:t xml:space="preserve">meetings  </w:t>
        <w:br/>
        <w:t xml:space="preserve">NY · SF </w:t>
        <w:br/>
        <w:t xml:space="preserve">LA · LV  </w:t>
        <w:br/>
        <w:t xml:space="preserve">Academy of Motion Picture Arts and Sciences  · Alesha &amp; Jamie Metzger  · Amazon AWS  · Apple  · Caitlin </w:t>
        <w:br/>
        <w:t xml:space="preserve">Burns, PGA  · Carlos Melcer  · Chimney L.A.  · Dado Valentic  · Dave Stump  · DIT WIT  · ERA NYC  · </w:t>
        <w:br/>
        <w:t xml:space="preserve">Facebook  · Fancy Film  · FilmLight  · Geo Labelle  · Google  · IBM  · Innovation Norway (NYC)  · Innovation </w:t>
        <w:br/>
        <w:t xml:space="preserve"> Norway (SF)  · International Cinematographers Guild  · NBC  · Local 871  · Netflix  · Pomfort  · Radiant </w:t>
        <w:br/>
        <w:t xml:space="preserve">Images  · Screening Room  · Signiant  · Moods of Norway  · Tapad  · Team Downey  </w:t>
        <w:br/>
        <w:t xml:space="preserve">New owners:  We would especially like to warmly welcome our new owners to the Drylab family:  Unni </w:t>
        <w:br/>
        <w:t xml:space="preserve">Jacobsen, Torstein Jahr, Suzanne Bolstad, Eivind Bergene, Turid Brun, Vigdis Trondsen, Lea Blindheim, </w:t>
        <w:br/>
        <w:t xml:space="preserve">Kristine Holmsen, Torstein Hansen, and Jostein Aanensen. We look for ward to working with </w:t>
        <w:br/>
        <w:t xml:space="preserve">you!Sales:  Return customer rate is now 80%, proving value and willingness to pay. Film Factory </w:t>
        <w:br/>
        <w:t xml:space="preserve">Montreal is our first customer in Canada. Lumiere Numeriques have started using us in France. We also </w:t>
        <w:br/>
        <w:t>have new customers in Norway, and high -profile users such as Gareth Unwin, producer of Oscar -</w:t>
        <w:br/>
        <w:t xml:space="preserve">winning  The King's Speech . Revenue for the first four months is 200 kNOK, compared to 339 kNOK for </w:t>
        <w:br/>
        <w:t xml:space="preserve">all of 2016. We are working on a partnership to s afeguard sales in Norway while beginning to focus more </w:t>
        <w:br/>
        <w:t>on the US.</w:t>
        <w:br/>
        <w:t xml:space="preserve">New team members:  We've extended our organization with two permanent developers  based in Łódź, </w:t>
        <w:br/>
        <w:t xml:space="preserve">the film capital of Poland.  Two highly skilled interns from the University of Oslo's Entreprene urship </w:t>
        <w:br/>
        <w:t xml:space="preserve">Program, will be working on market research until mid -June (starting in March), preparing for the US </w:t>
        <w:br/>
        <w:t xml:space="preserve">launch.  Also, two computer science students are working as part -time interns during spring, on machine </w:t>
        <w:br/>
        <w:t xml:space="preserve">learning and analysis research, as well as in novative architectures based on the Swift language. We hope </w:t>
        <w:br/>
        <w:t xml:space="preserve">our interns will consider sticking around! New mentor:  We are honored to have Caitlin Burns joining us </w:t>
        <w:br/>
        <w:t xml:space="preserve">as a mentor. She's an accomplished producer based in New York, an active member of the Produce rs </w:t>
        <w:br/>
        <w:t xml:space="preserve">Guild of America, and the collaboration has already yielded good results, including valuable contacts for </w:t>
        <w:br/>
        <w:t xml:space="preserve">our visit in Los Angeles. Oscar -winning VFX supervisor  Dave Stump  joined us earlier. New York, S t. </w:t>
        <w:br/>
        <w:t xml:space="preserve">Louis, San Francisco and Los Angeles:  Pontus and Audun did a tour of the US in February and March, </w:t>
        <w:br/>
        <w:t xml:space="preserve">meeting users, partners and potential customers. The trip was very successful, with several high points, </w:t>
        <w:br/>
        <w:t xml:space="preserve">including meetings with Netflix, the Academy of M otion Picture Arts and Sciences, the International </w:t>
        <w:br/>
        <w:t xml:space="preserve">Cinematographers Guild, Local 871 (the script supervisors' union), one of the world's leading DITs, and </w:t>
        <w:br/>
        <w:t xml:space="preserve">Apple. See the separate attachment for a more detailed summary. NAB:  Andreas and Audun travelled to </w:t>
        <w:br/>
        <w:t xml:space="preserve">the National Association of Broadcasters convention (NAB) in Las Vegas for three hectic days in April. </w:t>
        <w:br/>
        <w:t xml:space="preserve"> NAB gathers 100,000 participants from film and TV. It's a very efficient way of meeting people in the </w:t>
        <w:br/>
        <w:t xml:space="preserve">business, and getting an updated picture of the busin ess landscape. The most exciting meeting was with </w:t>
        <w:br/>
        <w:t xml:space="preserve">PIX System, one of our most important competitors. It was interesting to note that they regarded the indie </w:t>
        <w:br/>
        <w:t xml:space="preserve">market as bigger than their own.  </w:t>
        <w:br/>
        <w:t xml:space="preserve">Andreas was able to secure us an invitation to the DIT -WIT party, with some of the world's leading </w:t>
        <w:br/>
        <w:t xml:space="preserve">DITs in attendance. It was a great place for informal feedback on Drylab Viewer. The pattern was the </w:t>
        <w:br/>
        <w:t xml:space="preserve">same as for other users: Initial polite interest turns to real enthusiasm the moment someone is able to </w:t>
        <w:br/>
        <w:t xml:space="preserve">personally try Dry lab Viewer! We also met with Pomfort and Apple about our on -going collaborations; </w:t>
        <w:br/>
        <w:t xml:space="preserve">ARRI and Teradek/Paralinx about camera integration; Amazon, Google and IBM about cloud computing.  </w:t>
        <w:br/>
        <w:t xml:space="preserve">WWDC and Silicon Valley:  We were very pleasantly surprised to be invited by Apple to their World </w:t>
        <w:br/>
        <w:t xml:space="preserve">Wide Developers Conference in San Jose in June, despite not having applied. It's a valuable chance to </w:t>
        <w:br/>
        <w:t xml:space="preserve">learn and make new connections. We’re also setting aside time to meet other potential partners. Cine </w:t>
        <w:br/>
        <w:t xml:space="preserve">Gear:  We have decided not to atte nd the Cine Gear expo in L.A. this year, since feedback from many </w:t>
        <w:br/>
        <w:t xml:space="preserve">users about the show were mixed, and our planned beta version of 3.0 is slightly delayed. Development </w:t>
        <w:br/>
        <w:t xml:space="preserve">and launch:  Development is around one month behind our original schedule. We expect the d elay to </w:t>
        <w:br/>
        <w:t xml:space="preserve">decrease, with new developers on board.  </w:t>
        <w:br/>
        <w:t xml:space="preserve">The launch of Drylab 3.0 will take place at the International Broadcasters Convention in Amsterdam </w:t>
        <w:br/>
        <w:t xml:space="preserve">in September, and we are working hard to get solid feedback from pilot users before then.  </w:t>
        <w:br/>
        <w:t xml:space="preserve">Annual General Meet ing: Drylab's AGM will be held on June 16th at 15:00. An invitation will be </w:t>
        <w:br/>
        <w:t xml:space="preserve">distributed to all owners well in advance. We hope to see you there! As you can see it has been a hectic </w:t>
        <w:br/>
        <w:t xml:space="preserve">spring that has given us a lot of confirmation about our product. We are now  working eagerly and </w:t>
        <w:br/>
        <w:t xml:space="preserve">hard towards the US launch with Drylab 3.0, while keeping momentum in Europe with our existing  </w:t>
        <w:br/>
        <w:t>system.</w:t>
        <w:br/>
        <w:t xml:space="preserve"> </w:t>
        <w:br/>
        <w:t xml:space="preserve"> [Drylab  has kindly allowed this newsletter to be redone in HTML/CSS and converted to PDF </w:t>
        <w:br/>
        <w:t xml:space="preserve">with Prince . Navngen  helped anonymize names in the process.]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