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12708" w14:textId="672CE55A" w:rsidR="00B8783A" w:rsidRDefault="00F2429D" w:rsidP="00F2429D">
      <w:pPr>
        <w:jc w:val="center"/>
        <w:rPr>
          <w:sz w:val="40"/>
          <w:szCs w:val="40"/>
        </w:rPr>
      </w:pPr>
      <w:r>
        <w:rPr>
          <w:sz w:val="40"/>
          <w:szCs w:val="40"/>
        </w:rPr>
        <w:t>W8D4</w:t>
      </w:r>
    </w:p>
    <w:p w14:paraId="5F685D33" w14:textId="5D4A650A" w:rsidR="00F2429D" w:rsidRPr="00F2429D" w:rsidRDefault="00F2429D" w:rsidP="00F2429D">
      <w:pPr>
        <w:rPr>
          <w:b/>
          <w:bCs/>
          <w:sz w:val="28"/>
          <w:szCs w:val="28"/>
        </w:rPr>
      </w:pPr>
      <w:r w:rsidRPr="00F2429D">
        <w:rPr>
          <w:b/>
          <w:bCs/>
          <w:sz w:val="28"/>
          <w:szCs w:val="28"/>
        </w:rPr>
        <w:t>QUESTIONS</w:t>
      </w:r>
    </w:p>
    <w:p w14:paraId="5FA4DF62" w14:textId="77777777" w:rsidR="00F2429D" w:rsidRDefault="00F2429D" w:rsidP="00F2429D">
      <w:pPr>
        <w:rPr>
          <w:sz w:val="28"/>
          <w:szCs w:val="28"/>
        </w:rPr>
      </w:pPr>
    </w:p>
    <w:p w14:paraId="55C492B2" w14:textId="77777777" w:rsidR="00F2429D" w:rsidRPr="00F2429D" w:rsidRDefault="00F2429D" w:rsidP="00F2429D">
      <w:pPr>
        <w:pStyle w:val="Paragrafoelenco"/>
        <w:numPr>
          <w:ilvl w:val="0"/>
          <w:numId w:val="2"/>
        </w:numPr>
        <w:spacing w:after="0"/>
        <w:rPr>
          <w:b/>
          <w:bCs/>
        </w:rPr>
      </w:pPr>
      <w:bookmarkStart w:id="0" w:name="_Hlk200711872"/>
      <w:r w:rsidRPr="00F2429D">
        <w:rPr>
          <w:b/>
          <w:bCs/>
        </w:rPr>
        <w:t>Cosa si intende per database?</w:t>
      </w:r>
    </w:p>
    <w:bookmarkEnd w:id="0"/>
    <w:p w14:paraId="058DB55D" w14:textId="779273FE" w:rsidR="00F2429D" w:rsidRDefault="00F2429D" w:rsidP="00F2429D">
      <w:pPr>
        <w:ind w:left="708"/>
      </w:pPr>
      <w:r>
        <w:t xml:space="preserve">Un DB è un contenitore digitale dove vengono immagazzinati dei dati, spesso in Tabelle. </w:t>
      </w:r>
      <w:r>
        <w:t xml:space="preserve">            </w:t>
      </w:r>
      <w:r>
        <w:tab/>
        <w:t xml:space="preserve">         </w:t>
      </w:r>
      <w:r>
        <w:t>In ogni Tab abbiamo le colonne dette “Campi” e di conseguenza le righe dette anche “Record”.</w:t>
      </w:r>
    </w:p>
    <w:p w14:paraId="4AAB6FDF" w14:textId="77777777" w:rsidR="00F2429D" w:rsidRPr="00F2429D" w:rsidRDefault="00F2429D" w:rsidP="00F2429D">
      <w:pPr>
        <w:pStyle w:val="Paragrafoelenco"/>
        <w:numPr>
          <w:ilvl w:val="0"/>
          <w:numId w:val="2"/>
        </w:numPr>
        <w:spacing w:after="0"/>
        <w:rPr>
          <w:b/>
          <w:bCs/>
        </w:rPr>
      </w:pPr>
      <w:r w:rsidRPr="00F2429D">
        <w:rPr>
          <w:b/>
          <w:bCs/>
        </w:rPr>
        <w:t>Cos’è un DBMS?</w:t>
      </w:r>
    </w:p>
    <w:p w14:paraId="6C0A6A59" w14:textId="212A734F" w:rsidR="00F2429D" w:rsidRDefault="00F2429D" w:rsidP="00F2429D">
      <w:pPr>
        <w:ind w:left="708"/>
      </w:pPr>
      <w:r>
        <w:t xml:space="preserve">Il </w:t>
      </w:r>
      <w:r>
        <w:t>Database</w:t>
      </w:r>
      <w:r>
        <w:t xml:space="preserve"> Management System è un software che ci permette di gestire un DB. </w:t>
      </w:r>
      <w:r>
        <w:tab/>
      </w:r>
      <w:r>
        <w:tab/>
      </w:r>
      <w:r>
        <w:tab/>
        <w:t xml:space="preserve">        </w:t>
      </w:r>
      <w:r>
        <w:t>Un esempio è MySQL da noi usato in questo mese</w:t>
      </w:r>
      <w:r>
        <w:t>.</w:t>
      </w:r>
    </w:p>
    <w:p w14:paraId="51D02215" w14:textId="77777777" w:rsidR="00F2429D" w:rsidRPr="00F2429D" w:rsidRDefault="00F2429D" w:rsidP="00F2429D">
      <w:pPr>
        <w:pStyle w:val="Paragrafoelenco"/>
        <w:numPr>
          <w:ilvl w:val="0"/>
          <w:numId w:val="2"/>
        </w:numPr>
        <w:spacing w:after="0"/>
        <w:rPr>
          <w:b/>
          <w:bCs/>
        </w:rPr>
      </w:pPr>
      <w:r w:rsidRPr="00F2429D">
        <w:rPr>
          <w:b/>
          <w:bCs/>
        </w:rPr>
        <w:t>Indica le principali clausole di uno statement SELECT in ordine di esecuzione logica. Descrivi per ciascuna delle clausole indicate la logica di funzionamento.</w:t>
      </w:r>
    </w:p>
    <w:p w14:paraId="121C7603" w14:textId="77777777" w:rsidR="00F2429D" w:rsidRDefault="00F2429D" w:rsidP="00F2429D">
      <w:pPr>
        <w:pStyle w:val="Paragrafoelenco"/>
        <w:ind w:left="360" w:firstLine="348"/>
      </w:pPr>
      <w:r>
        <w:t xml:space="preserve">(1) “FROM”, stiamo dicendo da quale tabella o quali (JOIN) prendiamo questi dati;                                </w:t>
      </w:r>
    </w:p>
    <w:p w14:paraId="29824F26" w14:textId="0F062314" w:rsidR="00F2429D" w:rsidRDefault="00F2429D" w:rsidP="00F2429D">
      <w:pPr>
        <w:pStyle w:val="Paragrafoelenco"/>
        <w:ind w:left="708"/>
      </w:pPr>
      <w:r>
        <w:t xml:space="preserve">(2) “WHERE”, stiamo dicendo che c’è una condizione per la quale scegliamo dei dati da restituire;                                                                                                                                                       </w:t>
      </w:r>
      <w:r>
        <w:t xml:space="preserve">   </w:t>
      </w:r>
      <w:r>
        <w:t xml:space="preserve">(3) “GROUP BY”, stiamo dicendo di raggruppare le righe che hanno almeno un valore uguale in una </w:t>
      </w:r>
      <w:r>
        <w:t xml:space="preserve">     </w:t>
      </w:r>
      <w:r>
        <w:t xml:space="preserve">Colonna o più;          </w:t>
      </w:r>
      <w:r>
        <w:tab/>
      </w:r>
      <w:r>
        <w:tab/>
      </w:r>
      <w:r>
        <w:tab/>
      </w:r>
      <w:r>
        <w:tab/>
      </w:r>
      <w:r>
        <w:tab/>
      </w:r>
      <w:r>
        <w:tab/>
      </w:r>
      <w:r>
        <w:tab/>
      </w:r>
      <w:r>
        <w:tab/>
        <w:t xml:space="preserve">        </w:t>
      </w:r>
    </w:p>
    <w:p w14:paraId="311A70E9" w14:textId="13C74148" w:rsidR="00F2429D" w:rsidRDefault="00F2429D" w:rsidP="00F2429D">
      <w:pPr>
        <w:pStyle w:val="Paragrafoelenco"/>
        <w:ind w:left="708"/>
      </w:pPr>
      <w:r>
        <w:t xml:space="preserve">(4) “HAVING”, ha la stessa funzione di </w:t>
      </w:r>
      <w:proofErr w:type="spellStart"/>
      <w:r>
        <w:t>Where</w:t>
      </w:r>
      <w:proofErr w:type="spellEnd"/>
      <w:r>
        <w:t xml:space="preserve">, ma filtra solo I gruppi creati da “Group BY”;              </w:t>
      </w:r>
      <w:r>
        <w:tab/>
      </w:r>
      <w:r>
        <w:t xml:space="preserve"> </w:t>
      </w:r>
      <w:r>
        <w:t xml:space="preserve">      </w:t>
      </w:r>
      <w:r>
        <w:t xml:space="preserve"> (5) “SELECT”, stiamo dicendo quali colonne usciranno in Output;                                                         </w:t>
      </w:r>
      <w:r>
        <w:tab/>
        <w:t xml:space="preserve">       </w:t>
      </w:r>
      <w:r>
        <w:t xml:space="preserve"> (6) “DISTINCT”, stiamo dicendo di non mostrarci dei dati duplici dalle colonne nella “Select”;     </w:t>
      </w:r>
      <w:r>
        <w:tab/>
        <w:t xml:space="preserve">       </w:t>
      </w:r>
      <w:r>
        <w:t xml:space="preserve"> (7) “ORDER BY”, stiamo dicendo di ordinare una tab, in base ad una Colonna dichiarata;                  </w:t>
      </w:r>
      <w:r>
        <w:tab/>
        <w:t xml:space="preserve">      </w:t>
      </w:r>
      <w:r>
        <w:t xml:space="preserve"> (8) “LIMIT/ OFFSET”, viene utilizzato per restituire un Tot di righe che abbiamo dichiarato, oppure per saltare un numero di righe che sempre abbiamo dichiarato.</w:t>
      </w:r>
    </w:p>
    <w:p w14:paraId="640EECFD" w14:textId="77777777" w:rsidR="00F2429D" w:rsidRDefault="00F2429D" w:rsidP="00F2429D">
      <w:pPr>
        <w:pStyle w:val="Paragrafoelenco"/>
        <w:ind w:left="708"/>
      </w:pPr>
    </w:p>
    <w:p w14:paraId="10938B90" w14:textId="6E3B7260" w:rsidR="00F2429D" w:rsidRDefault="00F2429D" w:rsidP="00F2429D">
      <w:pPr>
        <w:pStyle w:val="Paragrafoelenco"/>
        <w:numPr>
          <w:ilvl w:val="0"/>
          <w:numId w:val="2"/>
        </w:numPr>
        <w:spacing w:after="0"/>
        <w:rPr>
          <w:b/>
          <w:bCs/>
        </w:rPr>
      </w:pPr>
      <w:r w:rsidRPr="00F2429D">
        <w:rPr>
          <w:b/>
          <w:bCs/>
        </w:rPr>
        <w:t>Descrivi, immaginando uno scenario a te familiare, il concetto di group by. Utilizza l’approccio che ritieni più efficiente per trasmettere il concetto (suggerimento: disegna anche una sola tabella in Excel o in word con poche colonne e pochi record e descrivi, basandosi sulla tabella stessa, un esempio di group by).</w:t>
      </w:r>
    </w:p>
    <w:p w14:paraId="135A8E3F" w14:textId="77777777" w:rsidR="00F2429D" w:rsidRDefault="00F2429D" w:rsidP="00F2429D">
      <w:pPr>
        <w:pStyle w:val="Paragrafoelenco"/>
        <w:ind w:left="708"/>
      </w:pPr>
      <w:r>
        <w:t xml:space="preserve">Abbiamo una tab con (Modello Auto) e (Casa Automobilistica). Noi vogliamo Vedere quante auto ha la nostra Concessionaria per Casa Automobilistica. Il Group By insieme all’operazione </w:t>
      </w:r>
      <w:proofErr w:type="spellStart"/>
      <w:r>
        <w:t>Count</w:t>
      </w:r>
      <w:proofErr w:type="spellEnd"/>
      <w:r>
        <w:t xml:space="preserve"> ci restituirà quante Auto ci sono per Casa Automobilistica. </w:t>
      </w:r>
      <w:r>
        <w:t xml:space="preserve">  </w:t>
      </w:r>
    </w:p>
    <w:tbl>
      <w:tblPr>
        <w:tblStyle w:val="Grigliatabella"/>
        <w:tblpPr w:leftFromText="141" w:rightFromText="141" w:vertAnchor="text" w:horzAnchor="page" w:tblpX="6166" w:tblpY="2"/>
        <w:tblW w:w="0" w:type="auto"/>
        <w:tblLook w:val="04A0" w:firstRow="1" w:lastRow="0" w:firstColumn="1" w:lastColumn="0" w:noHBand="0" w:noVBand="1"/>
      </w:tblPr>
      <w:tblGrid>
        <w:gridCol w:w="2189"/>
        <w:gridCol w:w="2207"/>
      </w:tblGrid>
      <w:tr w:rsidR="00F2429D" w14:paraId="75450AA9" w14:textId="77777777" w:rsidTr="00F2429D">
        <w:trPr>
          <w:trHeight w:val="240"/>
        </w:trPr>
        <w:tc>
          <w:tcPr>
            <w:tcW w:w="2189" w:type="dxa"/>
          </w:tcPr>
          <w:p w14:paraId="4596F49B" w14:textId="77777777" w:rsidR="00F2429D" w:rsidRDefault="00F2429D" w:rsidP="00F2429D">
            <w:r>
              <w:t>Modello Auto</w:t>
            </w:r>
          </w:p>
        </w:tc>
        <w:tc>
          <w:tcPr>
            <w:tcW w:w="2207" w:type="dxa"/>
          </w:tcPr>
          <w:p w14:paraId="4B32C1E3" w14:textId="77777777" w:rsidR="00F2429D" w:rsidRDefault="00F2429D" w:rsidP="00F2429D">
            <w:pPr>
              <w:pStyle w:val="Paragrafoelenco"/>
              <w:ind w:left="0"/>
            </w:pPr>
            <w:r>
              <w:t>Casa Automobilistica</w:t>
            </w:r>
          </w:p>
        </w:tc>
      </w:tr>
      <w:tr w:rsidR="00F2429D" w14:paraId="72442DA2" w14:textId="77777777" w:rsidTr="00F2429D">
        <w:trPr>
          <w:trHeight w:val="254"/>
        </w:trPr>
        <w:tc>
          <w:tcPr>
            <w:tcW w:w="2189" w:type="dxa"/>
          </w:tcPr>
          <w:p w14:paraId="74B6F67E" w14:textId="77777777" w:rsidR="00F2429D" w:rsidRDefault="00F2429D" w:rsidP="00F2429D">
            <w:pPr>
              <w:pStyle w:val="Paragrafoelenco"/>
              <w:ind w:left="0"/>
            </w:pPr>
            <w:r>
              <w:t>Mustang</w:t>
            </w:r>
          </w:p>
        </w:tc>
        <w:tc>
          <w:tcPr>
            <w:tcW w:w="2207" w:type="dxa"/>
          </w:tcPr>
          <w:p w14:paraId="2A1B3EC7" w14:textId="77777777" w:rsidR="00F2429D" w:rsidRDefault="00F2429D" w:rsidP="00F2429D">
            <w:pPr>
              <w:pStyle w:val="Paragrafoelenco"/>
              <w:ind w:left="0"/>
            </w:pPr>
            <w:r>
              <w:t>Ford</w:t>
            </w:r>
          </w:p>
        </w:tc>
      </w:tr>
      <w:tr w:rsidR="00F2429D" w14:paraId="7CD5B9D6" w14:textId="77777777" w:rsidTr="00F2429D">
        <w:trPr>
          <w:trHeight w:val="240"/>
        </w:trPr>
        <w:tc>
          <w:tcPr>
            <w:tcW w:w="2189" w:type="dxa"/>
          </w:tcPr>
          <w:p w14:paraId="3C979BC9" w14:textId="77777777" w:rsidR="00F2429D" w:rsidRDefault="00F2429D" w:rsidP="00F2429D">
            <w:r>
              <w:t>Focus St Line</w:t>
            </w:r>
          </w:p>
        </w:tc>
        <w:tc>
          <w:tcPr>
            <w:tcW w:w="2207" w:type="dxa"/>
          </w:tcPr>
          <w:p w14:paraId="1F403248" w14:textId="77777777" w:rsidR="00F2429D" w:rsidRDefault="00F2429D" w:rsidP="00F2429D">
            <w:pPr>
              <w:pStyle w:val="Paragrafoelenco"/>
              <w:ind w:left="0"/>
            </w:pPr>
            <w:r>
              <w:t>Ford</w:t>
            </w:r>
          </w:p>
        </w:tc>
      </w:tr>
      <w:tr w:rsidR="00F2429D" w14:paraId="154912E9" w14:textId="77777777" w:rsidTr="00F2429D">
        <w:trPr>
          <w:trHeight w:val="254"/>
        </w:trPr>
        <w:tc>
          <w:tcPr>
            <w:tcW w:w="2189" w:type="dxa"/>
          </w:tcPr>
          <w:p w14:paraId="2E474419" w14:textId="77777777" w:rsidR="00F2429D" w:rsidRDefault="00F2429D" w:rsidP="00F2429D">
            <w:pPr>
              <w:pStyle w:val="Paragrafoelenco"/>
              <w:ind w:left="0"/>
            </w:pPr>
            <w:r>
              <w:t>Model X</w:t>
            </w:r>
          </w:p>
        </w:tc>
        <w:tc>
          <w:tcPr>
            <w:tcW w:w="2207" w:type="dxa"/>
          </w:tcPr>
          <w:p w14:paraId="7F0C4892" w14:textId="77777777" w:rsidR="00F2429D" w:rsidRDefault="00F2429D" w:rsidP="00F2429D">
            <w:pPr>
              <w:pStyle w:val="Paragrafoelenco"/>
              <w:ind w:left="0"/>
            </w:pPr>
            <w:r>
              <w:t>Tesla</w:t>
            </w:r>
          </w:p>
        </w:tc>
      </w:tr>
      <w:tr w:rsidR="00F2429D" w14:paraId="7F6143F7" w14:textId="77777777" w:rsidTr="00F2429D">
        <w:trPr>
          <w:trHeight w:val="254"/>
        </w:trPr>
        <w:tc>
          <w:tcPr>
            <w:tcW w:w="2189" w:type="dxa"/>
          </w:tcPr>
          <w:p w14:paraId="2F673083" w14:textId="77777777" w:rsidR="00F2429D" w:rsidRDefault="00F2429D" w:rsidP="00F2429D">
            <w:pPr>
              <w:pStyle w:val="Paragrafoelenco"/>
              <w:ind w:left="0"/>
            </w:pPr>
            <w:r>
              <w:t xml:space="preserve">Stelvio </w:t>
            </w:r>
          </w:p>
        </w:tc>
        <w:tc>
          <w:tcPr>
            <w:tcW w:w="2207" w:type="dxa"/>
          </w:tcPr>
          <w:p w14:paraId="24BCF073" w14:textId="77777777" w:rsidR="00F2429D" w:rsidRDefault="00F2429D" w:rsidP="00F2429D">
            <w:pPr>
              <w:pStyle w:val="Paragrafoelenco"/>
              <w:ind w:left="0"/>
            </w:pPr>
            <w:r>
              <w:t>Alfa Romeo</w:t>
            </w:r>
          </w:p>
        </w:tc>
      </w:tr>
      <w:tr w:rsidR="00F2429D" w14:paraId="52222339" w14:textId="77777777" w:rsidTr="00F2429D">
        <w:trPr>
          <w:trHeight w:val="240"/>
        </w:trPr>
        <w:tc>
          <w:tcPr>
            <w:tcW w:w="2189" w:type="dxa"/>
          </w:tcPr>
          <w:p w14:paraId="517952EA" w14:textId="77777777" w:rsidR="00F2429D" w:rsidRDefault="00F2429D" w:rsidP="00F2429D">
            <w:pPr>
              <w:pStyle w:val="Paragrafoelenco"/>
              <w:ind w:left="0"/>
            </w:pPr>
            <w:r>
              <w:t>Model S</w:t>
            </w:r>
          </w:p>
        </w:tc>
        <w:tc>
          <w:tcPr>
            <w:tcW w:w="2207" w:type="dxa"/>
          </w:tcPr>
          <w:p w14:paraId="366EC256" w14:textId="77777777" w:rsidR="00F2429D" w:rsidRDefault="00F2429D" w:rsidP="00F2429D">
            <w:pPr>
              <w:pStyle w:val="Paragrafoelenco"/>
              <w:ind w:left="0"/>
            </w:pPr>
            <w:r>
              <w:t>Tesla</w:t>
            </w:r>
          </w:p>
        </w:tc>
      </w:tr>
    </w:tbl>
    <w:p w14:paraId="68E27798" w14:textId="47D361C5" w:rsidR="00F2429D" w:rsidRDefault="00F2429D" w:rsidP="00F2429D">
      <w:pPr>
        <w:pStyle w:val="Paragrafoelenco"/>
        <w:ind w:left="708"/>
      </w:pPr>
      <w:r>
        <w:t>ES. Ford – 2; Tesla – 2;          Alfa Romeo – 1.</w:t>
      </w:r>
    </w:p>
    <w:p w14:paraId="548DBA02" w14:textId="77777777" w:rsidR="00F2429D" w:rsidRPr="00F2429D" w:rsidRDefault="00F2429D" w:rsidP="00F2429D">
      <w:pPr>
        <w:spacing w:after="0"/>
        <w:ind w:left="708"/>
        <w:rPr>
          <w:b/>
          <w:bCs/>
        </w:rPr>
      </w:pPr>
    </w:p>
    <w:p w14:paraId="2B58BDC7" w14:textId="77777777" w:rsidR="00F2429D" w:rsidRDefault="00F2429D" w:rsidP="00F2429D"/>
    <w:p w14:paraId="0940406F" w14:textId="77777777" w:rsidR="00F2429D" w:rsidRDefault="00F2429D" w:rsidP="00F2429D">
      <w:pPr>
        <w:ind w:left="708"/>
      </w:pPr>
    </w:p>
    <w:p w14:paraId="5D9084D8" w14:textId="77777777" w:rsidR="00F2429D" w:rsidRDefault="00F2429D" w:rsidP="00F2429D">
      <w:pPr>
        <w:ind w:left="708"/>
      </w:pPr>
    </w:p>
    <w:p w14:paraId="70C1AD71" w14:textId="77777777" w:rsidR="00F2429D" w:rsidRDefault="00F2429D" w:rsidP="00F2429D">
      <w:pPr>
        <w:ind w:left="708"/>
      </w:pPr>
    </w:p>
    <w:p w14:paraId="7B0DE00F" w14:textId="77777777" w:rsidR="00F2429D" w:rsidRDefault="00F2429D" w:rsidP="00F2429D">
      <w:pPr>
        <w:pStyle w:val="Paragrafoelenco"/>
        <w:numPr>
          <w:ilvl w:val="0"/>
          <w:numId w:val="2"/>
        </w:numPr>
        <w:spacing w:after="0"/>
        <w:rPr>
          <w:b/>
          <w:bCs/>
        </w:rPr>
      </w:pPr>
      <w:r w:rsidRPr="00F2429D">
        <w:rPr>
          <w:b/>
          <w:bCs/>
        </w:rPr>
        <w:t>Descrivi la differenza tra uno schema OLTP e uno schema OLAP.</w:t>
      </w:r>
    </w:p>
    <w:p w14:paraId="06D043B7" w14:textId="77777777" w:rsidR="00F2429D" w:rsidRDefault="00F2429D" w:rsidP="00F2429D">
      <w:pPr>
        <w:pStyle w:val="Paragrafoelenco"/>
        <w:ind w:left="708"/>
      </w:pPr>
      <w:r>
        <w:t>L’uso dello Schema OLTP e OLAP è diverso, a seconda di come vogliamo organizzare e utilizzare I dati. OLTP lo usiamo per gestire transazioni quotidiane, ad alta velocità di lettura e scrittura, strutture semplice per evitare dati ridondanti. OLAP invece lo usiamo più per strategie marketing, Business Intelligence, dove ci sono operazioni complesse come aggregazioni e confronti e ci sono Grandi volume di dati</w:t>
      </w:r>
    </w:p>
    <w:p w14:paraId="7E991304" w14:textId="77777777" w:rsidR="00F2429D" w:rsidRPr="00F2429D" w:rsidRDefault="00F2429D" w:rsidP="00F2429D">
      <w:pPr>
        <w:pStyle w:val="Paragrafoelenco"/>
        <w:spacing w:after="0"/>
        <w:ind w:left="708"/>
        <w:rPr>
          <w:b/>
          <w:bCs/>
        </w:rPr>
      </w:pPr>
    </w:p>
    <w:p w14:paraId="7023B055" w14:textId="77777777" w:rsidR="00F2429D" w:rsidRDefault="00F2429D" w:rsidP="00F2429D">
      <w:pPr>
        <w:ind w:left="708"/>
      </w:pPr>
    </w:p>
    <w:p w14:paraId="39F48AC6" w14:textId="77777777" w:rsidR="00F2429D" w:rsidRDefault="00F2429D" w:rsidP="00F2429D">
      <w:pPr>
        <w:rPr>
          <w:sz w:val="28"/>
          <w:szCs w:val="28"/>
        </w:rPr>
      </w:pPr>
    </w:p>
    <w:p w14:paraId="70792D1C" w14:textId="00AD3DF9" w:rsidR="00F2429D" w:rsidRDefault="00F2429D" w:rsidP="00F2429D">
      <w:pPr>
        <w:pStyle w:val="Paragrafoelenco"/>
        <w:numPr>
          <w:ilvl w:val="0"/>
          <w:numId w:val="2"/>
        </w:numPr>
        <w:spacing w:after="0"/>
        <w:rPr>
          <w:b/>
          <w:bCs/>
        </w:rPr>
      </w:pPr>
      <w:r w:rsidRPr="00F2429D">
        <w:rPr>
          <w:b/>
          <w:bCs/>
        </w:rPr>
        <w:lastRenderedPageBreak/>
        <w:t>Dato un medesimo scenario di analisi, qual è la differenza in termini di risultato ottenibile tra una join e una subquery?</w:t>
      </w:r>
    </w:p>
    <w:p w14:paraId="557B5E91" w14:textId="06797A8F" w:rsidR="00F2429D" w:rsidRDefault="00F2429D" w:rsidP="00F2429D">
      <w:pPr>
        <w:spacing w:after="0"/>
        <w:ind w:left="708"/>
      </w:pPr>
      <w:r>
        <w:t xml:space="preserve">Cambiano alcuni fattori di come vengono visualizzati i dati in Output. </w:t>
      </w:r>
    </w:p>
    <w:p w14:paraId="4FB9C6D7" w14:textId="54556CD4" w:rsidR="00F2429D" w:rsidRDefault="00F2429D" w:rsidP="00F2429D">
      <w:pPr>
        <w:spacing w:after="0"/>
        <w:ind w:left="708"/>
      </w:pPr>
      <w:r>
        <w:t xml:space="preserve">Ad esempio. Se con una JOIN combiniamo delle tabelle e visualizzeremo dunque una sola tab combinata, con SUBQUERY i valori potrebbero essere utilizzati come filtro. </w:t>
      </w:r>
    </w:p>
    <w:p w14:paraId="748E01C6" w14:textId="29CDC972" w:rsidR="00F2429D" w:rsidRPr="00F2429D" w:rsidRDefault="00F2429D" w:rsidP="00F2429D">
      <w:pPr>
        <w:spacing w:after="0"/>
        <w:ind w:left="708"/>
      </w:pPr>
      <w:r>
        <w:t xml:space="preserve">Rivedi (4) Con Join vedremo unite le tab di Modelli auto e Casa Automobilistica ( MUSTANG – FORD), con SUBQUERY </w:t>
      </w:r>
      <w:r w:rsidR="00F86C52">
        <w:t>potremmo chiedere in Output le Case Automobilistiche con almeno 2 auto presenti in Negozio.</w:t>
      </w:r>
    </w:p>
    <w:p w14:paraId="60DA8291" w14:textId="77777777" w:rsidR="00F2429D" w:rsidRPr="00F2429D" w:rsidRDefault="00F2429D" w:rsidP="00F2429D">
      <w:pPr>
        <w:spacing w:after="0"/>
        <w:rPr>
          <w:b/>
          <w:bCs/>
        </w:rPr>
      </w:pPr>
    </w:p>
    <w:p w14:paraId="1C45E059" w14:textId="00371E2D" w:rsidR="00F86C52" w:rsidRPr="00F86C52" w:rsidRDefault="00F2429D" w:rsidP="00F86C52">
      <w:pPr>
        <w:pStyle w:val="Paragrafoelenco"/>
        <w:numPr>
          <w:ilvl w:val="0"/>
          <w:numId w:val="2"/>
        </w:numPr>
        <w:spacing w:after="0"/>
        <w:rPr>
          <w:b/>
          <w:bCs/>
        </w:rPr>
      </w:pPr>
      <w:r w:rsidRPr="00F2429D">
        <w:rPr>
          <w:b/>
          <w:bCs/>
        </w:rPr>
        <w:t>Cosa si intende per DML e DDL?</w:t>
      </w:r>
    </w:p>
    <w:p w14:paraId="74FBA692" w14:textId="246DC9A7" w:rsidR="00F2429D" w:rsidRDefault="00E201C4" w:rsidP="00F86C52">
      <w:pPr>
        <w:spacing w:after="0"/>
        <w:ind w:left="708"/>
      </w:pPr>
      <w:r w:rsidRPr="00E201C4">
        <w:t xml:space="preserve">Sono </w:t>
      </w:r>
      <w:r>
        <w:t xml:space="preserve">dei comandi usati per gestire un DB. Il DDL sono i comandi per creare, modificare e definire una struttura di un DB. Es. Create Database, Create </w:t>
      </w:r>
      <w:proofErr w:type="spellStart"/>
      <w:r>
        <w:t>Table</w:t>
      </w:r>
      <w:proofErr w:type="spellEnd"/>
      <w:r>
        <w:t xml:space="preserve"> …</w:t>
      </w:r>
    </w:p>
    <w:p w14:paraId="3160A003" w14:textId="178BEDC1" w:rsidR="00E201C4" w:rsidRPr="00E201C4" w:rsidRDefault="00E201C4" w:rsidP="00F86C52">
      <w:pPr>
        <w:spacing w:after="0"/>
        <w:ind w:left="708"/>
      </w:pPr>
      <w:r>
        <w:t xml:space="preserve">Il DML invece comprende i comandi che gestiscono i dati presenti nelle tab. Es. Select, </w:t>
      </w:r>
      <w:proofErr w:type="spellStart"/>
      <w:r>
        <w:t>Insert</w:t>
      </w:r>
      <w:proofErr w:type="spellEnd"/>
      <w:r>
        <w:t xml:space="preserve"> </w:t>
      </w:r>
      <w:proofErr w:type="spellStart"/>
      <w:r>
        <w:t>into</w:t>
      </w:r>
      <w:proofErr w:type="spellEnd"/>
      <w:r>
        <w:t>…</w:t>
      </w:r>
    </w:p>
    <w:p w14:paraId="03757779" w14:textId="77777777" w:rsidR="00F2429D" w:rsidRPr="00E201C4" w:rsidRDefault="00F2429D" w:rsidP="00F2429D">
      <w:pPr>
        <w:spacing w:after="0"/>
      </w:pPr>
    </w:p>
    <w:p w14:paraId="260CCEBA" w14:textId="77777777" w:rsidR="00F2429D" w:rsidRDefault="00F2429D" w:rsidP="00F2429D">
      <w:pPr>
        <w:pStyle w:val="Paragrafoelenco"/>
        <w:numPr>
          <w:ilvl w:val="0"/>
          <w:numId w:val="2"/>
        </w:numPr>
        <w:spacing w:after="0"/>
        <w:rPr>
          <w:b/>
          <w:bCs/>
        </w:rPr>
      </w:pPr>
      <w:r w:rsidRPr="00F2429D">
        <w:rPr>
          <w:b/>
          <w:bCs/>
        </w:rPr>
        <w:t>Quali istruzioni possono utilizzare per estrarre l’anno da un campo data? Proponi degli esempi.</w:t>
      </w:r>
    </w:p>
    <w:p w14:paraId="1FBB7E84" w14:textId="3E893329" w:rsidR="00F2429D" w:rsidRDefault="00E201C4" w:rsidP="00E201C4">
      <w:pPr>
        <w:spacing w:after="0"/>
        <w:ind w:left="708"/>
      </w:pPr>
      <w:r>
        <w:t xml:space="preserve">Possiamo usare la funzione: Select </w:t>
      </w:r>
      <w:proofErr w:type="spellStart"/>
      <w:r>
        <w:t>Year</w:t>
      </w:r>
      <w:proofErr w:type="spellEnd"/>
      <w:r>
        <w:t>(colonna) From  (Tab)</w:t>
      </w:r>
    </w:p>
    <w:p w14:paraId="351D63B8" w14:textId="77777777" w:rsidR="00E201C4" w:rsidRPr="00F2429D" w:rsidRDefault="00E201C4" w:rsidP="00E201C4">
      <w:pPr>
        <w:spacing w:after="0"/>
        <w:ind w:left="708"/>
        <w:rPr>
          <w:b/>
          <w:bCs/>
        </w:rPr>
      </w:pPr>
    </w:p>
    <w:p w14:paraId="4B9EF681" w14:textId="77777777" w:rsidR="00F2429D" w:rsidRDefault="00F2429D" w:rsidP="00F2429D">
      <w:pPr>
        <w:pStyle w:val="Paragrafoelenco"/>
        <w:numPr>
          <w:ilvl w:val="0"/>
          <w:numId w:val="2"/>
        </w:numPr>
        <w:spacing w:after="0"/>
        <w:rPr>
          <w:b/>
          <w:bCs/>
        </w:rPr>
      </w:pPr>
      <w:r w:rsidRPr="00F2429D">
        <w:rPr>
          <w:b/>
          <w:bCs/>
        </w:rPr>
        <w:t>Qual è la differenza tra gli operatori logici AND e OR?</w:t>
      </w:r>
    </w:p>
    <w:p w14:paraId="2444BE26" w14:textId="4F9F3C85" w:rsidR="00F2429D" w:rsidRDefault="00E201C4" w:rsidP="00E201C4">
      <w:pPr>
        <w:spacing w:after="0"/>
        <w:ind w:left="708"/>
      </w:pPr>
      <w:r>
        <w:t xml:space="preserve">And restituisce “Vero” solo se TUTTE le condizioni sono vere. </w:t>
      </w:r>
    </w:p>
    <w:p w14:paraId="2D4DB990" w14:textId="798A5BB3" w:rsidR="00E201C4" w:rsidRPr="00E201C4" w:rsidRDefault="00E201C4" w:rsidP="00E201C4">
      <w:pPr>
        <w:spacing w:after="0"/>
        <w:ind w:left="708"/>
      </w:pPr>
      <w:r>
        <w:t>OR restituisce “Vero” se almeno UNA delle condizioni è vera.</w:t>
      </w:r>
    </w:p>
    <w:p w14:paraId="37453A96" w14:textId="77777777" w:rsidR="00F2429D" w:rsidRPr="00F2429D" w:rsidRDefault="00F2429D" w:rsidP="00F2429D">
      <w:pPr>
        <w:spacing w:after="0"/>
        <w:rPr>
          <w:b/>
          <w:bCs/>
        </w:rPr>
      </w:pPr>
    </w:p>
    <w:p w14:paraId="0EEC5DE8" w14:textId="77777777" w:rsidR="00F2429D" w:rsidRDefault="00F2429D" w:rsidP="00F2429D">
      <w:pPr>
        <w:pStyle w:val="Paragrafoelenco"/>
        <w:numPr>
          <w:ilvl w:val="0"/>
          <w:numId w:val="2"/>
        </w:numPr>
        <w:spacing w:after="0"/>
        <w:rPr>
          <w:b/>
          <w:bCs/>
        </w:rPr>
      </w:pPr>
      <w:r w:rsidRPr="00F2429D">
        <w:rPr>
          <w:b/>
          <w:bCs/>
        </w:rPr>
        <w:t>È possibile innestare una query nella clausola SELECT?</w:t>
      </w:r>
    </w:p>
    <w:p w14:paraId="7E2BCA2F" w14:textId="2B5E98E7" w:rsidR="00F2429D" w:rsidRPr="00E201C4" w:rsidRDefault="00E201C4" w:rsidP="00E201C4">
      <w:pPr>
        <w:spacing w:after="0"/>
        <w:ind w:left="708"/>
      </w:pPr>
      <w:r w:rsidRPr="00E201C4">
        <w:t>Si,</w:t>
      </w:r>
      <w:r>
        <w:t xml:space="preserve"> questo tipo di Query viene chiamata SUBQUERY Scalare</w:t>
      </w:r>
    </w:p>
    <w:p w14:paraId="2DB132C0" w14:textId="77777777" w:rsidR="00F2429D" w:rsidRPr="00E201C4" w:rsidRDefault="00F2429D" w:rsidP="00F2429D">
      <w:pPr>
        <w:spacing w:after="0"/>
      </w:pPr>
    </w:p>
    <w:p w14:paraId="29BB88F2" w14:textId="77777777" w:rsidR="00F2429D" w:rsidRDefault="00F2429D" w:rsidP="00F2429D">
      <w:pPr>
        <w:pStyle w:val="Paragrafoelenco"/>
        <w:numPr>
          <w:ilvl w:val="0"/>
          <w:numId w:val="2"/>
        </w:numPr>
        <w:spacing w:after="0"/>
        <w:rPr>
          <w:b/>
          <w:bCs/>
        </w:rPr>
      </w:pPr>
      <w:bookmarkStart w:id="1" w:name="_Hlk200712280"/>
      <w:r w:rsidRPr="00F2429D">
        <w:rPr>
          <w:b/>
          <w:bCs/>
        </w:rPr>
        <w:t>Qual è la differenza tra l’operatore logico OR e l’operatore logico IN?</w:t>
      </w:r>
    </w:p>
    <w:p w14:paraId="18604867" w14:textId="1658953A" w:rsidR="00F2429D" w:rsidRPr="00E201C4" w:rsidRDefault="00E201C4" w:rsidP="00E201C4">
      <w:pPr>
        <w:spacing w:after="0"/>
        <w:ind w:left="708"/>
      </w:pPr>
      <w:r>
        <w:t>Principalmente hanno entrambe la stessa funzione, ma con la differenza della sintassi, in quanto si scrivono in maniera diversa. Una differenza che si presenta è che con Or possiamo confrontare Colonne diverse, mentre con IN noi indichiamo una sola colonna.</w:t>
      </w:r>
    </w:p>
    <w:p w14:paraId="3A738CEA" w14:textId="77777777" w:rsidR="00F2429D" w:rsidRPr="00F2429D" w:rsidRDefault="00F2429D" w:rsidP="00F2429D">
      <w:pPr>
        <w:spacing w:after="0"/>
        <w:rPr>
          <w:b/>
          <w:bCs/>
        </w:rPr>
      </w:pPr>
    </w:p>
    <w:bookmarkEnd w:id="1"/>
    <w:p w14:paraId="00E202A9" w14:textId="77777777" w:rsidR="00F2429D" w:rsidRDefault="00F2429D" w:rsidP="00F2429D">
      <w:pPr>
        <w:pStyle w:val="Paragrafoelenco"/>
        <w:numPr>
          <w:ilvl w:val="0"/>
          <w:numId w:val="2"/>
        </w:numPr>
        <w:spacing w:after="0"/>
        <w:rPr>
          <w:b/>
          <w:bCs/>
        </w:rPr>
      </w:pPr>
      <w:r w:rsidRPr="00F2429D">
        <w:rPr>
          <w:b/>
          <w:bCs/>
        </w:rPr>
        <w:t>L’operatore logico BETWEEN include anche gli estremi del range specificato?</w:t>
      </w:r>
    </w:p>
    <w:p w14:paraId="0A3FA7D6" w14:textId="223868BA" w:rsidR="00F2429D" w:rsidRPr="001B0ED8" w:rsidRDefault="001B0ED8" w:rsidP="001B0ED8">
      <w:pPr>
        <w:spacing w:after="0"/>
        <w:ind w:left="708"/>
      </w:pPr>
      <w:r w:rsidRPr="001B0ED8">
        <w:t>Si, include anche gli estremi espressi</w:t>
      </w:r>
    </w:p>
    <w:p w14:paraId="621251A6" w14:textId="77777777" w:rsidR="00F2429D" w:rsidRPr="00F2429D" w:rsidRDefault="00F2429D" w:rsidP="00F2429D">
      <w:pPr>
        <w:spacing w:after="0"/>
        <w:rPr>
          <w:b/>
          <w:bCs/>
        </w:rPr>
      </w:pPr>
    </w:p>
    <w:p w14:paraId="5A967617" w14:textId="77777777" w:rsidR="00F2429D" w:rsidRDefault="00F2429D" w:rsidP="00F2429D">
      <w:pPr>
        <w:pStyle w:val="Paragrafoelenco"/>
        <w:spacing w:after="0"/>
        <w:ind w:left="360"/>
        <w:rPr>
          <w:b/>
          <w:bCs/>
        </w:rPr>
      </w:pPr>
    </w:p>
    <w:p w14:paraId="1AA9C1C8" w14:textId="77777777" w:rsidR="001B0ED8" w:rsidRDefault="001B0ED8" w:rsidP="00F2429D">
      <w:pPr>
        <w:pStyle w:val="Paragrafoelenco"/>
        <w:spacing w:after="0"/>
        <w:ind w:left="360"/>
        <w:rPr>
          <w:b/>
          <w:bCs/>
        </w:rPr>
      </w:pPr>
    </w:p>
    <w:p w14:paraId="1491A47A" w14:textId="77777777" w:rsidR="001B0ED8" w:rsidRDefault="001B0ED8" w:rsidP="00F2429D">
      <w:pPr>
        <w:pStyle w:val="Paragrafoelenco"/>
        <w:spacing w:after="0"/>
        <w:ind w:left="360"/>
        <w:rPr>
          <w:b/>
          <w:bCs/>
        </w:rPr>
      </w:pPr>
    </w:p>
    <w:p w14:paraId="1AD6ABD9" w14:textId="77777777" w:rsidR="001B0ED8" w:rsidRDefault="001B0ED8" w:rsidP="00F2429D">
      <w:pPr>
        <w:pStyle w:val="Paragrafoelenco"/>
        <w:spacing w:after="0"/>
        <w:ind w:left="360"/>
        <w:rPr>
          <w:b/>
          <w:bCs/>
        </w:rPr>
      </w:pPr>
    </w:p>
    <w:p w14:paraId="567E6DE7" w14:textId="77777777" w:rsidR="001B0ED8" w:rsidRDefault="001B0ED8" w:rsidP="00F2429D">
      <w:pPr>
        <w:pStyle w:val="Paragrafoelenco"/>
        <w:spacing w:after="0"/>
        <w:ind w:left="360"/>
        <w:rPr>
          <w:b/>
          <w:bCs/>
        </w:rPr>
      </w:pPr>
    </w:p>
    <w:p w14:paraId="1AB4A9CE" w14:textId="77777777" w:rsidR="001B0ED8" w:rsidRDefault="001B0ED8" w:rsidP="00F2429D">
      <w:pPr>
        <w:pStyle w:val="Paragrafoelenco"/>
        <w:spacing w:after="0"/>
        <w:ind w:left="360"/>
        <w:rPr>
          <w:b/>
          <w:bCs/>
        </w:rPr>
      </w:pPr>
    </w:p>
    <w:p w14:paraId="637B2F9C" w14:textId="77777777" w:rsidR="001B0ED8" w:rsidRDefault="001B0ED8" w:rsidP="00F2429D">
      <w:pPr>
        <w:pStyle w:val="Paragrafoelenco"/>
        <w:spacing w:after="0"/>
        <w:ind w:left="360"/>
        <w:rPr>
          <w:b/>
          <w:bCs/>
        </w:rPr>
      </w:pPr>
    </w:p>
    <w:p w14:paraId="77F9D91E" w14:textId="77777777" w:rsidR="001B0ED8" w:rsidRDefault="001B0ED8" w:rsidP="00F2429D">
      <w:pPr>
        <w:pStyle w:val="Paragrafoelenco"/>
        <w:spacing w:after="0"/>
        <w:ind w:left="360"/>
        <w:rPr>
          <w:b/>
          <w:bCs/>
        </w:rPr>
      </w:pPr>
    </w:p>
    <w:p w14:paraId="192A753F" w14:textId="77777777" w:rsidR="001B0ED8" w:rsidRDefault="001B0ED8" w:rsidP="00F2429D">
      <w:pPr>
        <w:pStyle w:val="Paragrafoelenco"/>
        <w:spacing w:after="0"/>
        <w:ind w:left="360"/>
        <w:rPr>
          <w:b/>
          <w:bCs/>
        </w:rPr>
      </w:pPr>
    </w:p>
    <w:p w14:paraId="22850354" w14:textId="77777777" w:rsidR="001B0ED8" w:rsidRDefault="001B0ED8" w:rsidP="00F2429D">
      <w:pPr>
        <w:pStyle w:val="Paragrafoelenco"/>
        <w:spacing w:after="0"/>
        <w:ind w:left="360"/>
        <w:rPr>
          <w:b/>
          <w:bCs/>
        </w:rPr>
      </w:pPr>
    </w:p>
    <w:p w14:paraId="4148C624" w14:textId="77777777" w:rsidR="001B0ED8" w:rsidRDefault="001B0ED8" w:rsidP="00F2429D">
      <w:pPr>
        <w:pStyle w:val="Paragrafoelenco"/>
        <w:spacing w:after="0"/>
        <w:ind w:left="360"/>
        <w:rPr>
          <w:b/>
          <w:bCs/>
        </w:rPr>
      </w:pPr>
    </w:p>
    <w:p w14:paraId="5BB7EC28" w14:textId="77777777" w:rsidR="001B0ED8" w:rsidRDefault="001B0ED8" w:rsidP="00F2429D">
      <w:pPr>
        <w:pStyle w:val="Paragrafoelenco"/>
        <w:spacing w:after="0"/>
        <w:ind w:left="360"/>
        <w:rPr>
          <w:b/>
          <w:bCs/>
        </w:rPr>
      </w:pPr>
    </w:p>
    <w:p w14:paraId="1D0F790A" w14:textId="77777777" w:rsidR="001B0ED8" w:rsidRDefault="001B0ED8" w:rsidP="00F2429D">
      <w:pPr>
        <w:pStyle w:val="Paragrafoelenco"/>
        <w:spacing w:after="0"/>
        <w:ind w:left="360"/>
        <w:rPr>
          <w:b/>
          <w:bCs/>
        </w:rPr>
      </w:pPr>
    </w:p>
    <w:p w14:paraId="1331BEB6" w14:textId="77777777" w:rsidR="001B0ED8" w:rsidRDefault="001B0ED8" w:rsidP="00F2429D">
      <w:pPr>
        <w:pStyle w:val="Paragrafoelenco"/>
        <w:spacing w:after="0"/>
        <w:ind w:left="360"/>
        <w:rPr>
          <w:b/>
          <w:bCs/>
        </w:rPr>
      </w:pPr>
    </w:p>
    <w:p w14:paraId="77D31AC8" w14:textId="77777777" w:rsidR="001B0ED8" w:rsidRDefault="001B0ED8" w:rsidP="00F2429D">
      <w:pPr>
        <w:pStyle w:val="Paragrafoelenco"/>
        <w:spacing w:after="0"/>
        <w:ind w:left="360"/>
        <w:rPr>
          <w:b/>
          <w:bCs/>
        </w:rPr>
      </w:pPr>
    </w:p>
    <w:p w14:paraId="2C9FED4B" w14:textId="77777777" w:rsidR="001B0ED8" w:rsidRDefault="001B0ED8" w:rsidP="00F2429D">
      <w:pPr>
        <w:pStyle w:val="Paragrafoelenco"/>
        <w:spacing w:after="0"/>
        <w:ind w:left="360"/>
        <w:rPr>
          <w:b/>
          <w:bCs/>
        </w:rPr>
      </w:pPr>
    </w:p>
    <w:p w14:paraId="755A06F0" w14:textId="77777777" w:rsidR="001B0ED8" w:rsidRDefault="001B0ED8" w:rsidP="00F2429D">
      <w:pPr>
        <w:pStyle w:val="Paragrafoelenco"/>
        <w:spacing w:after="0"/>
        <w:ind w:left="360"/>
        <w:rPr>
          <w:b/>
          <w:bCs/>
        </w:rPr>
      </w:pPr>
    </w:p>
    <w:p w14:paraId="513CA6A6" w14:textId="77777777" w:rsidR="001B0ED8" w:rsidRDefault="001B0ED8" w:rsidP="00F2429D">
      <w:pPr>
        <w:pStyle w:val="Paragrafoelenco"/>
        <w:spacing w:after="0"/>
        <w:ind w:left="360"/>
        <w:rPr>
          <w:b/>
          <w:bCs/>
        </w:rPr>
      </w:pPr>
    </w:p>
    <w:p w14:paraId="7ACBA265" w14:textId="77777777" w:rsidR="001B0ED8" w:rsidRDefault="001B0ED8" w:rsidP="00F2429D">
      <w:pPr>
        <w:pStyle w:val="Paragrafoelenco"/>
        <w:spacing w:after="0"/>
        <w:ind w:left="360"/>
        <w:rPr>
          <w:b/>
          <w:bCs/>
        </w:rPr>
      </w:pPr>
    </w:p>
    <w:p w14:paraId="3E65E0BB" w14:textId="77777777" w:rsidR="001B0ED8" w:rsidRDefault="001B0ED8" w:rsidP="00F2429D">
      <w:pPr>
        <w:pStyle w:val="Paragrafoelenco"/>
        <w:spacing w:after="0"/>
        <w:ind w:left="360"/>
        <w:rPr>
          <w:b/>
          <w:bCs/>
        </w:rPr>
      </w:pPr>
    </w:p>
    <w:p w14:paraId="5EE1DBF2" w14:textId="77777777" w:rsidR="001B0ED8" w:rsidRDefault="001B0ED8" w:rsidP="00F2429D">
      <w:pPr>
        <w:pStyle w:val="Paragrafoelenco"/>
        <w:spacing w:after="0"/>
        <w:ind w:left="360"/>
        <w:rPr>
          <w:b/>
          <w:bCs/>
        </w:rPr>
      </w:pPr>
    </w:p>
    <w:p w14:paraId="486FC748" w14:textId="77777777" w:rsidR="001B0ED8" w:rsidRPr="00962D9B" w:rsidRDefault="001B0ED8" w:rsidP="001B0ED8">
      <w:pPr>
        <w:rPr>
          <w:b/>
          <w:bCs/>
        </w:rPr>
      </w:pPr>
      <w:r w:rsidRPr="00962D9B">
        <w:rPr>
          <w:b/>
          <w:bCs/>
        </w:rPr>
        <w:lastRenderedPageBreak/>
        <w:t>Case Study</w:t>
      </w:r>
    </w:p>
    <w:p w14:paraId="033D027B" w14:textId="77777777" w:rsidR="001B0ED8" w:rsidRDefault="001B0ED8" w:rsidP="001B0ED8">
      <w:r>
        <w:t>ToysGroup è un’azienda che distribuisce articoli (giocatoli) in diverse aree geografiche del mondo.</w:t>
      </w:r>
    </w:p>
    <w:p w14:paraId="5694DCAF" w14:textId="77777777" w:rsidR="001B0ED8" w:rsidRDefault="001B0ED8" w:rsidP="001B0ED8">
      <w:r>
        <w:t>I prodotti sono classificati in categorie e i mercati di riferimento dell’azienda sono classificati in regioni di vendita.</w:t>
      </w:r>
    </w:p>
    <w:p w14:paraId="27E301AA" w14:textId="77777777" w:rsidR="001B0ED8" w:rsidRDefault="001B0ED8" w:rsidP="001B0ED8">
      <w:r>
        <w:t>In particolare:</w:t>
      </w:r>
    </w:p>
    <w:p w14:paraId="4AC3AA4D" w14:textId="77777777" w:rsidR="001B0ED8" w:rsidRPr="00BB5FCE" w:rsidRDefault="001B0ED8" w:rsidP="001B0ED8">
      <w:pPr>
        <w:pStyle w:val="Paragrafoelenco"/>
        <w:numPr>
          <w:ilvl w:val="0"/>
          <w:numId w:val="7"/>
        </w:numPr>
        <w:spacing w:after="0"/>
      </w:pPr>
      <w:r w:rsidRPr="00BB5FCE">
        <w:t>Le entità individuabili in questo scenario sono le seguenti:</w:t>
      </w:r>
    </w:p>
    <w:p w14:paraId="4F693A1E" w14:textId="77777777" w:rsidR="001B0ED8" w:rsidRDefault="001B0ED8" w:rsidP="001B0ED8">
      <w:pPr>
        <w:pStyle w:val="Paragrafoelenco"/>
        <w:numPr>
          <w:ilvl w:val="0"/>
          <w:numId w:val="4"/>
        </w:numPr>
        <w:spacing w:after="0"/>
      </w:pPr>
      <w:r>
        <w:t>Product</w:t>
      </w:r>
    </w:p>
    <w:p w14:paraId="12E76B31" w14:textId="77777777" w:rsidR="001B0ED8" w:rsidRDefault="001B0ED8" w:rsidP="001B0ED8">
      <w:pPr>
        <w:pStyle w:val="Paragrafoelenco"/>
        <w:numPr>
          <w:ilvl w:val="0"/>
          <w:numId w:val="4"/>
        </w:numPr>
        <w:spacing w:after="0"/>
      </w:pPr>
      <w:r>
        <w:t>Region</w:t>
      </w:r>
    </w:p>
    <w:p w14:paraId="5307E58E" w14:textId="77777777" w:rsidR="001B0ED8" w:rsidRDefault="001B0ED8" w:rsidP="001B0ED8">
      <w:pPr>
        <w:pStyle w:val="Paragrafoelenco"/>
        <w:numPr>
          <w:ilvl w:val="0"/>
          <w:numId w:val="4"/>
        </w:numPr>
        <w:spacing w:after="0"/>
      </w:pPr>
      <w:r>
        <w:t>Sales</w:t>
      </w:r>
    </w:p>
    <w:p w14:paraId="70FE5F9C" w14:textId="77777777" w:rsidR="001B0ED8" w:rsidRPr="00BB5FCE" w:rsidRDefault="001B0ED8" w:rsidP="001B0ED8">
      <w:pPr>
        <w:pStyle w:val="Paragrafoelenco"/>
        <w:spacing w:after="0"/>
        <w:ind w:left="1080"/>
      </w:pPr>
    </w:p>
    <w:p w14:paraId="69A6DA82" w14:textId="77777777" w:rsidR="001B0ED8" w:rsidRPr="00BB5FCE" w:rsidRDefault="001B0ED8" w:rsidP="001B0ED8">
      <w:pPr>
        <w:pStyle w:val="Paragrafoelenco"/>
        <w:numPr>
          <w:ilvl w:val="0"/>
          <w:numId w:val="7"/>
        </w:numPr>
        <w:spacing w:after="0"/>
      </w:pPr>
      <w:r w:rsidRPr="00BB5FCE">
        <w:t>Le relazioni tra le entità possono essere descritte nel modo seguente:</w:t>
      </w:r>
    </w:p>
    <w:p w14:paraId="41198A5D" w14:textId="77777777" w:rsidR="001B0ED8" w:rsidRPr="00B80D76" w:rsidRDefault="001B0ED8" w:rsidP="001B0ED8">
      <w:pPr>
        <w:pStyle w:val="Paragrafoelenco"/>
        <w:numPr>
          <w:ilvl w:val="0"/>
          <w:numId w:val="4"/>
        </w:numPr>
        <w:spacing w:after="0"/>
      </w:pPr>
      <w:r>
        <w:t>Product e Sales</w:t>
      </w:r>
    </w:p>
    <w:p w14:paraId="0BDDE329" w14:textId="77777777" w:rsidR="001B0ED8" w:rsidRDefault="001B0ED8" w:rsidP="001B0ED8">
      <w:pPr>
        <w:numPr>
          <w:ilvl w:val="0"/>
          <w:numId w:val="5"/>
        </w:numPr>
        <w:spacing w:after="0"/>
        <w:contextualSpacing/>
        <w:rPr>
          <w:rFonts w:eastAsia="Times New Roman" w:cs="Arial"/>
        </w:rPr>
      </w:pPr>
      <w:r w:rsidRPr="00B80D76">
        <w:rPr>
          <w:rFonts w:eastAsia="Times New Roman" w:cs="Arial"/>
        </w:rPr>
        <w:t>Un prodotto pu</w:t>
      </w:r>
      <w:r>
        <w:rPr>
          <w:rFonts w:eastAsia="Times New Roman" w:cs="Arial"/>
        </w:rPr>
        <w:t xml:space="preserve">o’ </w:t>
      </w:r>
      <w:r w:rsidRPr="00B80D76">
        <w:rPr>
          <w:rFonts w:eastAsia="Times New Roman" w:cs="Arial"/>
        </w:rPr>
        <w:t>essere venduto tante volte (o nessuna) per cui è contenuto in</w:t>
      </w:r>
      <w:r>
        <w:rPr>
          <w:rFonts w:eastAsia="Times New Roman" w:cs="Arial"/>
        </w:rPr>
        <w:t xml:space="preserve"> una o</w:t>
      </w:r>
      <w:r w:rsidRPr="00B80D76">
        <w:rPr>
          <w:rFonts w:eastAsia="Times New Roman" w:cs="Arial"/>
        </w:rPr>
        <w:t xml:space="preserve"> più transazioni</w:t>
      </w:r>
      <w:r>
        <w:rPr>
          <w:rFonts w:eastAsia="Times New Roman" w:cs="Arial"/>
        </w:rPr>
        <w:t xml:space="preserve"> di vendita.</w:t>
      </w:r>
    </w:p>
    <w:p w14:paraId="5A605969" w14:textId="77777777" w:rsidR="001B0ED8" w:rsidRDefault="001B0ED8" w:rsidP="001B0ED8">
      <w:pPr>
        <w:numPr>
          <w:ilvl w:val="0"/>
          <w:numId w:val="5"/>
        </w:numPr>
        <w:spacing w:after="0"/>
        <w:contextualSpacing/>
        <w:rPr>
          <w:rFonts w:eastAsia="Times New Roman" w:cs="Arial"/>
        </w:rPr>
      </w:pPr>
      <w:r>
        <w:rPr>
          <w:rFonts w:eastAsia="Times New Roman" w:cs="Arial"/>
        </w:rPr>
        <w:t>Ciascuna transazione di vendita è riferita ad uno solo prodotto</w:t>
      </w:r>
    </w:p>
    <w:p w14:paraId="3D52EFDB" w14:textId="77777777" w:rsidR="001B0ED8" w:rsidRDefault="001B0ED8" w:rsidP="001B0ED8">
      <w:pPr>
        <w:pStyle w:val="Paragrafoelenco"/>
        <w:numPr>
          <w:ilvl w:val="0"/>
          <w:numId w:val="4"/>
        </w:numPr>
        <w:spacing w:after="0"/>
        <w:rPr>
          <w:rFonts w:eastAsia="Times New Roman" w:cs="Arial"/>
        </w:rPr>
      </w:pPr>
      <w:r>
        <w:rPr>
          <w:rFonts w:eastAsia="Times New Roman" w:cs="Arial"/>
        </w:rPr>
        <w:t>Region e Sales</w:t>
      </w:r>
    </w:p>
    <w:p w14:paraId="31C86ED0" w14:textId="77777777" w:rsidR="001B0ED8" w:rsidRDefault="001B0ED8" w:rsidP="001B0ED8">
      <w:pPr>
        <w:numPr>
          <w:ilvl w:val="0"/>
          <w:numId w:val="5"/>
        </w:numPr>
        <w:spacing w:after="0"/>
        <w:contextualSpacing/>
        <w:rPr>
          <w:rFonts w:eastAsia="Times New Roman" w:cs="Arial"/>
        </w:rPr>
      </w:pPr>
      <w:r>
        <w:rPr>
          <w:rFonts w:eastAsia="Times New Roman" w:cs="Arial"/>
        </w:rPr>
        <w:t>Possono esserci molte o nessuna transazione per ciascuna regione</w:t>
      </w:r>
    </w:p>
    <w:p w14:paraId="714FFBA0" w14:textId="77777777" w:rsidR="001B0ED8" w:rsidRDefault="001B0ED8" w:rsidP="001B0ED8">
      <w:pPr>
        <w:numPr>
          <w:ilvl w:val="0"/>
          <w:numId w:val="5"/>
        </w:numPr>
        <w:spacing w:after="0"/>
        <w:contextualSpacing/>
        <w:rPr>
          <w:rFonts w:eastAsia="Times New Roman" w:cs="Arial"/>
        </w:rPr>
      </w:pPr>
      <w:r>
        <w:rPr>
          <w:rFonts w:eastAsia="Times New Roman" w:cs="Arial"/>
        </w:rPr>
        <w:t>Ciascuna transazione di vendita è riferita ad una sola regione</w:t>
      </w:r>
    </w:p>
    <w:p w14:paraId="24750FB4" w14:textId="77777777" w:rsidR="001B0ED8" w:rsidRPr="00BB5FCE" w:rsidRDefault="001B0ED8" w:rsidP="001B0ED8">
      <w:pPr>
        <w:spacing w:after="0"/>
        <w:ind w:left="1440"/>
        <w:contextualSpacing/>
        <w:rPr>
          <w:rFonts w:eastAsia="Times New Roman" w:cs="Arial"/>
        </w:rPr>
      </w:pPr>
    </w:p>
    <w:p w14:paraId="39E8397E" w14:textId="77777777" w:rsidR="001B0ED8" w:rsidRPr="00BB5FCE" w:rsidRDefault="001B0ED8" w:rsidP="001B0ED8">
      <w:pPr>
        <w:pStyle w:val="Paragrafoelenco"/>
        <w:numPr>
          <w:ilvl w:val="0"/>
          <w:numId w:val="7"/>
        </w:numPr>
        <w:spacing w:after="0"/>
        <w:rPr>
          <w:rFonts w:eastAsia="Times New Roman" w:cs="Arial"/>
        </w:rPr>
      </w:pPr>
      <w:r w:rsidRPr="00BB5FCE">
        <w:rPr>
          <w:rFonts w:eastAsia="Times New Roman" w:cs="Arial"/>
        </w:rPr>
        <w:t>Le entità Product e Region presentano delle gerarchie:</w:t>
      </w:r>
    </w:p>
    <w:p w14:paraId="1CF26D18" w14:textId="77777777" w:rsidR="001B0ED8" w:rsidRDefault="001B0ED8" w:rsidP="001B0ED8">
      <w:pPr>
        <w:pStyle w:val="Paragrafoelenco"/>
        <w:numPr>
          <w:ilvl w:val="0"/>
          <w:numId w:val="4"/>
        </w:numPr>
        <w:spacing w:after="0"/>
        <w:rPr>
          <w:rFonts w:eastAsia="Times New Roman" w:cs="Arial"/>
        </w:rPr>
      </w:pPr>
      <w:r>
        <w:rPr>
          <w:rFonts w:eastAsia="Times New Roman" w:cs="Arial"/>
        </w:rPr>
        <w:t>L’entità prodotto contiene, oltre alle informazioni del singolo prodotto, anche la descrizione della categoria di appartenenza. L’entità prodotto contiene quindi una gerarchia: un prodotto puo’ appartenere ad una sola categoria mentre la stessa categoria puo’ essere associata a molti prodotti diversi.</w:t>
      </w:r>
    </w:p>
    <w:p w14:paraId="1B4FEECA" w14:textId="77777777" w:rsidR="001B0ED8" w:rsidRPr="00794E30" w:rsidRDefault="001B0ED8" w:rsidP="001B0ED8">
      <w:pPr>
        <w:pStyle w:val="Paragrafoelenco"/>
        <w:spacing w:after="0"/>
        <w:ind w:left="1080"/>
        <w:rPr>
          <w:rFonts w:eastAsia="Times New Roman" w:cs="Arial"/>
          <w:i/>
          <w:iCs/>
        </w:rPr>
      </w:pPr>
      <w:r w:rsidRPr="00BB5FCE">
        <w:rPr>
          <w:rFonts w:eastAsia="Times New Roman" w:cs="Arial"/>
          <w:i/>
          <w:iCs/>
        </w:rPr>
        <w:t xml:space="preserve">Esempio: </w:t>
      </w:r>
      <w:r w:rsidRPr="00794E30">
        <w:rPr>
          <w:rFonts w:eastAsia="Times New Roman" w:cs="Arial"/>
          <w:i/>
          <w:iCs/>
        </w:rPr>
        <w:t xml:space="preserve">gli articoli </w:t>
      </w:r>
      <w:r>
        <w:rPr>
          <w:rFonts w:eastAsia="Times New Roman" w:cs="Arial"/>
          <w:i/>
          <w:iCs/>
        </w:rPr>
        <w:t>‘B</w:t>
      </w:r>
      <w:r w:rsidRPr="00794E30">
        <w:rPr>
          <w:rFonts w:eastAsia="Times New Roman" w:cs="Arial"/>
          <w:i/>
          <w:iCs/>
        </w:rPr>
        <w:t>ikes-100</w:t>
      </w:r>
      <w:r>
        <w:rPr>
          <w:rFonts w:eastAsia="Times New Roman" w:cs="Arial"/>
          <w:i/>
          <w:iCs/>
        </w:rPr>
        <w:t>’</w:t>
      </w:r>
      <w:r w:rsidRPr="00794E30">
        <w:rPr>
          <w:rFonts w:eastAsia="Times New Roman" w:cs="Arial"/>
          <w:i/>
          <w:iCs/>
        </w:rPr>
        <w:t xml:space="preserve"> e </w:t>
      </w:r>
      <w:r>
        <w:rPr>
          <w:rFonts w:eastAsia="Times New Roman" w:cs="Arial"/>
          <w:i/>
          <w:iCs/>
        </w:rPr>
        <w:t>‘B</w:t>
      </w:r>
      <w:r w:rsidRPr="00794E30">
        <w:rPr>
          <w:rFonts w:eastAsia="Times New Roman" w:cs="Arial"/>
          <w:i/>
          <w:iCs/>
        </w:rPr>
        <w:t>ikes-200</w:t>
      </w:r>
      <w:r>
        <w:rPr>
          <w:rFonts w:eastAsia="Times New Roman" w:cs="Arial"/>
          <w:i/>
          <w:iCs/>
        </w:rPr>
        <w:t>’</w:t>
      </w:r>
      <w:r w:rsidRPr="00794E30">
        <w:rPr>
          <w:rFonts w:eastAsia="Times New Roman" w:cs="Arial"/>
          <w:i/>
          <w:iCs/>
        </w:rPr>
        <w:t xml:space="preserve"> appartengono alla categoria </w:t>
      </w:r>
      <w:r>
        <w:rPr>
          <w:rFonts w:eastAsia="Times New Roman" w:cs="Arial"/>
          <w:i/>
          <w:iCs/>
        </w:rPr>
        <w:t>B</w:t>
      </w:r>
      <w:r w:rsidRPr="00794E30">
        <w:rPr>
          <w:rFonts w:eastAsia="Times New Roman" w:cs="Arial"/>
          <w:i/>
          <w:iCs/>
        </w:rPr>
        <w:t xml:space="preserve">ikes; gli articoli </w:t>
      </w:r>
      <w:r>
        <w:rPr>
          <w:rFonts w:eastAsia="Times New Roman" w:cs="Arial"/>
          <w:i/>
          <w:iCs/>
        </w:rPr>
        <w:t>‘B</w:t>
      </w:r>
      <w:r w:rsidRPr="00794E30">
        <w:rPr>
          <w:rFonts w:eastAsia="Times New Roman" w:cs="Arial"/>
          <w:i/>
          <w:iCs/>
        </w:rPr>
        <w:t xml:space="preserve">ike </w:t>
      </w:r>
      <w:r>
        <w:rPr>
          <w:rFonts w:eastAsia="Times New Roman" w:cs="Arial"/>
          <w:i/>
          <w:iCs/>
        </w:rPr>
        <w:t>G</w:t>
      </w:r>
      <w:r w:rsidRPr="00794E30">
        <w:rPr>
          <w:rFonts w:eastAsia="Times New Roman" w:cs="Arial"/>
          <w:i/>
          <w:iCs/>
        </w:rPr>
        <w:t>love M</w:t>
      </w:r>
      <w:r>
        <w:rPr>
          <w:rFonts w:eastAsia="Times New Roman" w:cs="Arial"/>
          <w:i/>
          <w:iCs/>
        </w:rPr>
        <w:t>’</w:t>
      </w:r>
      <w:r w:rsidRPr="00794E30">
        <w:rPr>
          <w:rFonts w:eastAsia="Times New Roman" w:cs="Arial"/>
          <w:i/>
          <w:iCs/>
        </w:rPr>
        <w:t xml:space="preserve"> e </w:t>
      </w:r>
      <w:r>
        <w:rPr>
          <w:rFonts w:eastAsia="Times New Roman" w:cs="Arial"/>
          <w:i/>
          <w:iCs/>
        </w:rPr>
        <w:t>‘B</w:t>
      </w:r>
      <w:r w:rsidRPr="00794E30">
        <w:rPr>
          <w:rFonts w:eastAsia="Times New Roman" w:cs="Arial"/>
          <w:i/>
          <w:iCs/>
        </w:rPr>
        <w:t xml:space="preserve">ike </w:t>
      </w:r>
      <w:r>
        <w:rPr>
          <w:rFonts w:eastAsia="Times New Roman" w:cs="Arial"/>
          <w:i/>
          <w:iCs/>
        </w:rPr>
        <w:t>G</w:t>
      </w:r>
      <w:r w:rsidRPr="00794E30">
        <w:rPr>
          <w:rFonts w:eastAsia="Times New Roman" w:cs="Arial"/>
          <w:i/>
          <w:iCs/>
        </w:rPr>
        <w:t>loves L</w:t>
      </w:r>
      <w:r>
        <w:rPr>
          <w:rFonts w:eastAsia="Times New Roman" w:cs="Arial"/>
          <w:i/>
          <w:iCs/>
        </w:rPr>
        <w:t>’</w:t>
      </w:r>
      <w:r w:rsidRPr="00794E30">
        <w:rPr>
          <w:rFonts w:eastAsia="Times New Roman" w:cs="Arial"/>
          <w:i/>
          <w:iCs/>
        </w:rPr>
        <w:t xml:space="preserve"> sono classificati come Clothing.</w:t>
      </w:r>
    </w:p>
    <w:p w14:paraId="64887048" w14:textId="77777777" w:rsidR="001B0ED8" w:rsidRDefault="001B0ED8" w:rsidP="001B0ED8">
      <w:pPr>
        <w:pStyle w:val="Paragrafoelenco"/>
        <w:numPr>
          <w:ilvl w:val="0"/>
          <w:numId w:val="4"/>
        </w:numPr>
        <w:spacing w:after="0"/>
        <w:rPr>
          <w:rFonts w:eastAsia="Times New Roman" w:cs="Arial"/>
        </w:rPr>
      </w:pPr>
      <w:r>
        <w:rPr>
          <w:rFonts w:eastAsia="Times New Roman" w:cs="Arial"/>
        </w:rPr>
        <w:t>L’entità regione contiene una gerarchia: più stati sono classificati in una stessa regione di vendita e una stessa regione di vendita include molti stati.</w:t>
      </w:r>
    </w:p>
    <w:p w14:paraId="61485D23" w14:textId="77777777" w:rsidR="001B0ED8" w:rsidRDefault="001B0ED8" w:rsidP="001B0ED8">
      <w:pPr>
        <w:pStyle w:val="Paragrafoelenco"/>
        <w:spacing w:after="0"/>
        <w:ind w:left="1080"/>
        <w:rPr>
          <w:rFonts w:eastAsia="Times New Roman" w:cs="Arial"/>
        </w:rPr>
      </w:pPr>
      <w:r w:rsidRPr="00794E30">
        <w:rPr>
          <w:rFonts w:eastAsia="Times New Roman" w:cs="Arial"/>
          <w:i/>
          <w:iCs/>
        </w:rPr>
        <w:t xml:space="preserve">Esempio: gli stati </w:t>
      </w:r>
      <w:r>
        <w:rPr>
          <w:rFonts w:eastAsia="Times New Roman" w:cs="Arial"/>
          <w:i/>
          <w:iCs/>
        </w:rPr>
        <w:t>‘</w:t>
      </w:r>
      <w:r w:rsidRPr="00794E30">
        <w:rPr>
          <w:rFonts w:eastAsia="Times New Roman" w:cs="Arial"/>
          <w:i/>
          <w:iCs/>
        </w:rPr>
        <w:t>France</w:t>
      </w:r>
      <w:r>
        <w:rPr>
          <w:rFonts w:eastAsia="Times New Roman" w:cs="Arial"/>
          <w:i/>
          <w:iCs/>
        </w:rPr>
        <w:t>’</w:t>
      </w:r>
      <w:r w:rsidRPr="00794E30">
        <w:rPr>
          <w:rFonts w:eastAsia="Times New Roman" w:cs="Arial"/>
          <w:i/>
          <w:iCs/>
        </w:rPr>
        <w:t xml:space="preserve"> e </w:t>
      </w:r>
      <w:r>
        <w:rPr>
          <w:rFonts w:eastAsia="Times New Roman" w:cs="Arial"/>
          <w:i/>
          <w:iCs/>
        </w:rPr>
        <w:t>‘</w:t>
      </w:r>
      <w:r w:rsidRPr="00794E30">
        <w:rPr>
          <w:rFonts w:eastAsia="Times New Roman" w:cs="Arial"/>
          <w:i/>
          <w:iCs/>
        </w:rPr>
        <w:t>Germany</w:t>
      </w:r>
      <w:r>
        <w:rPr>
          <w:rFonts w:eastAsia="Times New Roman" w:cs="Arial"/>
          <w:i/>
          <w:iCs/>
        </w:rPr>
        <w:t>’</w:t>
      </w:r>
      <w:r w:rsidRPr="00794E30">
        <w:rPr>
          <w:rFonts w:eastAsia="Times New Roman" w:cs="Arial"/>
          <w:i/>
          <w:iCs/>
        </w:rPr>
        <w:t xml:space="preserve"> sono classificati nella region WestEurope; gli stati </w:t>
      </w:r>
      <w:r>
        <w:rPr>
          <w:rFonts w:eastAsia="Times New Roman" w:cs="Arial"/>
          <w:i/>
          <w:iCs/>
        </w:rPr>
        <w:t>‘</w:t>
      </w:r>
      <w:r w:rsidRPr="00794E30">
        <w:rPr>
          <w:rFonts w:eastAsia="Times New Roman" w:cs="Arial"/>
          <w:i/>
          <w:iCs/>
        </w:rPr>
        <w:t>Italy</w:t>
      </w:r>
      <w:r>
        <w:rPr>
          <w:rFonts w:eastAsia="Times New Roman" w:cs="Arial"/>
          <w:i/>
          <w:iCs/>
        </w:rPr>
        <w:t>’</w:t>
      </w:r>
      <w:r w:rsidRPr="00794E30">
        <w:rPr>
          <w:rFonts w:eastAsia="Times New Roman" w:cs="Arial"/>
          <w:i/>
          <w:iCs/>
        </w:rPr>
        <w:t xml:space="preserve"> e </w:t>
      </w:r>
      <w:r>
        <w:rPr>
          <w:rFonts w:eastAsia="Times New Roman" w:cs="Arial"/>
          <w:i/>
          <w:iCs/>
        </w:rPr>
        <w:t>‘</w:t>
      </w:r>
      <w:r w:rsidRPr="00794E30">
        <w:rPr>
          <w:rFonts w:eastAsia="Times New Roman" w:cs="Arial"/>
          <w:i/>
          <w:iCs/>
        </w:rPr>
        <w:t>Greece</w:t>
      </w:r>
      <w:r>
        <w:rPr>
          <w:rFonts w:eastAsia="Times New Roman" w:cs="Arial"/>
          <w:i/>
          <w:iCs/>
        </w:rPr>
        <w:t>’</w:t>
      </w:r>
      <w:r w:rsidRPr="00794E30">
        <w:rPr>
          <w:rFonts w:eastAsia="Times New Roman" w:cs="Arial"/>
          <w:i/>
          <w:iCs/>
        </w:rPr>
        <w:t xml:space="preserve"> sono classificati nel mercato SouthEurope</w:t>
      </w:r>
      <w:r>
        <w:rPr>
          <w:rFonts w:eastAsia="Times New Roman" w:cs="Arial"/>
        </w:rPr>
        <w:t>.</w:t>
      </w:r>
    </w:p>
    <w:p w14:paraId="3029DF88" w14:textId="77777777" w:rsidR="001B0ED8" w:rsidRDefault="001B0ED8" w:rsidP="001B0ED8">
      <w:pPr>
        <w:spacing w:after="0"/>
        <w:rPr>
          <w:rFonts w:eastAsia="Times New Roman" w:cs="Arial"/>
        </w:rPr>
      </w:pPr>
    </w:p>
    <w:p w14:paraId="517139C0" w14:textId="77777777" w:rsidR="001B0ED8" w:rsidRDefault="001B0ED8" w:rsidP="001B0ED8">
      <w:pPr>
        <w:rPr>
          <w:b/>
          <w:bCs/>
        </w:rPr>
      </w:pPr>
      <w:r>
        <w:t>È necessario progettare e implementare fisicamente un database che modelli lo scenario garantendo l’</w:t>
      </w:r>
      <w:r w:rsidRPr="00B80D76">
        <w:rPr>
          <w:b/>
          <w:bCs/>
        </w:rPr>
        <w:t>integrità referenziale</w:t>
      </w:r>
      <w:r>
        <w:t xml:space="preserve"> e la </w:t>
      </w:r>
      <w:r w:rsidRPr="00B80D76">
        <w:rPr>
          <w:b/>
          <w:bCs/>
        </w:rPr>
        <w:t xml:space="preserve">minimizzazione </w:t>
      </w:r>
      <w:r>
        <w:rPr>
          <w:b/>
          <w:bCs/>
        </w:rPr>
        <w:t>della ridondanza dei dati.</w:t>
      </w:r>
    </w:p>
    <w:p w14:paraId="7FC15051" w14:textId="77777777" w:rsidR="001B0ED8" w:rsidRDefault="001B0ED8" w:rsidP="001B0ED8">
      <w:pPr>
        <w:pStyle w:val="Paragrafoelenco"/>
        <w:spacing w:after="0"/>
        <w:ind w:left="0"/>
        <w:rPr>
          <w:rFonts w:eastAsia="Times New Roman" w:cs="Arial"/>
          <w:b/>
          <w:bCs/>
        </w:rPr>
      </w:pPr>
      <w:r>
        <w:rPr>
          <w:rFonts w:eastAsia="Times New Roman" w:cs="Arial"/>
        </w:rPr>
        <w:t xml:space="preserve">In altre parole, progetta opportunamente un numero di tabelle e di relazioni tra queste sufficiente a garantire la </w:t>
      </w:r>
      <w:r w:rsidRPr="00803F35">
        <w:rPr>
          <w:rFonts w:eastAsia="Times New Roman" w:cs="Arial"/>
          <w:b/>
          <w:bCs/>
        </w:rPr>
        <w:t>consistenza del dato</w:t>
      </w:r>
      <w:r>
        <w:rPr>
          <w:rFonts w:eastAsia="Times New Roman" w:cs="Arial"/>
          <w:b/>
          <w:bCs/>
        </w:rPr>
        <w:t>.</w:t>
      </w:r>
    </w:p>
    <w:p w14:paraId="36331DE6" w14:textId="77777777" w:rsidR="001B0ED8" w:rsidRDefault="001B0ED8" w:rsidP="001B0ED8">
      <w:pPr>
        <w:pStyle w:val="Paragrafoelenco"/>
        <w:spacing w:after="0"/>
        <w:ind w:left="0"/>
        <w:rPr>
          <w:rFonts w:eastAsia="Times New Roman" w:cs="Arial"/>
        </w:rPr>
      </w:pPr>
    </w:p>
    <w:p w14:paraId="620EDEBD" w14:textId="77777777" w:rsidR="001B0ED8" w:rsidRDefault="001B0ED8" w:rsidP="001B0ED8">
      <w:pPr>
        <w:pStyle w:val="Paragrafoelenco"/>
        <w:spacing w:after="0"/>
        <w:ind w:left="0"/>
        <w:rPr>
          <w:rFonts w:eastAsia="Times New Roman" w:cs="Arial"/>
        </w:rPr>
      </w:pPr>
    </w:p>
    <w:p w14:paraId="6F83DEDC" w14:textId="77777777" w:rsidR="001B0ED8" w:rsidRDefault="001B0ED8" w:rsidP="001B0ED8">
      <w:pPr>
        <w:pStyle w:val="Paragrafoelenco"/>
        <w:spacing w:after="0"/>
        <w:ind w:left="0"/>
        <w:rPr>
          <w:rFonts w:eastAsia="Times New Roman" w:cs="Arial"/>
        </w:rPr>
      </w:pPr>
    </w:p>
    <w:p w14:paraId="310994D6" w14:textId="77777777" w:rsidR="001B0ED8" w:rsidRDefault="001B0ED8" w:rsidP="001B0ED8">
      <w:pPr>
        <w:pStyle w:val="Paragrafoelenco"/>
        <w:spacing w:after="0"/>
        <w:ind w:left="0"/>
        <w:rPr>
          <w:rFonts w:eastAsia="Times New Roman" w:cs="Arial"/>
        </w:rPr>
      </w:pPr>
    </w:p>
    <w:p w14:paraId="579F9368" w14:textId="77777777" w:rsidR="001B0ED8" w:rsidRDefault="001B0ED8" w:rsidP="001B0ED8">
      <w:pPr>
        <w:pStyle w:val="Paragrafoelenco"/>
        <w:spacing w:after="0"/>
        <w:ind w:left="0"/>
        <w:rPr>
          <w:rFonts w:eastAsia="Times New Roman" w:cs="Arial"/>
        </w:rPr>
      </w:pPr>
    </w:p>
    <w:p w14:paraId="1FE6E96E" w14:textId="77777777" w:rsidR="001B0ED8" w:rsidRDefault="001B0ED8" w:rsidP="001B0ED8">
      <w:pPr>
        <w:pStyle w:val="Paragrafoelenco"/>
        <w:spacing w:after="0"/>
        <w:ind w:left="0"/>
        <w:rPr>
          <w:rFonts w:eastAsia="Times New Roman" w:cs="Arial"/>
        </w:rPr>
      </w:pPr>
    </w:p>
    <w:p w14:paraId="7895E2F8" w14:textId="77777777" w:rsidR="001B0ED8" w:rsidRDefault="001B0ED8" w:rsidP="001B0ED8">
      <w:pPr>
        <w:pStyle w:val="Paragrafoelenco"/>
        <w:spacing w:after="0"/>
        <w:ind w:left="0"/>
        <w:rPr>
          <w:rFonts w:eastAsia="Times New Roman" w:cs="Arial"/>
        </w:rPr>
      </w:pPr>
    </w:p>
    <w:p w14:paraId="29314546" w14:textId="77777777" w:rsidR="001B0ED8" w:rsidRDefault="001B0ED8" w:rsidP="001B0ED8">
      <w:pPr>
        <w:pStyle w:val="Paragrafoelenco"/>
        <w:spacing w:after="0"/>
        <w:ind w:left="0"/>
        <w:rPr>
          <w:rFonts w:eastAsia="Times New Roman" w:cs="Arial"/>
        </w:rPr>
      </w:pPr>
    </w:p>
    <w:p w14:paraId="623B4799" w14:textId="77777777" w:rsidR="001B0ED8" w:rsidRDefault="001B0ED8" w:rsidP="001B0ED8">
      <w:pPr>
        <w:pStyle w:val="Paragrafoelenco"/>
        <w:spacing w:after="0"/>
        <w:ind w:left="0"/>
        <w:rPr>
          <w:rFonts w:eastAsia="Times New Roman" w:cs="Arial"/>
        </w:rPr>
      </w:pPr>
    </w:p>
    <w:p w14:paraId="1736A921" w14:textId="77777777" w:rsidR="001B0ED8" w:rsidRDefault="001B0ED8" w:rsidP="001B0ED8">
      <w:pPr>
        <w:pStyle w:val="Paragrafoelenco"/>
        <w:spacing w:after="0"/>
        <w:ind w:left="0"/>
        <w:rPr>
          <w:rFonts w:eastAsia="Times New Roman" w:cs="Arial"/>
        </w:rPr>
      </w:pPr>
    </w:p>
    <w:p w14:paraId="270303B9" w14:textId="77777777" w:rsidR="001B0ED8" w:rsidRDefault="001B0ED8" w:rsidP="001B0ED8">
      <w:pPr>
        <w:pStyle w:val="Paragrafoelenco"/>
        <w:spacing w:after="0"/>
        <w:ind w:left="0"/>
        <w:rPr>
          <w:rFonts w:eastAsia="Times New Roman" w:cs="Arial"/>
        </w:rPr>
      </w:pPr>
    </w:p>
    <w:p w14:paraId="3DC5AFC9" w14:textId="77777777" w:rsidR="00FA0375" w:rsidRDefault="00FA0375" w:rsidP="001B0ED8">
      <w:pPr>
        <w:pStyle w:val="Paragrafoelenco"/>
        <w:spacing w:after="0"/>
        <w:ind w:left="0"/>
        <w:rPr>
          <w:rFonts w:eastAsia="Times New Roman" w:cs="Arial"/>
        </w:rPr>
      </w:pPr>
    </w:p>
    <w:p w14:paraId="5FE07320" w14:textId="77777777" w:rsidR="00FA0375" w:rsidRDefault="00FA0375" w:rsidP="001B0ED8">
      <w:pPr>
        <w:pStyle w:val="Paragrafoelenco"/>
        <w:spacing w:after="0"/>
        <w:ind w:left="0"/>
        <w:rPr>
          <w:rFonts w:eastAsia="Times New Roman" w:cs="Arial"/>
        </w:rPr>
      </w:pPr>
    </w:p>
    <w:p w14:paraId="590CD88E" w14:textId="77777777" w:rsidR="00FA0375" w:rsidRDefault="00FA0375" w:rsidP="001B0ED8">
      <w:pPr>
        <w:pStyle w:val="Paragrafoelenco"/>
        <w:spacing w:after="0"/>
        <w:ind w:left="0"/>
        <w:rPr>
          <w:rFonts w:eastAsia="Times New Roman" w:cs="Arial"/>
        </w:rPr>
      </w:pPr>
    </w:p>
    <w:p w14:paraId="183B6226" w14:textId="77777777" w:rsidR="00FA0375" w:rsidRDefault="00FA0375" w:rsidP="001B0ED8">
      <w:pPr>
        <w:pStyle w:val="Paragrafoelenco"/>
        <w:spacing w:after="0"/>
        <w:ind w:left="0"/>
        <w:rPr>
          <w:rFonts w:eastAsia="Times New Roman" w:cs="Arial"/>
        </w:rPr>
      </w:pPr>
    </w:p>
    <w:p w14:paraId="39B2948B" w14:textId="77777777" w:rsidR="001B0ED8" w:rsidRDefault="001B0ED8" w:rsidP="001B0ED8">
      <w:pPr>
        <w:pStyle w:val="Paragrafoelenco"/>
        <w:spacing w:after="0"/>
        <w:ind w:left="0"/>
        <w:rPr>
          <w:rFonts w:eastAsia="Times New Roman" w:cs="Arial"/>
          <w:b/>
          <w:bCs/>
        </w:rPr>
      </w:pPr>
      <w:r w:rsidRPr="007350CB">
        <w:rPr>
          <w:rFonts w:eastAsia="Times New Roman" w:cs="Arial"/>
          <w:b/>
          <w:bCs/>
        </w:rPr>
        <w:lastRenderedPageBreak/>
        <w:t>Task 1: Propon</w:t>
      </w:r>
      <w:r>
        <w:rPr>
          <w:rFonts w:eastAsia="Times New Roman" w:cs="Arial"/>
          <w:b/>
          <w:bCs/>
        </w:rPr>
        <w:t>i una progettazione concettuale e logica della base dati</w:t>
      </w:r>
    </w:p>
    <w:p w14:paraId="12F96527" w14:textId="77777777" w:rsidR="001B0ED8" w:rsidRDefault="001B0ED8" w:rsidP="001B0ED8">
      <w:pPr>
        <w:pStyle w:val="Paragrafoelenco"/>
        <w:spacing w:after="0"/>
        <w:ind w:left="0"/>
        <w:rPr>
          <w:rFonts w:eastAsia="Times New Roman" w:cs="Arial"/>
        </w:rPr>
      </w:pPr>
      <w:r>
        <w:rPr>
          <w:rFonts w:eastAsia="Times New Roman" w:cs="Arial"/>
        </w:rPr>
        <w:t>La progettazione concettuale deve includere tutte le entità coinvolte e le relazioni tra queste. Per ciascuna entità indica l’attributo chiave e i principali attributi descrittivi (non è necessario indicare tutti gli attributi).</w:t>
      </w:r>
    </w:p>
    <w:p w14:paraId="04AA35AE" w14:textId="77777777" w:rsidR="001B0ED8" w:rsidRDefault="001B0ED8" w:rsidP="001B0ED8">
      <w:pPr>
        <w:pStyle w:val="Paragrafoelenco"/>
        <w:spacing w:after="0"/>
        <w:ind w:left="0"/>
        <w:rPr>
          <w:rFonts w:eastAsia="Times New Roman" w:cs="Arial"/>
        </w:rPr>
      </w:pPr>
    </w:p>
    <w:p w14:paraId="10DA03A5" w14:textId="77777777" w:rsidR="001B0ED8" w:rsidRPr="00705E8D" w:rsidRDefault="001B0ED8" w:rsidP="001B0ED8">
      <w:pPr>
        <w:pStyle w:val="Paragrafoelenco"/>
        <w:spacing w:after="0"/>
        <w:ind w:left="0"/>
        <w:rPr>
          <w:rFonts w:eastAsia="Times New Roman" w:cs="Arial"/>
          <w:i/>
          <w:iCs/>
        </w:rPr>
      </w:pPr>
      <w:r w:rsidRPr="00705E8D">
        <w:rPr>
          <w:rFonts w:eastAsia="Times New Roman" w:cs="Arial"/>
          <w:i/>
          <w:iCs/>
        </w:rPr>
        <w:t xml:space="preserve">Esempio di </w:t>
      </w:r>
      <w:r>
        <w:rPr>
          <w:rFonts w:eastAsia="Times New Roman" w:cs="Arial"/>
          <w:i/>
          <w:iCs/>
        </w:rPr>
        <w:t xml:space="preserve">schema E/R </w:t>
      </w:r>
      <w:r w:rsidRPr="00705E8D">
        <w:rPr>
          <w:rFonts w:eastAsia="Times New Roman" w:cs="Arial"/>
          <w:i/>
          <w:iCs/>
        </w:rPr>
        <w:t xml:space="preserve"> </w:t>
      </w:r>
    </w:p>
    <w:p w14:paraId="16CA8399" w14:textId="77777777" w:rsidR="001B0ED8" w:rsidRDefault="001B0ED8" w:rsidP="001B0ED8">
      <w:pPr>
        <w:pStyle w:val="Paragrafoelenco"/>
        <w:spacing w:after="0"/>
        <w:ind w:left="0"/>
        <w:rPr>
          <w:rFonts w:eastAsia="Times New Roman" w:cs="Arial"/>
        </w:rPr>
      </w:pPr>
    </w:p>
    <w:p w14:paraId="72272FF6" w14:textId="77777777" w:rsidR="001B0ED8" w:rsidRDefault="001B0ED8" w:rsidP="001B0ED8">
      <w:pPr>
        <w:pStyle w:val="Paragrafoelenco"/>
        <w:spacing w:after="0"/>
        <w:ind w:left="0"/>
        <w:rPr>
          <w:rFonts w:eastAsia="Times New Roman" w:cs="Arial"/>
        </w:rPr>
      </w:pPr>
    </w:p>
    <w:p w14:paraId="6467F716" w14:textId="77777777" w:rsidR="001B0ED8" w:rsidRDefault="001B0ED8" w:rsidP="001B0ED8">
      <w:pPr>
        <w:pStyle w:val="Paragrafoelenco"/>
        <w:spacing w:after="0"/>
        <w:ind w:left="0"/>
        <w:rPr>
          <w:rFonts w:eastAsia="Times New Roman" w:cs="Arial"/>
        </w:rPr>
      </w:pPr>
      <w:r>
        <w:rPr>
          <w:rFonts w:eastAsia="Times New Roman" w:cs="Arial"/>
          <w:noProof/>
        </w:rPr>
        <w:drawing>
          <wp:inline distT="0" distB="0" distL="0" distR="0" wp14:anchorId="3A46DB92" wp14:editId="299471E8">
            <wp:extent cx="6121400" cy="1095529"/>
            <wp:effectExtent l="0" t="0" r="0" b="0"/>
            <wp:docPr id="2" name="Picture 2" descr="Immagine che contiene nero, oscurità&#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magine che contiene nero, oscurità&#10;&#10;Il contenuto generato dall'IA potrebbe non essere corret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7034" cy="1096537"/>
                    </a:xfrm>
                    <a:prstGeom prst="rect">
                      <a:avLst/>
                    </a:prstGeom>
                    <a:noFill/>
                  </pic:spPr>
                </pic:pic>
              </a:graphicData>
            </a:graphic>
          </wp:inline>
        </w:drawing>
      </w:r>
    </w:p>
    <w:p w14:paraId="037EF79D" w14:textId="77777777" w:rsidR="001B0ED8" w:rsidRDefault="001B0ED8" w:rsidP="001B0ED8">
      <w:pPr>
        <w:pStyle w:val="Paragrafoelenco"/>
        <w:spacing w:after="0"/>
        <w:ind w:left="0"/>
        <w:rPr>
          <w:rFonts w:eastAsia="Times New Roman" w:cs="Arial"/>
        </w:rPr>
      </w:pPr>
    </w:p>
    <w:p w14:paraId="38EDF5BD" w14:textId="77777777" w:rsidR="001B0ED8" w:rsidRDefault="001B0ED8" w:rsidP="001B0ED8">
      <w:pPr>
        <w:pStyle w:val="Paragrafoelenco"/>
        <w:spacing w:after="0"/>
        <w:ind w:left="0"/>
        <w:rPr>
          <w:rFonts w:eastAsia="Times New Roman" w:cs="Arial"/>
          <w:i/>
          <w:iCs/>
        </w:rPr>
      </w:pPr>
      <w:r>
        <w:rPr>
          <w:rFonts w:eastAsia="Times New Roman" w:cs="Arial"/>
          <w:i/>
          <w:iCs/>
        </w:rPr>
        <w:t>Lo schema proposto è puramente esemplificativo e non esaustivo o completo per la soluzione!</w:t>
      </w:r>
    </w:p>
    <w:p w14:paraId="1BF913E0" w14:textId="77777777" w:rsidR="001B0ED8" w:rsidRDefault="001B0ED8" w:rsidP="001B0ED8">
      <w:pPr>
        <w:pStyle w:val="Paragrafoelenco"/>
        <w:spacing w:after="0"/>
        <w:ind w:left="0"/>
        <w:rPr>
          <w:rFonts w:eastAsia="Times New Roman" w:cs="Arial"/>
        </w:rPr>
      </w:pPr>
    </w:p>
    <w:p w14:paraId="3D7C4567" w14:textId="77777777" w:rsidR="001B0ED8" w:rsidRDefault="001B0ED8" w:rsidP="001B0ED8">
      <w:pPr>
        <w:pStyle w:val="Paragrafoelenco"/>
        <w:spacing w:after="0"/>
        <w:ind w:left="0"/>
        <w:rPr>
          <w:rFonts w:eastAsia="Times New Roman" w:cs="Arial"/>
        </w:rPr>
      </w:pPr>
      <w:r>
        <w:rPr>
          <w:rFonts w:eastAsia="Times New Roman" w:cs="Arial"/>
        </w:rPr>
        <w:t>La progettazione logica deve includere, per ciascuna tabella, tutte le colonne che poi verranno implementate fisicamente e deve esplicitare la cardinalità dei campi utilizzati per definire la relazione.</w:t>
      </w:r>
    </w:p>
    <w:p w14:paraId="637F4FC4" w14:textId="77777777" w:rsidR="001B0ED8" w:rsidRPr="00705E8D" w:rsidRDefault="001B0ED8" w:rsidP="001B0ED8">
      <w:pPr>
        <w:pStyle w:val="Paragrafoelenco"/>
        <w:spacing w:after="0"/>
        <w:ind w:left="0"/>
        <w:rPr>
          <w:rFonts w:eastAsia="Times New Roman" w:cs="Arial"/>
        </w:rPr>
      </w:pPr>
    </w:p>
    <w:p w14:paraId="2623F9C2" w14:textId="77777777" w:rsidR="001B0ED8" w:rsidRPr="00705E8D" w:rsidRDefault="001B0ED8" w:rsidP="001B0ED8">
      <w:pPr>
        <w:pStyle w:val="Paragrafoelenco"/>
        <w:spacing w:after="0"/>
        <w:ind w:left="0"/>
        <w:rPr>
          <w:rFonts w:eastAsia="Times New Roman" w:cs="Arial"/>
          <w:i/>
          <w:iCs/>
        </w:rPr>
      </w:pPr>
      <w:r w:rsidRPr="00705E8D">
        <w:rPr>
          <w:rFonts w:eastAsia="Times New Roman" w:cs="Arial"/>
          <w:i/>
          <w:iCs/>
        </w:rPr>
        <w:t xml:space="preserve">Esempio di schema grafico delle tabelle e delle relazioni tra le stesse. </w:t>
      </w:r>
    </w:p>
    <w:p w14:paraId="4D313C00" w14:textId="77777777" w:rsidR="001B0ED8" w:rsidRPr="00803F35" w:rsidRDefault="001B0ED8" w:rsidP="001B0ED8">
      <w:pPr>
        <w:pStyle w:val="Paragrafoelenco"/>
        <w:spacing w:after="0"/>
        <w:ind w:left="0"/>
        <w:rPr>
          <w:rFonts w:eastAsia="Times New Roman" w:cs="Arial"/>
          <w:i/>
          <w:iCs/>
        </w:rPr>
      </w:pPr>
    </w:p>
    <w:p w14:paraId="74D7B280" w14:textId="77777777" w:rsidR="001B0ED8" w:rsidRDefault="001B0ED8" w:rsidP="001B0ED8">
      <w:pPr>
        <w:pStyle w:val="Paragrafoelenco"/>
        <w:spacing w:after="0"/>
        <w:ind w:left="0"/>
        <w:rPr>
          <w:rFonts w:eastAsia="Times New Roman" w:cs="Arial"/>
        </w:rPr>
      </w:pPr>
      <w:r w:rsidRPr="00D22AD1">
        <w:rPr>
          <w:rFonts w:eastAsia="Times New Roman" w:cs="Arial"/>
          <w:noProof/>
        </w:rPr>
        <mc:AlternateContent>
          <mc:Choice Requires="wps">
            <w:drawing>
              <wp:anchor distT="45720" distB="45720" distL="114300" distR="114300" simplePos="0" relativeHeight="251662336" behindDoc="1" locked="0" layoutInCell="1" allowOverlap="1" wp14:anchorId="149C4FB5" wp14:editId="4BAA88A1">
                <wp:simplePos x="0" y="0"/>
                <wp:positionH relativeFrom="column">
                  <wp:posOffset>2737631</wp:posOffset>
                </wp:positionH>
                <wp:positionV relativeFrom="paragraph">
                  <wp:posOffset>599098</wp:posOffset>
                </wp:positionV>
                <wp:extent cx="263769" cy="275492"/>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275492"/>
                        </a:xfrm>
                        <a:prstGeom prst="rect">
                          <a:avLst/>
                        </a:prstGeom>
                        <a:solidFill>
                          <a:srgbClr val="FFFFFF"/>
                        </a:solidFill>
                        <a:ln w="9525">
                          <a:noFill/>
                          <a:miter lim="800000"/>
                          <a:headEnd/>
                          <a:tailEnd/>
                        </a:ln>
                      </wps:spPr>
                      <wps:txbx>
                        <w:txbxContent>
                          <w:p w14:paraId="0ED0F73B" w14:textId="77777777" w:rsidR="001B0ED8" w:rsidRDefault="001B0ED8" w:rsidP="001B0ED8">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9C4FB5" id="_x0000_t202" coordsize="21600,21600" o:spt="202" path="m,l,21600r21600,l21600,xe">
                <v:stroke joinstyle="miter"/>
                <v:path gradientshapeok="t" o:connecttype="rect"/>
              </v:shapetype>
              <v:shape id="Text Box 2" o:spid="_x0000_s1026" type="#_x0000_t202" style="position:absolute;margin-left:215.55pt;margin-top:47.15pt;width:20.75pt;height:21.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" stroked="f">
                <v:textbox>
                  <w:txbxContent>
                    <w:p w14:paraId="0ED0F73B" w14:textId="77777777" w:rsidR="001B0ED8" w:rsidRDefault="001B0ED8" w:rsidP="001B0ED8">
                      <w: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4852F7" wp14:editId="39A3BCB3">
                <wp:simplePos x="0" y="0"/>
                <wp:positionH relativeFrom="column">
                  <wp:posOffset>2785110</wp:posOffset>
                </wp:positionH>
                <wp:positionV relativeFrom="paragraph">
                  <wp:posOffset>601486</wp:posOffset>
                </wp:positionV>
                <wp:extent cx="2822" cy="197556"/>
                <wp:effectExtent l="76200" t="38100" r="73660" b="12065"/>
                <wp:wrapNone/>
                <wp:docPr id="169" name="Straight Arrow Connector 169"/>
                <wp:cNvGraphicFramePr/>
                <a:graphic xmlns:a="http://schemas.openxmlformats.org/drawingml/2006/main">
                  <a:graphicData uri="http://schemas.microsoft.com/office/word/2010/wordprocessingShape">
                    <wps:wsp>
                      <wps:cNvCnPr/>
                      <wps:spPr>
                        <a:xfrm flipH="1" flipV="1">
                          <a:off x="0" y="0"/>
                          <a:ext cx="2822" cy="197556"/>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4681B" id="_x0000_t32" coordsize="21600,21600" o:spt="32" o:oned="t" path="m,l21600,21600e" filled="f">
                <v:path arrowok="t" fillok="f" o:connecttype="none"/>
                <o:lock v:ext="edit" shapetype="t"/>
              </v:shapetype>
              <v:shape id="Straight Arrow Connector 169" o:spid="_x0000_s1026" type="#_x0000_t32" style="position:absolute;margin-left:219.3pt;margin-top:47.35pt;width:.2pt;height:15.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" strokecolor="#002060" strokeweight="1.5pt">
                <v:stroke endarrow="block" joinstyle="miter"/>
              </v:shape>
            </w:pict>
          </mc:Fallback>
        </mc:AlternateContent>
      </w:r>
      <w:r w:rsidRPr="007350CB">
        <w:rPr>
          <w:noProof/>
        </w:rPr>
        <w:drawing>
          <wp:inline distT="0" distB="0" distL="0" distR="0" wp14:anchorId="598AF93D" wp14:editId="43888DAC">
            <wp:extent cx="3786505" cy="715108"/>
            <wp:effectExtent l="0" t="0" r="0" b="889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5732" b="64306"/>
                    <a:stretch/>
                  </pic:blipFill>
                  <pic:spPr bwMode="auto">
                    <a:xfrm>
                      <a:off x="0" y="0"/>
                      <a:ext cx="3788794" cy="715540"/>
                    </a:xfrm>
                    <a:prstGeom prst="rect">
                      <a:avLst/>
                    </a:prstGeom>
                    <a:noFill/>
                    <a:ln>
                      <a:noFill/>
                    </a:ln>
                    <a:extLst>
                      <a:ext uri="{53640926-AAD7-44D8-BBD7-CCE9431645EC}">
                        <a14:shadowObscured xmlns:a14="http://schemas.microsoft.com/office/drawing/2010/main"/>
                      </a:ext>
                    </a:extLst>
                  </pic:spPr>
                </pic:pic>
              </a:graphicData>
            </a:graphic>
          </wp:inline>
        </w:drawing>
      </w:r>
    </w:p>
    <w:p w14:paraId="11E7C4ED" w14:textId="77777777" w:rsidR="001B0ED8" w:rsidRDefault="001B0ED8" w:rsidP="001B0ED8">
      <w:pPr>
        <w:pStyle w:val="Paragrafoelenco"/>
        <w:spacing w:after="0"/>
        <w:ind w:left="0"/>
        <w:rPr>
          <w:rFonts w:eastAsia="Times New Roman" w:cs="Arial"/>
        </w:rPr>
      </w:pPr>
      <w:r w:rsidRPr="00D22AD1">
        <w:rPr>
          <w:rFonts w:eastAsia="Times New Roman" w:cs="Arial"/>
          <w:noProof/>
        </w:rPr>
        <mc:AlternateContent>
          <mc:Choice Requires="wps">
            <w:drawing>
              <wp:anchor distT="45720" distB="45720" distL="114300" distR="114300" simplePos="0" relativeHeight="251663360" behindDoc="1" locked="0" layoutInCell="1" allowOverlap="1" wp14:anchorId="68AFEAA1" wp14:editId="3FC918F3">
                <wp:simplePos x="0" y="0"/>
                <wp:positionH relativeFrom="column">
                  <wp:posOffset>891443</wp:posOffset>
                </wp:positionH>
                <wp:positionV relativeFrom="paragraph">
                  <wp:posOffset>4445</wp:posOffset>
                </wp:positionV>
                <wp:extent cx="263769" cy="275492"/>
                <wp:effectExtent l="0" t="0" r="3175" b="0"/>
                <wp:wrapNone/>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275492"/>
                        </a:xfrm>
                        <a:prstGeom prst="rect">
                          <a:avLst/>
                        </a:prstGeom>
                        <a:solidFill>
                          <a:srgbClr val="FFFFFF"/>
                        </a:solidFill>
                        <a:ln w="9525">
                          <a:noFill/>
                          <a:miter lim="800000"/>
                          <a:headEnd/>
                          <a:tailEnd/>
                        </a:ln>
                      </wps:spPr>
                      <wps:txbx>
                        <w:txbxContent>
                          <w:p w14:paraId="01A9422B" w14:textId="77777777" w:rsidR="001B0ED8" w:rsidRPr="00D22AD1" w:rsidRDefault="001B0ED8" w:rsidP="001B0ED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FEAA1" id="_x0000_s1027" type="#_x0000_t202" style="position:absolute;margin-left:70.2pt;margin-top:.35pt;width:20.75pt;height:21.7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" stroked="f">
                <v:textbox>
                  <w:txbxContent>
                    <w:p w14:paraId="01A9422B" w14:textId="77777777" w:rsidR="001B0ED8" w:rsidRPr="00D22AD1" w:rsidRDefault="001B0ED8" w:rsidP="001B0ED8">
                      <w:r>
                        <w:t>1</w:t>
                      </w:r>
                    </w:p>
                  </w:txbxContent>
                </v:textbox>
              </v:shape>
            </w:pict>
          </mc:Fallback>
        </mc:AlternateContent>
      </w:r>
      <w:r>
        <w:rPr>
          <w:rFonts w:eastAsia="Times New Roman" w:cs="Arial"/>
          <w:noProof/>
        </w:rPr>
        <mc:AlternateContent>
          <mc:Choice Requires="wps">
            <w:drawing>
              <wp:anchor distT="0" distB="0" distL="114300" distR="114300" simplePos="0" relativeHeight="251660288" behindDoc="0" locked="0" layoutInCell="1" allowOverlap="1" wp14:anchorId="20CF02CA" wp14:editId="40AAB110">
                <wp:simplePos x="0" y="0"/>
                <wp:positionH relativeFrom="column">
                  <wp:posOffset>1117176</wp:posOffset>
                </wp:positionH>
                <wp:positionV relativeFrom="paragraph">
                  <wp:posOffset>70273</wp:posOffset>
                </wp:positionV>
                <wp:extent cx="1670473" cy="0"/>
                <wp:effectExtent l="0" t="0" r="0" b="0"/>
                <wp:wrapNone/>
                <wp:docPr id="168" name="Straight Connector 168"/>
                <wp:cNvGraphicFramePr/>
                <a:graphic xmlns:a="http://schemas.openxmlformats.org/drawingml/2006/main">
                  <a:graphicData uri="http://schemas.microsoft.com/office/word/2010/wordprocessingShape">
                    <wps:wsp>
                      <wps:cNvCnPr/>
                      <wps:spPr>
                        <a:xfrm>
                          <a:off x="0" y="0"/>
                          <a:ext cx="1670473"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B556B" id="Straight Connector 16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5pt,5.55pt" to="219.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" strokecolor="#002060" strokeweight="1.5pt">
                <v:stroke joinstyle="miter"/>
              </v:line>
            </w:pict>
          </mc:Fallback>
        </mc:AlternateContent>
      </w:r>
      <w:r>
        <w:rPr>
          <w:rFonts w:eastAsia="Times New Roman" w:cs="Arial"/>
          <w:noProof/>
        </w:rPr>
        <mc:AlternateContent>
          <mc:Choice Requires="wps">
            <w:drawing>
              <wp:anchor distT="0" distB="0" distL="114300" distR="114300" simplePos="0" relativeHeight="251659264" behindDoc="0" locked="0" layoutInCell="1" allowOverlap="1" wp14:anchorId="6F5776B2" wp14:editId="09717A3C">
                <wp:simplePos x="0" y="0"/>
                <wp:positionH relativeFrom="column">
                  <wp:posOffset>1111532</wp:posOffset>
                </wp:positionH>
                <wp:positionV relativeFrom="paragraph">
                  <wp:posOffset>69356</wp:posOffset>
                </wp:positionV>
                <wp:extent cx="5862" cy="257908"/>
                <wp:effectExtent l="0" t="0" r="32385" b="27940"/>
                <wp:wrapNone/>
                <wp:docPr id="167" name="Straight Connector 167"/>
                <wp:cNvGraphicFramePr/>
                <a:graphic xmlns:a="http://schemas.openxmlformats.org/drawingml/2006/main">
                  <a:graphicData uri="http://schemas.microsoft.com/office/word/2010/wordprocessingShape">
                    <wps:wsp>
                      <wps:cNvCnPr/>
                      <wps:spPr>
                        <a:xfrm flipV="1">
                          <a:off x="0" y="0"/>
                          <a:ext cx="5862" cy="257908"/>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32D9B" id="Straight Connector 16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7.5pt,5.45pt" to="87.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" strokecolor="#002060" strokeweight="1.5pt">
                <v:stroke joinstyle="miter"/>
              </v:line>
            </w:pict>
          </mc:Fallback>
        </mc:AlternateContent>
      </w:r>
    </w:p>
    <w:p w14:paraId="037A6549" w14:textId="77777777" w:rsidR="001B0ED8" w:rsidRDefault="001B0ED8" w:rsidP="001B0ED8">
      <w:pPr>
        <w:pStyle w:val="Paragrafoelenco"/>
        <w:spacing w:after="0"/>
        <w:ind w:left="0"/>
        <w:rPr>
          <w:rFonts w:eastAsia="Times New Roman" w:cs="Arial"/>
        </w:rPr>
      </w:pPr>
      <w:r w:rsidRPr="007350CB">
        <w:rPr>
          <w:noProof/>
        </w:rPr>
        <w:drawing>
          <wp:inline distT="0" distB="0" distL="0" distR="0" wp14:anchorId="616B151B" wp14:editId="64158752">
            <wp:extent cx="3786505" cy="80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738" r="35732" b="10208"/>
                    <a:stretch/>
                  </pic:blipFill>
                  <pic:spPr bwMode="auto">
                    <a:xfrm>
                      <a:off x="0" y="0"/>
                      <a:ext cx="3788794" cy="802955"/>
                    </a:xfrm>
                    <a:prstGeom prst="rect">
                      <a:avLst/>
                    </a:prstGeom>
                    <a:noFill/>
                    <a:ln>
                      <a:noFill/>
                    </a:ln>
                    <a:extLst>
                      <a:ext uri="{53640926-AAD7-44D8-BBD7-CCE9431645EC}">
                        <a14:shadowObscured xmlns:a14="http://schemas.microsoft.com/office/drawing/2010/main"/>
                      </a:ext>
                    </a:extLst>
                  </pic:spPr>
                </pic:pic>
              </a:graphicData>
            </a:graphic>
          </wp:inline>
        </w:drawing>
      </w:r>
    </w:p>
    <w:p w14:paraId="098C42F1" w14:textId="77777777" w:rsidR="001B0ED8" w:rsidRDefault="001B0ED8" w:rsidP="001B0ED8">
      <w:pPr>
        <w:pStyle w:val="Paragrafoelenco"/>
        <w:spacing w:after="0"/>
        <w:ind w:left="0"/>
        <w:rPr>
          <w:rFonts w:eastAsia="Times New Roman" w:cs="Arial"/>
          <w:i/>
          <w:iCs/>
        </w:rPr>
      </w:pPr>
      <w:r>
        <w:rPr>
          <w:rFonts w:eastAsia="Times New Roman" w:cs="Arial"/>
          <w:i/>
          <w:iCs/>
        </w:rPr>
        <w:t>Il diagramma è puramente esemplificativo e non esaustivo o completo per la soluzione!</w:t>
      </w:r>
    </w:p>
    <w:p w14:paraId="64F0CB79" w14:textId="77777777" w:rsidR="001B0ED8" w:rsidRDefault="001B0ED8" w:rsidP="001B0ED8">
      <w:pPr>
        <w:pStyle w:val="Paragrafoelenco"/>
        <w:spacing w:after="0"/>
        <w:ind w:left="0"/>
        <w:rPr>
          <w:rFonts w:eastAsia="Times New Roman" w:cs="Arial"/>
        </w:rPr>
      </w:pPr>
    </w:p>
    <w:p w14:paraId="04BADC71" w14:textId="77777777" w:rsidR="001B0ED8" w:rsidRDefault="001B0ED8" w:rsidP="001B0ED8">
      <w:pPr>
        <w:pStyle w:val="Paragrafoelenco"/>
        <w:spacing w:after="0"/>
        <w:ind w:left="0"/>
        <w:rPr>
          <w:rFonts w:eastAsia="Times New Roman" w:cs="Arial"/>
          <w:b/>
          <w:bCs/>
        </w:rPr>
      </w:pPr>
      <w:r w:rsidRPr="007350CB">
        <w:rPr>
          <w:rFonts w:eastAsia="Times New Roman" w:cs="Arial"/>
          <w:b/>
          <w:bCs/>
        </w:rPr>
        <w:t xml:space="preserve">Task </w:t>
      </w:r>
      <w:r>
        <w:rPr>
          <w:rFonts w:eastAsia="Times New Roman" w:cs="Arial"/>
          <w:b/>
          <w:bCs/>
        </w:rPr>
        <w:t>2</w:t>
      </w:r>
      <w:r w:rsidRPr="007350CB">
        <w:rPr>
          <w:rFonts w:eastAsia="Times New Roman" w:cs="Arial"/>
          <w:b/>
          <w:bCs/>
        </w:rPr>
        <w:t xml:space="preserve">: </w:t>
      </w:r>
      <w:r>
        <w:rPr>
          <w:rFonts w:eastAsia="Times New Roman" w:cs="Arial"/>
          <w:b/>
          <w:bCs/>
        </w:rPr>
        <w:t>Descrivi la struttura delle tabelle che reputi utili e sufficienti a modellare lo scenario proposto tramite la sintassi DDL. Implementa fisicamente le tabelle utilizzando il DBMS SQL Server(o altro).</w:t>
      </w:r>
    </w:p>
    <w:p w14:paraId="0FA79BB8" w14:textId="77777777" w:rsidR="001B0ED8" w:rsidRDefault="001B0ED8" w:rsidP="001B0ED8">
      <w:pPr>
        <w:pStyle w:val="Paragrafoelenco"/>
        <w:spacing w:after="0"/>
        <w:ind w:left="0"/>
        <w:rPr>
          <w:rFonts w:eastAsia="Times New Roman" w:cs="Arial"/>
          <w:b/>
          <w:bCs/>
        </w:rPr>
      </w:pPr>
    </w:p>
    <w:p w14:paraId="2C0D8BF4" w14:textId="77777777" w:rsidR="001B0ED8" w:rsidRDefault="001B0ED8" w:rsidP="001B0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1EBEECA1" w14:textId="77777777" w:rsidR="001B0ED8" w:rsidRDefault="001B0ED8" w:rsidP="001B0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column1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p>
    <w:p w14:paraId="1D889FED" w14:textId="77777777" w:rsidR="001B0ED8" w:rsidRDefault="001B0ED8" w:rsidP="001B0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column2 </w:t>
      </w:r>
      <w:proofErr w:type="spellStart"/>
      <w:r>
        <w:rPr>
          <w:rFonts w:ascii="Consolas" w:hAnsi="Consolas" w:cs="Consolas"/>
          <w:color w:val="000000"/>
          <w:sz w:val="19"/>
          <w:szCs w:val="19"/>
        </w:rPr>
        <w:t>datatype</w:t>
      </w:r>
      <w:proofErr w:type="spellEnd"/>
      <w:r>
        <w:rPr>
          <w:rFonts w:ascii="Consolas" w:hAnsi="Consolas" w:cs="Consolas"/>
          <w:color w:val="000000"/>
          <w:sz w:val="19"/>
          <w:szCs w:val="19"/>
        </w:rPr>
        <w:t xml:space="preserve"> </w:t>
      </w:r>
      <w:r>
        <w:rPr>
          <w:rFonts w:ascii="Consolas" w:hAnsi="Consolas" w:cs="Consolas"/>
          <w:color w:val="0000FF"/>
          <w:sz w:val="19"/>
          <w:szCs w:val="19"/>
        </w:rPr>
        <w:t>option</w:t>
      </w:r>
      <w:r>
        <w:rPr>
          <w:rFonts w:ascii="Consolas" w:hAnsi="Consolas" w:cs="Consolas"/>
          <w:color w:val="808080"/>
          <w:sz w:val="19"/>
          <w:szCs w:val="19"/>
        </w:rPr>
        <w:t>,</w:t>
      </w:r>
    </w:p>
    <w:p w14:paraId="1D6C0CDC" w14:textId="77777777" w:rsidR="001B0ED8" w:rsidRDefault="001B0ED8" w:rsidP="001B0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column3 </w:t>
      </w:r>
      <w:proofErr w:type="spellStart"/>
      <w:r>
        <w:rPr>
          <w:rFonts w:ascii="Consolas" w:hAnsi="Consolas" w:cs="Consolas"/>
          <w:color w:val="000000"/>
          <w:sz w:val="19"/>
          <w:szCs w:val="19"/>
        </w:rPr>
        <w:t>datatype</w:t>
      </w:r>
      <w:proofErr w:type="spellEnd"/>
      <w:r>
        <w:rPr>
          <w:rFonts w:ascii="Consolas" w:hAnsi="Consolas" w:cs="Consolas"/>
          <w:color w:val="808080"/>
          <w:sz w:val="19"/>
          <w:szCs w:val="19"/>
        </w:rPr>
        <w:t>,</w:t>
      </w:r>
    </w:p>
    <w:p w14:paraId="55360B85" w14:textId="77777777" w:rsidR="001B0ED8" w:rsidRPr="00D477AF" w:rsidRDefault="001B0ED8" w:rsidP="001B0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477AF">
        <w:rPr>
          <w:rFonts w:ascii="Consolas" w:hAnsi="Consolas" w:cs="Consolas"/>
          <w:color w:val="808080"/>
          <w:sz w:val="19"/>
          <w:szCs w:val="19"/>
        </w:rPr>
        <w:t>....</w:t>
      </w:r>
    </w:p>
    <w:p w14:paraId="1564BE9E" w14:textId="77777777" w:rsidR="001B0ED8" w:rsidRDefault="001B0ED8" w:rsidP="001B0ED8">
      <w:pPr>
        <w:pStyle w:val="Paragrafoelenco"/>
        <w:spacing w:after="0"/>
        <w:ind w:left="0"/>
        <w:rPr>
          <w:rFonts w:ascii="Consolas" w:hAnsi="Consolas" w:cs="Consolas"/>
          <w:color w:val="808080"/>
          <w:sz w:val="19"/>
          <w:szCs w:val="19"/>
        </w:rPr>
      </w:pPr>
      <w:r w:rsidRPr="00D477AF">
        <w:rPr>
          <w:rFonts w:ascii="Consolas" w:hAnsi="Consolas" w:cs="Consolas"/>
          <w:color w:val="808080"/>
          <w:sz w:val="19"/>
          <w:szCs w:val="19"/>
        </w:rPr>
        <w:t>);</w:t>
      </w:r>
    </w:p>
    <w:p w14:paraId="54F169F2" w14:textId="77777777" w:rsidR="001B0ED8" w:rsidRDefault="001B0ED8" w:rsidP="001B0ED8">
      <w:pPr>
        <w:pStyle w:val="Paragrafoelenco"/>
        <w:spacing w:after="0"/>
        <w:ind w:left="0"/>
        <w:rPr>
          <w:rFonts w:ascii="Consolas" w:hAnsi="Consolas" w:cs="Consolas"/>
          <w:color w:val="808080"/>
          <w:sz w:val="19"/>
          <w:szCs w:val="19"/>
        </w:rPr>
      </w:pPr>
    </w:p>
    <w:p w14:paraId="4C7A4BBE" w14:textId="77777777" w:rsidR="001B0ED8" w:rsidRDefault="001B0ED8" w:rsidP="001B0ED8">
      <w:pPr>
        <w:pStyle w:val="Paragrafoelenco"/>
        <w:spacing w:after="0"/>
        <w:ind w:left="0"/>
        <w:rPr>
          <w:rFonts w:eastAsia="Times New Roman" w:cs="Arial"/>
          <w:b/>
          <w:bCs/>
        </w:rPr>
      </w:pPr>
      <w:r w:rsidRPr="007350CB">
        <w:rPr>
          <w:rFonts w:eastAsia="Times New Roman" w:cs="Arial"/>
          <w:b/>
          <w:bCs/>
        </w:rPr>
        <w:t xml:space="preserve">Task </w:t>
      </w:r>
      <w:r>
        <w:rPr>
          <w:rFonts w:eastAsia="Times New Roman" w:cs="Arial"/>
          <w:b/>
          <w:bCs/>
        </w:rPr>
        <w:t>3</w:t>
      </w:r>
      <w:r w:rsidRPr="007350CB">
        <w:rPr>
          <w:rFonts w:eastAsia="Times New Roman" w:cs="Arial"/>
          <w:b/>
          <w:bCs/>
        </w:rPr>
        <w:t xml:space="preserve">: </w:t>
      </w:r>
      <w:r>
        <w:rPr>
          <w:rFonts w:eastAsia="Times New Roman" w:cs="Arial"/>
          <w:b/>
          <w:bCs/>
        </w:rPr>
        <w:t xml:space="preserve">Popola le tabelle utilizzando dati a tua discrezione (sono sufficienti pochi record per tabella; riporta le query utilizzate) </w:t>
      </w:r>
    </w:p>
    <w:p w14:paraId="0AB8A845" w14:textId="77777777" w:rsidR="001B0ED8" w:rsidRDefault="001B0ED8" w:rsidP="001B0ED8">
      <w:pPr>
        <w:pStyle w:val="Paragrafoelenco"/>
        <w:spacing w:after="0"/>
        <w:ind w:left="0"/>
        <w:rPr>
          <w:rFonts w:eastAsia="Times New Roman" w:cs="Arial"/>
          <w:b/>
          <w:bCs/>
        </w:rPr>
      </w:pPr>
    </w:p>
    <w:p w14:paraId="691C1649" w14:textId="77777777" w:rsidR="001B0ED8" w:rsidRDefault="001B0ED8" w:rsidP="001B0ED8">
      <w:pPr>
        <w:rPr>
          <w:b/>
          <w:bCs/>
        </w:rPr>
      </w:pPr>
    </w:p>
    <w:p w14:paraId="758FE9B3" w14:textId="77777777" w:rsidR="001B0ED8" w:rsidRDefault="001B0ED8" w:rsidP="001B0ED8">
      <w:pPr>
        <w:rPr>
          <w:b/>
          <w:bCs/>
        </w:rPr>
      </w:pPr>
    </w:p>
    <w:p w14:paraId="2D05698C" w14:textId="77777777" w:rsidR="001B0ED8" w:rsidRDefault="001B0ED8" w:rsidP="001B0ED8">
      <w:pPr>
        <w:rPr>
          <w:b/>
          <w:bCs/>
        </w:rPr>
      </w:pPr>
    </w:p>
    <w:p w14:paraId="43AEDA87" w14:textId="77777777" w:rsidR="001B0ED8" w:rsidRPr="00705E8D" w:rsidRDefault="001B0ED8" w:rsidP="001B0ED8">
      <w:pPr>
        <w:rPr>
          <w:b/>
          <w:bCs/>
        </w:rPr>
      </w:pPr>
      <w:r w:rsidRPr="00705E8D">
        <w:rPr>
          <w:b/>
          <w:bCs/>
        </w:rPr>
        <w:t>Task 4: Dopo aver popolate le tabelle, scrivi delle query utili a:</w:t>
      </w:r>
    </w:p>
    <w:p w14:paraId="26024F80" w14:textId="77777777" w:rsidR="001B0ED8" w:rsidRPr="00705E8D" w:rsidRDefault="001B0ED8" w:rsidP="001B0ED8">
      <w:pPr>
        <w:pStyle w:val="Paragrafoelenco"/>
        <w:numPr>
          <w:ilvl w:val="0"/>
          <w:numId w:val="6"/>
        </w:numPr>
      </w:pPr>
      <w:r w:rsidRPr="00705E8D">
        <w:t>Verificare che i campi definiti come PK siano univoci. In altre parole, scrivi una query per determinare l’univocità dei valori di ciascuna PK (una query per tabella implementata).</w:t>
      </w:r>
    </w:p>
    <w:p w14:paraId="41B0AEE7" w14:textId="77777777" w:rsidR="001B0ED8" w:rsidRPr="00705E8D" w:rsidRDefault="001B0ED8" w:rsidP="001B0ED8">
      <w:pPr>
        <w:pStyle w:val="Paragrafoelenco"/>
        <w:numPr>
          <w:ilvl w:val="0"/>
          <w:numId w:val="6"/>
        </w:numPr>
        <w:spacing w:after="0"/>
      </w:pPr>
      <w:r w:rsidRPr="00705E8D">
        <w:lastRenderedPageBreak/>
        <w:t>Esporre l’elenco delle transazioni indicando nel result set il codice documento, la data, il nome del prodotto, la categoria del prodotto, il nome dello stato, il nome della regione di vendita e un campo booleano valorizzato in base alla condizione che siano passati più di 180 giorni dalla data vendita o meno (&gt;180 -&gt; True, &lt;= 180 -&gt; False)</w:t>
      </w:r>
    </w:p>
    <w:p w14:paraId="32329FBF" w14:textId="77777777" w:rsidR="001B0ED8" w:rsidRPr="00705E8D" w:rsidRDefault="001B0ED8" w:rsidP="001B0ED8">
      <w:pPr>
        <w:pStyle w:val="Paragrafoelenco"/>
        <w:numPr>
          <w:ilvl w:val="0"/>
          <w:numId w:val="6"/>
        </w:numPr>
        <w:spacing w:after="0"/>
      </w:pPr>
      <w:r w:rsidRPr="00705E8D">
        <w:t>Esporre l’elenco dei prodotti che hanno venduto, in totale, una quantità maggiore della media delle vendite realizzate nell’ultimo anno censito. (ogni valore della condizione deve risultare da una query e non deve essere inserito a mano)</w:t>
      </w:r>
      <w:r>
        <w:t>. Nel result set devono comparire solo il codice prodotto e il totale venduto.</w:t>
      </w:r>
    </w:p>
    <w:p w14:paraId="5B273555" w14:textId="77777777" w:rsidR="001B0ED8" w:rsidRPr="00705E8D" w:rsidRDefault="001B0ED8" w:rsidP="001B0ED8">
      <w:pPr>
        <w:pStyle w:val="Paragrafoelenco"/>
        <w:numPr>
          <w:ilvl w:val="0"/>
          <w:numId w:val="6"/>
        </w:numPr>
        <w:spacing w:after="0"/>
      </w:pPr>
      <w:r w:rsidRPr="00705E8D">
        <w:t xml:space="preserve">Esporre l’elenco dei soli prodotti venduti e per ognuno di questi il fatturato totale per anno. </w:t>
      </w:r>
    </w:p>
    <w:p w14:paraId="0A35DAA5" w14:textId="77777777" w:rsidR="001B0ED8" w:rsidRPr="00705E8D" w:rsidRDefault="001B0ED8" w:rsidP="001B0ED8">
      <w:pPr>
        <w:pStyle w:val="Paragrafoelenco"/>
        <w:numPr>
          <w:ilvl w:val="0"/>
          <w:numId w:val="6"/>
        </w:numPr>
        <w:spacing w:after="0"/>
      </w:pPr>
      <w:r w:rsidRPr="00705E8D">
        <w:t>Esporre il fatturato totale per stato per anno. Ordina il risultato per data e per fatturato decrescente.</w:t>
      </w:r>
    </w:p>
    <w:p w14:paraId="4F119A79" w14:textId="77777777" w:rsidR="001B0ED8" w:rsidRPr="00705E8D" w:rsidRDefault="001B0ED8" w:rsidP="001B0ED8">
      <w:pPr>
        <w:pStyle w:val="Paragrafoelenco"/>
        <w:numPr>
          <w:ilvl w:val="0"/>
          <w:numId w:val="6"/>
        </w:numPr>
        <w:spacing w:after="0"/>
      </w:pPr>
      <w:r w:rsidRPr="00705E8D">
        <w:t>Rispondere alla seguente domanda: qual è la categoria di articoli maggiormente richiesta dal mercato?</w:t>
      </w:r>
    </w:p>
    <w:p w14:paraId="715FE613" w14:textId="77777777" w:rsidR="001B0ED8" w:rsidRPr="00705E8D" w:rsidRDefault="001B0ED8" w:rsidP="001B0ED8">
      <w:pPr>
        <w:pStyle w:val="Paragrafoelenco"/>
        <w:numPr>
          <w:ilvl w:val="0"/>
          <w:numId w:val="6"/>
        </w:numPr>
        <w:spacing w:after="0"/>
      </w:pPr>
      <w:r w:rsidRPr="00705E8D">
        <w:t>Rispondere alla seguente domanda: quali sono i prodotti invenduti? Proponi due approcci risolutivi differenti.</w:t>
      </w:r>
    </w:p>
    <w:p w14:paraId="070A6A1B" w14:textId="77777777" w:rsidR="001B0ED8" w:rsidRPr="00705E8D" w:rsidRDefault="001B0ED8" w:rsidP="001B0ED8">
      <w:pPr>
        <w:pStyle w:val="Paragrafoelenco"/>
        <w:numPr>
          <w:ilvl w:val="0"/>
          <w:numId w:val="6"/>
        </w:numPr>
        <w:spacing w:after="0"/>
      </w:pPr>
      <w:r w:rsidRPr="00705E8D">
        <w:t>Creare una vista sui prodotti in modo tale da esporre una “versione denormalizzata” delle informazioni utili (codice prodotto, nome prodotto, nome categoria)</w:t>
      </w:r>
    </w:p>
    <w:p w14:paraId="35954362" w14:textId="77777777" w:rsidR="001B0ED8" w:rsidRPr="00705E8D" w:rsidRDefault="001B0ED8" w:rsidP="001B0ED8">
      <w:pPr>
        <w:pStyle w:val="Paragrafoelenco"/>
        <w:numPr>
          <w:ilvl w:val="0"/>
          <w:numId w:val="6"/>
        </w:numPr>
        <w:spacing w:after="0"/>
      </w:pPr>
      <w:r w:rsidRPr="00705E8D">
        <w:t>Creare una vista per le informazioni geografiche</w:t>
      </w:r>
    </w:p>
    <w:p w14:paraId="6A0571C4" w14:textId="77777777" w:rsidR="001B0ED8" w:rsidRPr="00F2429D" w:rsidRDefault="001B0ED8" w:rsidP="00F2429D">
      <w:pPr>
        <w:pStyle w:val="Paragrafoelenco"/>
        <w:spacing w:after="0"/>
        <w:ind w:left="360"/>
        <w:rPr>
          <w:b/>
          <w:bCs/>
        </w:rPr>
      </w:pPr>
    </w:p>
    <w:sectPr w:rsidR="001B0ED8" w:rsidRPr="00F2429D" w:rsidSect="00F242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18A3"/>
    <w:multiLevelType w:val="hybridMultilevel"/>
    <w:tmpl w:val="9556B14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E356F7"/>
    <w:multiLevelType w:val="hybridMultilevel"/>
    <w:tmpl w:val="7B140B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F279D8"/>
    <w:multiLevelType w:val="hybridMultilevel"/>
    <w:tmpl w:val="2EE43AD4"/>
    <w:lvl w:ilvl="0" w:tplc="0410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EE52901"/>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AE2E39"/>
    <w:multiLevelType w:val="hybridMultilevel"/>
    <w:tmpl w:val="672A1E3C"/>
    <w:lvl w:ilvl="0" w:tplc="06E86F3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D315CB"/>
    <w:multiLevelType w:val="hybridMultilevel"/>
    <w:tmpl w:val="ECBC7A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FA9165E"/>
    <w:multiLevelType w:val="hybridMultilevel"/>
    <w:tmpl w:val="0C963C7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30664126">
    <w:abstractNumId w:val="5"/>
  </w:num>
  <w:num w:numId="2" w16cid:durableId="1104111601">
    <w:abstractNumId w:val="6"/>
  </w:num>
  <w:num w:numId="3" w16cid:durableId="1704282888">
    <w:abstractNumId w:val="1"/>
  </w:num>
  <w:num w:numId="4" w16cid:durableId="29693635">
    <w:abstractNumId w:val="4"/>
  </w:num>
  <w:num w:numId="5" w16cid:durableId="643195348">
    <w:abstractNumId w:val="0"/>
  </w:num>
  <w:num w:numId="6" w16cid:durableId="55322459">
    <w:abstractNumId w:val="2"/>
  </w:num>
  <w:num w:numId="7" w16cid:durableId="1292245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9D"/>
    <w:rsid w:val="001B0ED8"/>
    <w:rsid w:val="004D11F7"/>
    <w:rsid w:val="00924F67"/>
    <w:rsid w:val="00B8783A"/>
    <w:rsid w:val="00E201C4"/>
    <w:rsid w:val="00F2429D"/>
    <w:rsid w:val="00F86C52"/>
    <w:rsid w:val="00FA03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1E30"/>
  <w15:chartTrackingRefBased/>
  <w15:docId w15:val="{6DEED182-F951-4DA1-A71B-30C3587C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24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24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2429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2429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2429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2429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429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429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429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429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2429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2429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2429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2429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2429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429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429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429D"/>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429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429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429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429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429D"/>
    <w:rPr>
      <w:i/>
      <w:iCs/>
      <w:color w:val="404040" w:themeColor="text1" w:themeTint="BF"/>
    </w:rPr>
  </w:style>
  <w:style w:type="paragraph" w:styleId="Paragrafoelenco">
    <w:name w:val="List Paragraph"/>
    <w:basedOn w:val="Normale"/>
    <w:uiPriority w:val="34"/>
    <w:qFormat/>
    <w:rsid w:val="00F2429D"/>
    <w:pPr>
      <w:ind w:left="720"/>
      <w:contextualSpacing/>
    </w:pPr>
  </w:style>
  <w:style w:type="character" w:styleId="Enfasiintensa">
    <w:name w:val="Intense Emphasis"/>
    <w:basedOn w:val="Carpredefinitoparagrafo"/>
    <w:uiPriority w:val="21"/>
    <w:qFormat/>
    <w:rsid w:val="00F2429D"/>
    <w:rPr>
      <w:i/>
      <w:iCs/>
      <w:color w:val="0F4761" w:themeColor="accent1" w:themeShade="BF"/>
    </w:rPr>
  </w:style>
  <w:style w:type="paragraph" w:styleId="Citazioneintensa">
    <w:name w:val="Intense Quote"/>
    <w:basedOn w:val="Normale"/>
    <w:next w:val="Normale"/>
    <w:link w:val="CitazioneintensaCarattere"/>
    <w:uiPriority w:val="30"/>
    <w:qFormat/>
    <w:rsid w:val="00F24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2429D"/>
    <w:rPr>
      <w:i/>
      <w:iCs/>
      <w:color w:val="0F4761" w:themeColor="accent1" w:themeShade="BF"/>
    </w:rPr>
  </w:style>
  <w:style w:type="character" w:styleId="Riferimentointenso">
    <w:name w:val="Intense Reference"/>
    <w:basedOn w:val="Carpredefinitoparagrafo"/>
    <w:uiPriority w:val="32"/>
    <w:qFormat/>
    <w:rsid w:val="00F2429D"/>
    <w:rPr>
      <w:b/>
      <w:bCs/>
      <w:smallCaps/>
      <w:color w:val="0F4761" w:themeColor="accent1" w:themeShade="BF"/>
      <w:spacing w:val="5"/>
    </w:rPr>
  </w:style>
  <w:style w:type="table" w:styleId="Grigliatabella">
    <w:name w:val="Table Grid"/>
    <w:basedOn w:val="Tabellanormale"/>
    <w:uiPriority w:val="39"/>
    <w:rsid w:val="00F2429D"/>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1400</Words>
  <Characters>7983</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Perrotta</dc:creator>
  <cp:keywords/>
  <dc:description/>
  <cp:lastModifiedBy>Matteo Perrotta</cp:lastModifiedBy>
  <cp:revision>2</cp:revision>
  <dcterms:created xsi:type="dcterms:W3CDTF">2025-06-13T10:56:00Z</dcterms:created>
  <dcterms:modified xsi:type="dcterms:W3CDTF">2025-06-13T13:15:00Z</dcterms:modified>
</cp:coreProperties>
</file>