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EF" w:rsidRDefault="00BE1B7F">
      <w:r w:rsidRPr="00BE1B7F">
        <w:drawing>
          <wp:inline distT="0" distB="0" distL="0" distR="0" wp14:anchorId="66E9879A" wp14:editId="77D57A5D">
            <wp:extent cx="5943600" cy="3636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7F" w:rsidRDefault="00BE1B7F">
      <w:r w:rsidRPr="00BE1B7F">
        <w:drawing>
          <wp:inline distT="0" distB="0" distL="0" distR="0" wp14:anchorId="6D334876" wp14:editId="64901190">
            <wp:extent cx="5943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7F" w:rsidRDefault="00BE1B7F">
      <w:r w:rsidRPr="00BE1B7F">
        <w:lastRenderedPageBreak/>
        <w:drawing>
          <wp:inline distT="0" distB="0" distL="0" distR="0" wp14:anchorId="1D06E3E1" wp14:editId="0CC64F61">
            <wp:extent cx="5943600" cy="1632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7F" w:rsidRDefault="00BE1B7F">
      <w:r w:rsidRPr="00BE1B7F">
        <w:drawing>
          <wp:inline distT="0" distB="0" distL="0" distR="0" wp14:anchorId="1FC90A92" wp14:editId="711F79C8">
            <wp:extent cx="5943600" cy="1629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7F" w:rsidRPr="00BE1B7F" w:rsidRDefault="00BE1B7F" w:rsidP="00BE1B7F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13343"/>
          <w:sz w:val="36"/>
          <w:szCs w:val="36"/>
        </w:rPr>
      </w:pPr>
      <w:r w:rsidRPr="00BE1B7F">
        <w:rPr>
          <w:rFonts w:ascii="Arial" w:eastAsia="Times New Roman" w:hAnsi="Arial" w:cs="Arial"/>
          <w:b/>
          <w:bCs/>
          <w:color w:val="213343"/>
          <w:sz w:val="36"/>
          <w:szCs w:val="36"/>
        </w:rPr>
        <w:t>HTML Symbols List</w:t>
      </w:r>
    </w:p>
    <w:p w:rsidR="00BE1B7F" w:rsidRPr="00BE1B7F" w:rsidRDefault="00BE1B7F" w:rsidP="00BE1B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sz w:val="27"/>
          <w:szCs w:val="27"/>
        </w:rPr>
      </w:pPr>
      <w:r w:rsidRPr="00BE1B7F">
        <w:rPr>
          <w:rFonts w:ascii="Arial" w:eastAsia="Times New Roman" w:hAnsi="Arial" w:cs="Arial"/>
          <w:color w:val="213343"/>
          <w:sz w:val="27"/>
          <w:szCs w:val="27"/>
        </w:rPr>
        <w:t xml:space="preserve">Sometimes, you can remember an HTML entity from its name. Other times, </w:t>
      </w:r>
      <w:proofErr w:type="gramStart"/>
      <w:r w:rsidRPr="00BE1B7F">
        <w:rPr>
          <w:rFonts w:ascii="Arial" w:eastAsia="Times New Roman" w:hAnsi="Arial" w:cs="Arial"/>
          <w:color w:val="213343"/>
          <w:sz w:val="27"/>
          <w:szCs w:val="27"/>
        </w:rPr>
        <w:t>you’ll</w:t>
      </w:r>
      <w:proofErr w:type="gramEnd"/>
      <w:r w:rsidRPr="00BE1B7F">
        <w:rPr>
          <w:rFonts w:ascii="Arial" w:eastAsia="Times New Roman" w:hAnsi="Arial" w:cs="Arial"/>
          <w:color w:val="213343"/>
          <w:sz w:val="27"/>
          <w:szCs w:val="27"/>
        </w:rPr>
        <w:t xml:space="preserve"> have to look it up. To help you out, </w:t>
      </w:r>
      <w:proofErr w:type="gramStart"/>
      <w:r w:rsidRPr="00BE1B7F">
        <w:rPr>
          <w:rFonts w:ascii="Arial" w:eastAsia="Times New Roman" w:hAnsi="Arial" w:cs="Arial"/>
          <w:color w:val="213343"/>
          <w:sz w:val="27"/>
          <w:szCs w:val="27"/>
        </w:rPr>
        <w:t>here’s</w:t>
      </w:r>
      <w:proofErr w:type="gramEnd"/>
      <w:r w:rsidRPr="00BE1B7F">
        <w:rPr>
          <w:rFonts w:ascii="Arial" w:eastAsia="Times New Roman" w:hAnsi="Arial" w:cs="Arial"/>
          <w:color w:val="213343"/>
          <w:sz w:val="27"/>
          <w:szCs w:val="27"/>
        </w:rPr>
        <w:t xml:space="preserve"> a list of common symbols along with their HTML entities in name and number formats:</w:t>
      </w:r>
    </w:p>
    <w:p w:rsidR="00BE1B7F" w:rsidRPr="00BE1B7F" w:rsidRDefault="00BE1B7F" w:rsidP="00BE1B7F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sz w:val="27"/>
          <w:szCs w:val="27"/>
        </w:rPr>
      </w:pPr>
      <w:r w:rsidRPr="00BE1B7F">
        <w:rPr>
          <w:rFonts w:ascii="Arial" w:eastAsia="Times New Roman" w:hAnsi="Arial" w:cs="Arial"/>
          <w:color w:val="213343"/>
          <w:sz w:val="27"/>
          <w:szCs w:val="27"/>
        </w:rPr>
        <w:t>Punctuation and Grammatical Symbols</w:t>
      </w:r>
    </w:p>
    <w:tbl>
      <w:tblPr>
        <w:tblW w:w="10500" w:type="dxa"/>
        <w:tblBorders>
          <w:top w:val="single" w:sz="6" w:space="0" w:color="99ACC2"/>
          <w:left w:val="single" w:sz="6" w:space="0" w:color="99ACC2"/>
          <w:bottom w:val="single" w:sz="6" w:space="0" w:color="99ACC2"/>
          <w:right w:val="single" w:sz="6" w:space="0" w:color="99ACC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246"/>
        <w:gridCol w:w="2682"/>
        <w:gridCol w:w="4205"/>
      </w:tblGrid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ENTITY NAME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ENTITY NUMBER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KNOWN AS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&amp;NBSP;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&amp;#160;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NON-BREAKING SPACE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&amp;amp;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&amp;#38;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ampersand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apos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&amp;#39;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apostrophe/single quotation mark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quot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&amp;#34;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double quotation mark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“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ldquo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&amp;#147;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left double quotation mark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rdquo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&amp;#148;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right double quotation mark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‘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lsquo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&amp;#145;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left single quotation mark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lsquo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&amp;#146;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right single quotation mark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ndash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&amp;#150;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en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 xml:space="preserve"> dash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mdash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&amp;#151;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em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 xml:space="preserve"> dash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&amp;tilde;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&amp;#126;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tilde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¿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iquest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&amp;#191;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inverted question mark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¡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iexcl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&amp;#161;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inverted exclamation mark</w:t>
            </w:r>
          </w:p>
        </w:tc>
      </w:tr>
    </w:tbl>
    <w:p w:rsidR="00BE1B7F" w:rsidRPr="00BE1B7F" w:rsidRDefault="00BE1B7F" w:rsidP="00BE1B7F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213343"/>
          <w:sz w:val="27"/>
          <w:szCs w:val="27"/>
        </w:rPr>
      </w:pPr>
      <w:r w:rsidRPr="00BE1B7F">
        <w:rPr>
          <w:rFonts w:ascii="inherit" w:eastAsia="Times New Roman" w:hAnsi="inherit" w:cs="Arial"/>
          <w:color w:val="213343"/>
          <w:sz w:val="27"/>
          <w:szCs w:val="27"/>
        </w:rPr>
        <w:t> </w:t>
      </w:r>
    </w:p>
    <w:p w:rsidR="00BE1B7F" w:rsidRPr="00BE1B7F" w:rsidRDefault="00BE1B7F" w:rsidP="00BE1B7F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sz w:val="27"/>
          <w:szCs w:val="27"/>
        </w:rPr>
      </w:pPr>
      <w:r w:rsidRPr="00BE1B7F">
        <w:rPr>
          <w:rFonts w:ascii="Arial" w:eastAsia="Times New Roman" w:hAnsi="Arial" w:cs="Arial"/>
          <w:color w:val="213343"/>
          <w:sz w:val="27"/>
          <w:szCs w:val="27"/>
        </w:rPr>
        <w:lastRenderedPageBreak/>
        <w:t>Currency Symbols</w:t>
      </w:r>
    </w:p>
    <w:tbl>
      <w:tblPr>
        <w:tblW w:w="10500" w:type="dxa"/>
        <w:tblBorders>
          <w:top w:val="single" w:sz="6" w:space="0" w:color="99ACC2"/>
          <w:left w:val="single" w:sz="6" w:space="0" w:color="99ACC2"/>
          <w:bottom w:val="single" w:sz="6" w:space="0" w:color="99ACC2"/>
          <w:right w:val="single" w:sz="6" w:space="0" w:color="99ACC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370"/>
        <w:gridCol w:w="2829"/>
        <w:gridCol w:w="3859"/>
      </w:tblGrid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ENTITY NAME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ENTITY NUMBER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KNOWN AS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€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&amp;EURO;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&amp;#128;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EURO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£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&amp;pound;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&amp;#163;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pund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 xml:space="preserve"> sterling (British pound)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¥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&amp;yen;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&amp;#165;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yen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¢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&amp;cent;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&amp;#162;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cent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₤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&amp;#8356;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lira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₣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&amp;#8355;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franc</w:t>
            </w:r>
          </w:p>
        </w:tc>
      </w:tr>
    </w:tbl>
    <w:p w:rsidR="00BE1B7F" w:rsidRPr="00BE1B7F" w:rsidRDefault="00BE1B7F" w:rsidP="00BE1B7F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213343"/>
          <w:sz w:val="27"/>
          <w:szCs w:val="27"/>
        </w:rPr>
      </w:pPr>
      <w:r w:rsidRPr="00BE1B7F">
        <w:rPr>
          <w:rFonts w:ascii="inherit" w:eastAsia="Times New Roman" w:hAnsi="inherit" w:cs="Arial"/>
          <w:color w:val="213343"/>
          <w:sz w:val="27"/>
          <w:szCs w:val="27"/>
        </w:rPr>
        <w:t> </w:t>
      </w:r>
    </w:p>
    <w:p w:rsidR="00BE1B7F" w:rsidRPr="00BE1B7F" w:rsidRDefault="00BE1B7F" w:rsidP="00BE1B7F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sz w:val="27"/>
          <w:szCs w:val="27"/>
        </w:rPr>
      </w:pPr>
      <w:r w:rsidRPr="00BE1B7F">
        <w:rPr>
          <w:rFonts w:ascii="Arial" w:eastAsia="Times New Roman" w:hAnsi="Arial" w:cs="Arial"/>
          <w:color w:val="213343"/>
          <w:sz w:val="27"/>
          <w:szCs w:val="27"/>
        </w:rPr>
        <w:t>Mathematical Symbols</w:t>
      </w:r>
    </w:p>
    <w:tbl>
      <w:tblPr>
        <w:tblW w:w="10500" w:type="dxa"/>
        <w:tblBorders>
          <w:top w:val="single" w:sz="6" w:space="0" w:color="99ACC2"/>
          <w:left w:val="single" w:sz="6" w:space="0" w:color="99ACC2"/>
          <w:bottom w:val="single" w:sz="6" w:space="0" w:color="99ACC2"/>
          <w:right w:val="single" w:sz="6" w:space="0" w:color="99ACC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441"/>
        <w:gridCol w:w="2914"/>
        <w:gridCol w:w="3660"/>
      </w:tblGrid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ENTITY NAME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ENTITY NUMBER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KNOWN AS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×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&amp;TIMES;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&amp;#215;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MULTIPLICATION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÷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&amp;divide;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&amp;#247;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division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plusmn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&amp;#177;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plus or minus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lt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&amp;#60;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less than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gt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&amp;#62;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greater than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≤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&amp;le;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&amp;#8804;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less than or equal to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≥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ge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&amp;#8805;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greater than or equal to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radic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&amp;#8730;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square root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∑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&amp;sum;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&amp;#8721;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sum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∞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02124"/>
                <w:sz w:val="24"/>
                <w:szCs w:val="24"/>
                <w:bdr w:val="none" w:sz="0" w:space="0" w:color="auto" w:frame="1"/>
                <w:shd w:val="clear" w:color="auto" w:fill="FFFFFF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02124"/>
                <w:sz w:val="24"/>
                <w:szCs w:val="24"/>
                <w:bdr w:val="none" w:sz="0" w:space="0" w:color="auto" w:frame="1"/>
                <w:shd w:val="clear" w:color="auto" w:fill="FFFFFF"/>
              </w:rPr>
              <w:t>infin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02124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&amp;#8734;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infinity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ƒ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fnof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&amp;#131;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function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∫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int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&amp;#8747;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integral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∆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&amp;#8710;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increment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∂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&amp;part;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&amp;#8706;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partial differential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∏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&amp;prod;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&amp;#8719;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n-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ary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 xml:space="preserve"> product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∙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&amp;#8729;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bullet operator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Cambria Math" w:eastAsia="Times New Roman" w:hAnsi="Cambria Math" w:cs="Cambria Math"/>
                <w:color w:val="2E475D"/>
                <w:sz w:val="24"/>
                <w:szCs w:val="24"/>
              </w:rPr>
              <w:t>∀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forall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&amp;#8704;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for all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Cambria Math" w:eastAsia="Times New Roman" w:hAnsi="Cambria Math" w:cs="Cambria Math"/>
                <w:color w:val="2E475D"/>
                <w:sz w:val="24"/>
                <w:szCs w:val="24"/>
              </w:rPr>
              <w:t>∃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&amp;exist;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&amp;#8707;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there exists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Cambria Math" w:eastAsia="Times New Roman" w:hAnsi="Cambria Math" w:cs="Cambria Math"/>
                <w:color w:val="2E475D"/>
                <w:sz w:val="24"/>
                <w:szCs w:val="24"/>
              </w:rPr>
              <w:t>∈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isin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&amp;#8712;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is an element of the set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Cambria Math" w:eastAsia="Times New Roman" w:hAnsi="Cambria Math" w:cs="Cambria Math"/>
                <w:color w:val="2E475D"/>
                <w:sz w:val="24"/>
                <w:szCs w:val="24"/>
              </w:rPr>
              <w:t>∉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notin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&amp;#8713;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is not an element of the set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Cambria Math" w:eastAsia="Times New Roman" w:hAnsi="Cambria Math" w:cs="Cambria Math"/>
                <w:color w:val="2E475D"/>
                <w:sz w:val="24"/>
                <w:szCs w:val="24"/>
              </w:rPr>
              <w:t>∅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&amp;empty;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&amp;#8709;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empty set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Cambria Math" w:eastAsia="Times New Roman" w:hAnsi="Cambria Math" w:cs="Cambria Math"/>
                <w:color w:val="2E475D"/>
                <w:sz w:val="24"/>
                <w:szCs w:val="24"/>
              </w:rPr>
              <w:t>∋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ni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&amp;#8715;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under the condition that</w:t>
            </w:r>
          </w:p>
        </w:tc>
      </w:tr>
    </w:tbl>
    <w:p w:rsidR="00BE1B7F" w:rsidRPr="00BE1B7F" w:rsidRDefault="00BE1B7F" w:rsidP="00BE1B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sz w:val="27"/>
          <w:szCs w:val="27"/>
        </w:rPr>
      </w:pPr>
      <w:r w:rsidRPr="00BE1B7F">
        <w:rPr>
          <w:rFonts w:ascii="Arial" w:eastAsia="Times New Roman" w:hAnsi="Arial" w:cs="Arial"/>
          <w:color w:val="213343"/>
          <w:sz w:val="27"/>
          <w:szCs w:val="27"/>
        </w:rPr>
        <w:t> </w:t>
      </w:r>
    </w:p>
    <w:p w:rsidR="00BE1B7F" w:rsidRPr="00BE1B7F" w:rsidRDefault="00BE1B7F" w:rsidP="00BE1B7F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13343"/>
          <w:sz w:val="27"/>
          <w:szCs w:val="27"/>
        </w:rPr>
      </w:pPr>
      <w:r w:rsidRPr="00BE1B7F">
        <w:rPr>
          <w:rFonts w:ascii="Arial" w:eastAsia="Times New Roman" w:hAnsi="Arial" w:cs="Arial"/>
          <w:color w:val="213343"/>
          <w:sz w:val="27"/>
          <w:szCs w:val="27"/>
        </w:rPr>
        <w:t>Other Common Symbols</w:t>
      </w:r>
    </w:p>
    <w:tbl>
      <w:tblPr>
        <w:tblW w:w="10500" w:type="dxa"/>
        <w:tblBorders>
          <w:top w:val="single" w:sz="6" w:space="0" w:color="99ACC2"/>
          <w:left w:val="single" w:sz="6" w:space="0" w:color="99ACC2"/>
          <w:bottom w:val="single" w:sz="6" w:space="0" w:color="99ACC2"/>
          <w:right w:val="single" w:sz="6" w:space="0" w:color="99ACC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294"/>
        <w:gridCol w:w="2738"/>
        <w:gridCol w:w="4072"/>
      </w:tblGrid>
      <w:tr w:rsidR="00BE1B7F" w:rsidRPr="00BE1B7F" w:rsidTr="00BE1B7F">
        <w:trPr>
          <w:tblHeader/>
        </w:trPr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ENTITY NAME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ENTITY NUMBER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b/>
                <w:bCs/>
                <w:caps/>
                <w:color w:val="2E475D"/>
                <w:sz w:val="24"/>
                <w:szCs w:val="24"/>
              </w:rPr>
              <w:t>KNOWN AS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&amp;REG;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&amp;#174;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aps/>
                <w:color w:val="2E475D"/>
                <w:sz w:val="24"/>
                <w:szCs w:val="24"/>
              </w:rPr>
              <w:t>REGISTERED TRADEMARK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&amp;copy;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&amp;#169;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copyright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lastRenderedPageBreak/>
              <w:t>™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&amp;trade;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&amp;#153;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trademark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&amp;dagger;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&amp;#8224;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dagger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‡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&amp;Dagger;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&amp;#8225;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double dagger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←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&amp;#8592;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left arrow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&amp;#8594;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right arrow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↑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&amp;#8593;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up arrow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&amp;#8595;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down arrow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★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&amp;#9733;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black star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☆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&amp;#9734;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white star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⚑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&amp;#9873;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black flag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⚐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&amp;#9872;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white flag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♠</w:t>
            </w: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&amp;spades;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&amp;#9824;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black spade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♣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&amp;clubs;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&amp;#9827;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black club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♥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&amp;hearts;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&amp;#9829;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black heart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♦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</w:t>
            </w:r>
            <w:proofErr w:type="spellStart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diams</w:t>
            </w:r>
            <w:proofErr w:type="spellEnd"/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&amp;#9830;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black diamond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♧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&amp;#9831;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white club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♤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&amp;#9828;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white spade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♡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&amp;#9825;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white heart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♢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&amp;#9825;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white diamond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☐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&amp;#9744;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empty ballot box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☑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&amp;#9745;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ballot box with a checkmark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☒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&amp;#9746;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ballot box with an X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☻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&amp;#9787;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black smiling face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☺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&amp;#9786;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white smiling face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☹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&amp;#9785;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frowning face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☮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&amp;#9774;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peace symbol</w:t>
            </w:r>
          </w:p>
        </w:tc>
      </w:tr>
      <w:tr w:rsidR="00BE1B7F" w:rsidRPr="00BE1B7F" w:rsidTr="00BE1B7F"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Segoe UI Symbol" w:eastAsia="Times New Roman" w:hAnsi="Segoe UI Symbol" w:cs="Segoe UI Symbol"/>
                <w:color w:val="2E475D"/>
                <w:sz w:val="24"/>
                <w:szCs w:val="24"/>
              </w:rPr>
              <w:t>♲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&amp;#9842;</w:t>
            </w:r>
          </w:p>
        </w:tc>
        <w:tc>
          <w:tcPr>
            <w:tcW w:w="0" w:type="auto"/>
            <w:tcBorders>
              <w:top w:val="single" w:sz="2" w:space="0" w:color="DBE4ED"/>
              <w:left w:val="single" w:sz="2" w:space="0" w:color="DBE4ED"/>
              <w:bottom w:val="single" w:sz="2" w:space="0" w:color="DBE4ED"/>
              <w:right w:val="single" w:sz="2" w:space="0" w:color="DBE4ED"/>
            </w:tcBorders>
            <w:shd w:val="clear" w:color="auto" w:fill="F6F9F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B7F" w:rsidRPr="00BE1B7F" w:rsidRDefault="00BE1B7F" w:rsidP="00BE1B7F">
            <w:pPr>
              <w:spacing w:after="0" w:line="240" w:lineRule="auto"/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</w:pPr>
            <w:r w:rsidRPr="00BE1B7F">
              <w:rPr>
                <w:rFonts w:ascii="inherit" w:eastAsia="Times New Roman" w:hAnsi="inherit" w:cs="Times New Roman"/>
                <w:color w:val="2E475D"/>
                <w:sz w:val="24"/>
                <w:szCs w:val="24"/>
              </w:rPr>
              <w:t>recycling symbol</w:t>
            </w:r>
          </w:p>
        </w:tc>
      </w:tr>
    </w:tbl>
    <w:p w:rsidR="00BE1B7F" w:rsidRDefault="00BE1B7F">
      <w:bookmarkStart w:id="0" w:name="_GoBack"/>
      <w:bookmarkEnd w:id="0"/>
    </w:p>
    <w:sectPr w:rsidR="00BE1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2E"/>
    <w:rsid w:val="0031754E"/>
    <w:rsid w:val="004F452E"/>
    <w:rsid w:val="00B356B5"/>
    <w:rsid w:val="00B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2F1B"/>
  <w15:chartTrackingRefBased/>
  <w15:docId w15:val="{3A03F360-DB36-4B4C-9751-6EFAF272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1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B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1B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wmts</dc:creator>
  <cp:keywords/>
  <dc:description/>
  <cp:lastModifiedBy>wmts</cp:lastModifiedBy>
  <cp:revision>3</cp:revision>
  <dcterms:created xsi:type="dcterms:W3CDTF">2024-06-05T05:01:00Z</dcterms:created>
  <dcterms:modified xsi:type="dcterms:W3CDTF">2024-06-05T05:09:00Z</dcterms:modified>
</cp:coreProperties>
</file>