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4. Application Flow (APPFLOW)</w:t>
      </w:r>
    </w:p>
    <w:p>
      <w:pPr>
        <w:jc w:val="center"/>
      </w:pPr>
      <w:r>
        <w:rPr>
          <w:i/>
        </w:rPr>
        <w:t>Nutriverse Web Application • MVP Specification</w:t>
      </w:r>
    </w:p>
    <w:p>
      <w:r>
        <w:t>Prepared from the supplied Nutriverse Venture Pitch &amp; Problem Statement, Scientific Problem Research Summary, and Nutrition-First Retail Business Concept.</w:t>
      </w:r>
    </w:p>
    <w:p>
      <w:pPr>
        <w:pStyle w:val="Heading1"/>
      </w:pPr>
      <w:r>
        <w:t>1. Master Flow</w:t>
      </w:r>
    </w:p>
    <w:p>
      <w:r>
        <w:t>Visitor → Landing → Register/Login or Demo → Onboarding → Nutrition Calculation → Profile → Dashboard → Food/Recipe/Scanner/AI/Calin Pack → Cart → Demo Checkout → Order Confirmation → Progress.</w:t>
      </w:r>
    </w:p>
    <w:p>
      <w:pPr>
        <w:pStyle w:val="Heading1"/>
      </w:pPr>
      <w:r>
        <w:t>2. New User Flow</w:t>
      </w:r>
    </w:p>
    <w:p>
      <w:pPr>
        <w:pStyle w:val="ListNumber"/>
      </w:pPr>
      <w:r>
        <w:t>Open Nutriverse</w:t>
      </w:r>
    </w:p>
    <w:p>
      <w:pPr>
        <w:pStyle w:val="ListNumber"/>
      </w:pPr>
      <w:r>
        <w:t>Understand value proposition</w:t>
      </w:r>
    </w:p>
    <w:p>
      <w:pPr>
        <w:pStyle w:val="ListNumber"/>
      </w:pPr>
      <w:r>
        <w:t>Create account or enter demo mode</w:t>
      </w:r>
    </w:p>
    <w:p>
      <w:pPr>
        <w:pStyle w:val="ListNumber"/>
      </w:pPr>
      <w:r>
        <w:t>Complete nutrition onboarding</w:t>
      </w:r>
    </w:p>
    <w:p>
      <w:pPr>
        <w:pStyle w:val="ListNumber"/>
      </w:pPr>
      <w:r>
        <w:t>Validate inputs</w:t>
      </w:r>
    </w:p>
    <w:p>
      <w:pPr>
        <w:pStyle w:val="ListNumber"/>
      </w:pPr>
      <w:r>
        <w:t>Calculate estimated calorie requirement</w:t>
      </w:r>
    </w:p>
    <w:p>
      <w:pPr>
        <w:pStyle w:val="ListNumber"/>
      </w:pPr>
      <w:r>
        <w:t>Create nutrition profile</w:t>
      </w:r>
    </w:p>
    <w:p>
      <w:pPr>
        <w:pStyle w:val="ListNumber"/>
      </w:pPr>
      <w:r>
        <w:t>Show dashboard</w:t>
      </w:r>
    </w:p>
    <w:p>
      <w:pPr>
        <w:pStyle w:val="ListNumber"/>
      </w:pPr>
      <w:r>
        <w:t>Offer next actions: explore foods, scan, recipes, AI, build Calin Pack</w:t>
      </w:r>
    </w:p>
    <w:p>
      <w:pPr>
        <w:pStyle w:val="Heading1"/>
      </w:pPr>
      <w:r>
        <w:t>3. Food Discovery Flow</w:t>
      </w:r>
    </w:p>
    <w:p>
      <w:pPr>
        <w:pStyle w:val="ListNumber"/>
      </w:pPr>
      <w:r>
        <w:t>Open Food Explorer</w:t>
      </w:r>
    </w:p>
    <w:p>
      <w:pPr>
        <w:pStyle w:val="ListNumber"/>
      </w:pPr>
      <w:r>
        <w:t>Search/filter by nutrient category</w:t>
      </w:r>
    </w:p>
    <w:p>
      <w:pPr>
        <w:pStyle w:val="ListNumber"/>
      </w:pPr>
      <w:r>
        <w:t>Select food</w:t>
      </w:r>
    </w:p>
    <w:p>
      <w:pPr>
        <w:pStyle w:val="ListNumber"/>
      </w:pPr>
      <w:r>
        <w:t>View nutrition details</w:t>
      </w:r>
    </w:p>
    <w:p>
      <w:pPr>
        <w:pStyle w:val="ListNumber"/>
      </w:pPr>
      <w:r>
        <w:t>View recipes/preparation</w:t>
      </w:r>
    </w:p>
    <w:p>
      <w:pPr>
        <w:pStyle w:val="ListNumber"/>
      </w:pPr>
      <w:r>
        <w:t>Ask AI or add to cart</w:t>
      </w:r>
    </w:p>
    <w:p>
      <w:pPr>
        <w:pStyle w:val="ListNumber"/>
      </w:pPr>
      <w:r>
        <w:t>Return to explorer</w:t>
      </w:r>
    </w:p>
    <w:p>
      <w:pPr>
        <w:pStyle w:val="Heading1"/>
      </w:pPr>
      <w:r>
        <w:t>4. Scanner Flow</w:t>
      </w:r>
    </w:p>
    <w:p>
      <w:pPr>
        <w:pStyle w:val="ListNumber"/>
      </w:pPr>
      <w:r>
        <w:t>Open scanner</w:t>
      </w:r>
    </w:p>
    <w:p>
      <w:pPr>
        <w:pStyle w:val="ListNumber"/>
      </w:pPr>
      <w:r>
        <w:t>Request camera permission if real camera is used</w:t>
      </w:r>
    </w:p>
    <w:p>
      <w:pPr>
        <w:pStyle w:val="ListNumber"/>
      </w:pPr>
      <w:r>
        <w:t>Scan barcode or select demo barcode</w:t>
      </w:r>
    </w:p>
    <w:p>
      <w:pPr>
        <w:pStyle w:val="ListNumber"/>
      </w:pPr>
      <w:r>
        <w:t>Resolve product</w:t>
      </w:r>
    </w:p>
    <w:p>
      <w:pPr>
        <w:pStyle w:val="ListNumber"/>
      </w:pPr>
      <w:r>
        <w:t>Display product nutrition</w:t>
      </w:r>
    </w:p>
    <w:p>
      <w:pPr>
        <w:pStyle w:val="ListNumber"/>
      </w:pPr>
      <w:r>
        <w:t>Offer recipe/AI/add-to-cart actions</w:t>
      </w:r>
    </w:p>
    <w:p>
      <w:pPr>
        <w:pStyle w:val="ListNumber"/>
      </w:pPr>
      <w:r>
        <w:t>Save scan to history</w:t>
      </w:r>
    </w:p>
    <w:p>
      <w:pPr>
        <w:pStyle w:val="Heading1"/>
      </w:pPr>
      <w:r>
        <w:t>5. Calin Pack Flow</w:t>
      </w:r>
    </w:p>
    <w:p>
      <w:pPr>
        <w:pStyle w:val="ListNumber"/>
      </w:pPr>
      <w:r>
        <w:t>Open Calin Packs</w:t>
      </w:r>
    </w:p>
    <w:p>
      <w:pPr>
        <w:pStyle w:val="ListNumber"/>
      </w:pPr>
      <w:r>
        <w:t>Read nutrition profile</w:t>
      </w:r>
    </w:p>
    <w:p>
      <w:pPr>
        <w:pStyle w:val="ListNumber"/>
      </w:pPr>
      <w:r>
        <w:t>Select Basic/Minimal Plus/Premium</w:t>
      </w:r>
    </w:p>
    <w:p>
      <w:pPr>
        <w:pStyle w:val="ListNumber"/>
      </w:pPr>
      <w:r>
        <w:t>Generate pack</w:t>
      </w:r>
    </w:p>
    <w:p>
      <w:pPr>
        <w:pStyle w:val="ListNumber"/>
      </w:pPr>
      <w:r>
        <w:t>Review foods and nutrition totals</w:t>
      </w:r>
    </w:p>
    <w:p>
      <w:pPr>
        <w:pStyle w:val="ListNumber"/>
      </w:pPr>
      <w:r>
        <w:t>Customize/substitute</w:t>
      </w:r>
    </w:p>
    <w:p>
      <w:pPr>
        <w:pStyle w:val="ListNumber"/>
      </w:pPr>
      <w:r>
        <w:t>Recalculate totals</w:t>
      </w:r>
    </w:p>
    <w:p>
      <w:pPr>
        <w:pStyle w:val="ListNumber"/>
      </w:pPr>
      <w:r>
        <w:t>Add to cart</w:t>
      </w:r>
    </w:p>
    <w:p>
      <w:pPr>
        <w:pStyle w:val="Heading1"/>
      </w:pPr>
      <w:r>
        <w:t>6. Checkout Flow</w:t>
      </w:r>
    </w:p>
    <w:p>
      <w:pPr>
        <w:pStyle w:val="ListNumber"/>
      </w:pPr>
      <w:r>
        <w:t>Review cart</w:t>
      </w:r>
    </w:p>
    <w:p>
      <w:pPr>
        <w:pStyle w:val="ListNumber"/>
      </w:pPr>
      <w:r>
        <w:t>Enter/select address</w:t>
      </w:r>
    </w:p>
    <w:p>
      <w:pPr>
        <w:pStyle w:val="ListNumber"/>
      </w:pPr>
      <w:r>
        <w:t>Select demo delivery option</w:t>
      </w:r>
    </w:p>
    <w:p>
      <w:pPr>
        <w:pStyle w:val="ListNumber"/>
      </w:pPr>
      <w:r>
        <w:t>Review order</w:t>
      </w:r>
    </w:p>
    <w:p>
      <w:pPr>
        <w:pStyle w:val="ListNumber"/>
      </w:pPr>
      <w:r>
        <w:t>Display explicit 'Demo Order — No Real Payment' label</w:t>
      </w:r>
    </w:p>
    <w:p>
      <w:pPr>
        <w:pStyle w:val="ListNumber"/>
      </w:pPr>
      <w:r>
        <w:t>Place demo order</w:t>
      </w:r>
    </w:p>
    <w:p>
      <w:pPr>
        <w:pStyle w:val="ListNumber"/>
      </w:pPr>
      <w:r>
        <w:t>Generate order ID</w:t>
      </w:r>
    </w:p>
    <w:p>
      <w:pPr>
        <w:pStyle w:val="ListNumber"/>
      </w:pPr>
      <w:r>
        <w:t>Show confirmation</w:t>
      </w:r>
    </w:p>
    <w:p>
      <w:pPr>
        <w:pStyle w:val="ListNumber"/>
      </w:pPr>
      <w:r>
        <w:t>Send order to admin queue</w:t>
      </w:r>
    </w:p>
    <w:p>
      <w:pPr>
        <w:pStyle w:val="Heading1"/>
      </w:pPr>
      <w:r>
        <w:t>7. Progress Flow</w:t>
      </w:r>
    </w:p>
    <w:p>
      <w:pPr>
        <w:pStyle w:val="ListNumber"/>
      </w:pPr>
      <w:r>
        <w:t>Open Progress</w:t>
      </w:r>
    </w:p>
    <w:p>
      <w:pPr>
        <w:pStyle w:val="ListNumber"/>
      </w:pPr>
      <w:r>
        <w:t>Select date/range</w:t>
      </w:r>
    </w:p>
    <w:p>
      <w:pPr>
        <w:pStyle w:val="ListNumber"/>
      </w:pPr>
      <w:r>
        <w:t>Read logged foods/meals/scans</w:t>
      </w:r>
    </w:p>
    <w:p>
      <w:pPr>
        <w:pStyle w:val="ListNumber"/>
      </w:pPr>
      <w:r>
        <w:t>Aggregate nutrition intake</w:t>
      </w:r>
    </w:p>
    <w:p>
      <w:pPr>
        <w:pStyle w:val="ListNumber"/>
      </w:pPr>
      <w:r>
        <w:t>Compare with estimated profile</w:t>
      </w:r>
    </w:p>
    <w:p>
      <w:pPr>
        <w:pStyle w:val="ListNumber"/>
      </w:pPr>
      <w:r>
        <w:t>Display trends</w:t>
      </w:r>
    </w:p>
    <w:p>
      <w:pPr>
        <w:pStyle w:val="ListNumber"/>
      </w:pPr>
      <w:r>
        <w:t>Link to foods/recipes/Calin Pack</w:t>
      </w:r>
    </w:p>
    <w:p>
      <w:pPr>
        <w:pStyle w:val="Heading1"/>
      </w:pPr>
      <w:r>
        <w:t>8. Admin Flow</w:t>
      </w:r>
    </w:p>
    <w:p>
      <w:pPr>
        <w:pStyle w:val="ListNumber"/>
      </w:pPr>
      <w:r>
        <w:t>Admin login</w:t>
      </w:r>
    </w:p>
    <w:p>
      <w:pPr>
        <w:pStyle w:val="ListNumber"/>
      </w:pPr>
      <w:r>
        <w:t>Dashboard</w:t>
      </w:r>
    </w:p>
    <w:p>
      <w:pPr>
        <w:pStyle w:val="ListNumber"/>
      </w:pPr>
      <w:r>
        <w:t>Manage foods</w:t>
      </w:r>
    </w:p>
    <w:p>
      <w:pPr>
        <w:pStyle w:val="ListNumber"/>
      </w:pPr>
      <w:r>
        <w:t>Manage nutrition data</w:t>
      </w:r>
    </w:p>
    <w:p>
      <w:pPr>
        <w:pStyle w:val="ListNumber"/>
      </w:pPr>
      <w:r>
        <w:t>Manage recipes</w:t>
      </w:r>
    </w:p>
    <w:p>
      <w:pPr>
        <w:pStyle w:val="ListNumber"/>
      </w:pPr>
      <w:r>
        <w:t>Manage Calin Packs</w:t>
      </w:r>
    </w:p>
    <w:p>
      <w:pPr>
        <w:pStyle w:val="ListNumber"/>
      </w:pPr>
      <w:r>
        <w:t>Review demo orders</w:t>
      </w:r>
    </w:p>
    <w:p>
      <w:pPr>
        <w:pStyle w:val="ListNumber"/>
      </w:pPr>
      <w:r>
        <w:t>View users</w:t>
      </w:r>
    </w:p>
    <w:p>
      <w:pPr>
        <w:pStyle w:val="ListNumber"/>
      </w:pPr>
      <w:r>
        <w:t>View system activity</w:t>
      </w:r>
    </w:p>
    <w:p>
      <w:pPr>
        <w:pStyle w:val="Heading1"/>
      </w:pPr>
      <w:r>
        <w:t>9. Error/Empty States</w:t>
      </w:r>
    </w:p>
    <w:p>
      <w:pPr>
        <w:pStyle w:val="ListBullet"/>
      </w:pPr>
      <w:r>
        <w:t>Incomplete onboarding → highlight missing fields</w:t>
      </w:r>
    </w:p>
    <w:p>
      <w:pPr>
        <w:pStyle w:val="ListBullet"/>
      </w:pPr>
      <w:r>
        <w:t>No food results → suggest broader search</w:t>
      </w:r>
    </w:p>
    <w:p>
      <w:pPr>
        <w:pStyle w:val="ListBullet"/>
      </w:pPr>
      <w:r>
        <w:t>Unknown barcode → allow manual/demo lookup</w:t>
      </w:r>
    </w:p>
    <w:p>
      <w:pPr>
        <w:pStyle w:val="ListBullet"/>
      </w:pPr>
      <w:r>
        <w:t>Missing nutrition data → mark unavailable</w:t>
      </w:r>
    </w:p>
    <w:p>
      <w:pPr>
        <w:pStyle w:val="ListBullet"/>
      </w:pPr>
      <w:r>
        <w:t>AI uncertainty → explain that data is insufficient</w:t>
      </w:r>
    </w:p>
    <w:p>
      <w:pPr>
        <w:pStyle w:val="ListBullet"/>
      </w:pPr>
      <w:r>
        <w:t>Empty cart → return to Food Explorer/Calin Packs</w:t>
      </w:r>
    </w:p>
    <w:p>
      <w:pPr>
        <w:pStyle w:val="ListBullet"/>
      </w:pPr>
      <w:r>
        <w:t>Unauthorized admin → block access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