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rFonts w:ascii="Arial" w:hAnsi="Arial"/>
          <w:b/>
          <w:sz w:val="20"/>
          <w:szCs w:val="24"/>
        </w:rPr>
        <w:t>Project Design Phase</w:t>
      </w:r>
    </w:p>
    <w:p w14:paraId="2594CB9D" w14:textId="77777777" w:rsidR="004360B1" w:rsidRDefault="00000000">
      <w:pPr>
        <w:spacing w:after="0"/>
        <w:jc w:val="center"/>
        <w:rPr>
          <w:b/>
          <w:sz w:val="24"/>
          <w:szCs w:val="24"/>
        </w:rPr>
      </w:pPr>
      <w:r>
        <w:rPr>
          <w:rFonts w:ascii="Arial" w:hAnsi="Arial"/>
          <w:b/>
          <w:sz w:val="20"/>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rPr>
                <w:rFonts w:ascii="Arial" w:hAnsi="Arial"/>
                <w:sz w:val="20"/>
              </w:rPr>
              <w:t>Date</w:t>
            </w:r>
          </w:p>
        </w:tc>
        <w:tc>
          <w:tcPr>
            <w:tcW w:w="4508" w:type="dxa"/>
          </w:tcPr>
          <w:p>
            <w:r>
              <w:rPr>
                <w:rFonts w:ascii="Arial" w:hAnsi="Arial"/>
                <w:sz w:val="20"/>
              </w:rPr>
              <w:t>29 September 2026</w:t>
            </w:r>
          </w:p>
        </w:tc>
      </w:tr>
      <w:tr w:rsidR="004360B1" w14:paraId="7890E6B7" w14:textId="77777777">
        <w:tc>
          <w:tcPr>
            <w:tcW w:w="4508" w:type="dxa"/>
          </w:tcPr>
          <w:p w14:paraId="0C019381" w14:textId="77777777" w:rsidR="004360B1" w:rsidRDefault="00000000">
            <w:r>
              <w:rPr>
                <w:rFonts w:ascii="Arial" w:hAnsi="Arial"/>
                <w:sz w:val="20"/>
              </w:rPr>
              <w:t>Team ID</w:t>
            </w:r>
          </w:p>
        </w:tc>
        <w:tc>
          <w:tcPr>
            <w:tcW w:w="4508" w:type="dxa"/>
          </w:tcPr>
          <w:p>
            <w:r>
              <w:rPr>
                <w:rFonts w:ascii="Arial" w:hAnsi="Arial"/>
                <w:sz w:val="20"/>
              </w:rPr>
              <w:t>SWTID-2026-3430</w:t>
            </w:r>
          </w:p>
        </w:tc>
      </w:tr>
      <w:tr w:rsidR="004360B1" w14:paraId="51E034FC" w14:textId="77777777">
        <w:tc>
          <w:tcPr>
            <w:tcW w:w="4508" w:type="dxa"/>
          </w:tcPr>
          <w:p w14:paraId="69F005D8" w14:textId="77777777" w:rsidR="004360B1" w:rsidRDefault="00000000">
            <w:r>
              <w:rPr>
                <w:rFonts w:ascii="Arial" w:hAnsi="Arial"/>
                <w:sz w:val="20"/>
              </w:rPr>
              <w:t>Project Name</w:t>
            </w:r>
          </w:p>
        </w:tc>
        <w:tc>
          <w:tcPr>
            <w:tcW w:w="4508" w:type="dxa"/>
          </w:tcPr>
          <w:p>
            <w:r>
              <w:rPr>
                <w:rFonts w:ascii="Arial" w:hAnsi="Arial"/>
                <w:sz w:val="20"/>
              </w:rPr>
              <w:t>AI Blog Nest API</w:t>
            </w:r>
          </w:p>
        </w:tc>
      </w:tr>
      <w:tr w:rsidR="004360B1" w14:paraId="22167E14" w14:textId="77777777">
        <w:tc>
          <w:tcPr>
            <w:tcW w:w="4508" w:type="dxa"/>
          </w:tcPr>
          <w:p w14:paraId="215D873C" w14:textId="77777777" w:rsidR="004360B1" w:rsidRDefault="00000000">
            <w:r>
              <w:rPr>
                <w:rFonts w:ascii="Arial" w:hAnsi="Arial"/>
                <w:sz w:val="20"/>
              </w:rPr>
              <w:t>Maximum Marks</w:t>
            </w:r>
          </w:p>
        </w:tc>
        <w:tc>
          <w:tcPr>
            <w:tcW w:w="4508" w:type="dxa"/>
          </w:tcPr>
          <w:p w14:paraId="1C19BA8D" w14:textId="77777777" w:rsidR="004360B1" w:rsidRDefault="00000000">
            <w:r>
              <w:rPr>
                <w:rFonts w:ascii="Arial" w:hAnsi="Arial"/>
                <w:sz w:val="20"/>
              </w:rPr>
              <w:t>2 Marks</w:t>
            </w:r>
          </w:p>
        </w:tc>
      </w:tr>
    </w:tbl>
    <w:p w14:paraId="53EF8A59" w14:textId="77777777" w:rsidR="004360B1" w:rsidRDefault="004360B1">
      <w:pPr>
        <w:rPr>
          <w:b/>
        </w:rPr>
      </w:pPr>
    </w:p>
    <w:p w14:paraId="279B644E" w14:textId="77777777" w:rsidR="004360B1" w:rsidRDefault="00000000">
      <w:pPr>
        <w:rPr>
          <w:b/>
        </w:rPr>
      </w:pPr>
      <w:r>
        <w:rPr>
          <w:rFonts w:ascii="Arial" w:hAnsi="Arial"/>
          <w:b/>
          <w:sz w:val="20"/>
        </w:rPr>
        <w:t>Problem – Solution Fit Template:</w:t>
      </w:r>
    </w:p>
    <w:p w14:paraId="0F63D45D" w14:textId="77777777" w:rsidR="004360B1" w:rsidRDefault="00000000">
      <w:r>
        <w:rPr>
          <w:rFonts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rFonts w:ascii="Arial" w:hAnsi="Arial"/>
          <w:b/>
          <w:sz w:val="20"/>
        </w:rPr>
        <w:t>Purpose:</w:t>
      </w:r>
    </w:p>
    <w:p w14:paraId="5CD00787" w14:textId="77777777" w:rsidR="004360B1" w:rsidRDefault="00000000">
      <w:pPr>
        <w:numPr>
          <w:ilvl w:val="0"/>
          <w:numId w:val="2"/>
        </w:numPr>
        <w:spacing w:after="0" w:line="240" w:lineRule="auto"/>
      </w:pPr>
      <w:r>
        <w:rPr>
          <w:rFonts w:ascii="Arial" w:hAnsi="Arial"/>
          <w:sz w:val="20"/>
        </w:rPr>
        <w:t>Solve complex problems in a way that fits the state of your customers.</w:t>
      </w:r>
    </w:p>
    <w:p w14:paraId="33BDAFEB" w14:textId="77777777" w:rsidR="004360B1" w:rsidRDefault="00000000">
      <w:pPr>
        <w:numPr>
          <w:ilvl w:val="0"/>
          <w:numId w:val="2"/>
        </w:numPr>
        <w:spacing w:after="0" w:line="240" w:lineRule="auto"/>
      </w:pPr>
      <w:r>
        <w:rPr>
          <w:rFonts w:ascii="Arial" w:hAnsi="Arial"/>
          <w:sz w:val="20"/>
        </w:rP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rPr>
          <w:rFonts w:ascii="Arial" w:hAnsi="Arial"/>
          <w:sz w:val="20"/>
        </w:rPr>
        <w:t>Sharpen your communication and marketing strategy with the right triggers and messaging.</w:t>
      </w:r>
    </w:p>
    <w:p w14:paraId="573B73EC" w14:textId="77777777" w:rsidR="004360B1" w:rsidRDefault="00000000">
      <w:pPr>
        <w:numPr>
          <w:ilvl w:val="0"/>
          <w:numId w:val="2"/>
        </w:numPr>
        <w:spacing w:after="0" w:line="240" w:lineRule="auto"/>
      </w:pPr>
      <w:r>
        <w:rPr>
          <w:rFonts w:ascii="Arial" w:hAnsi="Arial"/>
          <w:sz w:val="20"/>
        </w:rP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rFonts w:ascii="Arial" w:hAnsi="Arial"/>
          <w:b/>
          <w:sz w:val="20"/>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rFonts w:ascii="Arial" w:hAnsi="Arial"/>
          <w:b/>
          <w:sz w:val="20"/>
        </w:rPr>
        <w:t>Template:</w:t>
      </w:r>
    </w:p>
    <w:p w14:paraId="5701E65E" w14:textId="77777777" w:rsidR="004360B1" w:rsidRDefault="00000000">
      <w:r>
        <w:rPr>
          <w:rFonts w:ascii="Arial" w:hAnsi="Arial"/>
          <w:noProof/>
          <w:sz w:val="20"/>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rPr>
          <w:rFonts w:ascii="Arial" w:hAnsi="Arial"/>
          <w:sz w:val="20"/>
        </w:rP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rFonts w:ascii="Arial" w:hAnsi="Arial"/>
          <w:sz w:val="20"/>
        </w:rPr>
        <w:t>AI Blog Nest API – Problem–Solution Fit</w:t>
      </w:r>
    </w:p>
    <w:p>
      <w:r>
        <w:rPr>
          <w:rFonts w:ascii="Arial" w:hAnsi="Arial"/>
          <w:sz w:val="20"/>
        </w:rPr>
        <w:t>College: C.T.T.E. College for Women</w:t>
      </w:r>
    </w:p>
    <w:p>
      <w:r>
        <w:rPr>
          <w:rFonts w:ascii="Arial" w:hAnsi="Arial"/>
          <w:sz w:val="20"/>
        </w:rPr>
        <w:t>Team: P. Priyadharshini (Team Leader); U.S. Sadhana; R.A. Yuvashree; A. Samrin Fathima</w:t>
      </w:r>
    </w:p>
    <w:p/>
    <w:p>
      <w:r>
        <w:rPr>
          <w:rFonts w:ascii="Arial" w:hAnsi="Arial"/>
          <w:sz w:val="20"/>
        </w:rPr>
        <w:t>Customer Problem</w:t>
      </w:r>
    </w:p>
    <w:p>
      <w:r>
        <w:rPr>
          <w:rFonts w:ascii="Arial" w:hAnsi="Arial"/>
          <w:sz w:val="20"/>
        </w:rPr>
        <w:t>Blog creators and administrators need an efficient way to create, organize, summarize, and moderate blog content while maintaining secure access.</w:t>
      </w:r>
    </w:p>
    <w:p>
      <w:r>
        <w:rPr>
          <w:rFonts w:ascii="Arial" w:hAnsi="Arial"/>
          <w:sz w:val="20"/>
        </w:rPr>
        <w:t>Customer Needs</w:t>
      </w:r>
    </w:p>
    <w:p>
      <w:r>
        <w:rPr>
          <w:rFonts w:ascii="Arial" w:hAnsi="Arial"/>
          <w:sz w:val="20"/>
        </w:rPr>
        <w:t>Faster content creation, easy blog management, organized categorization, quick understanding of long articles, secure administration, and reliable comment moderation.</w:t>
      </w:r>
    </w:p>
    <w:p>
      <w:r>
        <w:rPr>
          <w:rFonts w:ascii="Arial" w:hAnsi="Arial"/>
          <w:sz w:val="20"/>
        </w:rPr>
        <w:t>Proposed Solution</w:t>
      </w:r>
    </w:p>
    <w:p>
      <w:r>
        <w:rPr>
          <w:rFonts w:ascii="Arial" w:hAnsi="Arial"/>
          <w:sz w:val="20"/>
        </w:rPr>
        <w:t>AI Blog Nest API provides a secure backend with CRUD blog management, role-based route guarding, categorization, comment moderation, input sanitization, AI-driven blog generation, and intelligent content summarization.</w:t>
      </w:r>
    </w:p>
    <w:p>
      <w:r>
        <w:rPr>
          <w:rFonts w:ascii="Arial" w:hAnsi="Arial"/>
          <w:sz w:val="20"/>
        </w:rPr>
        <w:t>Problem–Solution Fit</w:t>
      </w:r>
    </w:p>
    <w:p>
      <w:r>
        <w:rPr>
          <w:rFonts w:ascii="Arial" w:hAnsi="Arial"/>
          <w:sz w:val="20"/>
        </w:rPr>
        <w:t>The solution directly addresses the identified problems by reducing manual writing and summarization effort, improving content organization and moderation, and protecting API operations through authentication and sanitization safeguards.</w:t>
      </w:r>
    </w:p>
    <w:p>
      <w:r>
        <w:rPr>
          <w:rFonts w:ascii="Arial" w:hAnsi="Arial"/>
          <w:sz w:val="20"/>
        </w:rPr>
        <w:t>Expected Outcome</w:t>
      </w:r>
    </w:p>
    <w:p>
      <w:r>
        <w:rPr>
          <w:rFonts w:ascii="Arial" w:hAnsi="Arial"/>
          <w:sz w:val="20"/>
        </w:rPr>
        <w:t>Users can manage blog content more efficiently, generate structured posts from thematic inputs, obtain concise summaries, organize content through tags, and maintain safer administrative operations.</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