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t xml:space="preserve">Insight Navigation Stream </w:t>
      </w:r>
    </w:p>
    <w:p>
      <w:pPr>
        <w:pStyle w:val="style1"/>
        <w:rPr/>
      </w:pPr>
      <w:r>
        <w:rPr/>
        <w:t>Introduction</w:t>
      </w:r>
    </w:p>
    <w:p>
      <w:pPr>
        <w:pStyle w:val="style0"/>
        <w:rPr/>
      </w:pPr>
      <w:r>
        <w:rPr/>
        <w:t>Project Title: Insight Navigation Stream</w:t>
      </w:r>
    </w:p>
    <w:p>
      <w:pPr>
        <w:pStyle w:val="style0"/>
        <w:rPr/>
      </w:pPr>
      <w:r>
        <w:rPr/>
        <w:t>Team Members:</w:t>
      </w:r>
    </w:p>
    <w:p>
      <w:pPr>
        <w:pStyle w:val="style0"/>
        <w:rPr/>
      </w:pPr>
      <w:r>
        <w:rPr/>
        <w:t>• Pooja – Team Leader</w:t>
      </w:r>
    </w:p>
    <w:p>
      <w:pPr>
        <w:pStyle w:val="style0"/>
        <w:rPr/>
      </w:pPr>
      <w:r>
        <w:rPr/>
        <w:t>• Nithya Sree – Team Member</w:t>
      </w:r>
    </w:p>
    <w:p>
      <w:pPr>
        <w:pStyle w:val="style0"/>
        <w:rPr/>
      </w:pPr>
      <w:r>
        <w:rPr/>
        <w:t>• Rithika – Team Member</w:t>
      </w:r>
    </w:p>
    <w:p>
      <w:pPr>
        <w:pStyle w:val="style0"/>
        <w:rPr/>
      </w:pPr>
      <w:r>
        <w:rPr/>
        <w:t>• Nivya Jasmine – Team Member</w:t>
      </w:r>
    </w:p>
    <w:p>
      <w:pPr>
        <w:pStyle w:val="style1"/>
        <w:rPr/>
      </w:pPr>
      <w:r>
        <w:rPr/>
        <w:t>Project Overview</w:t>
      </w:r>
    </w:p>
    <w:p>
      <w:pPr>
        <w:pStyle w:val="style0"/>
        <w:rPr/>
      </w:pPr>
      <w:r>
        <w:rPr/>
        <w:t>Purpose: The purpose of Insight Navigation Stream is to provide users with an intelligent and smooth navigation system. It is designed to assist users in accessing information streams, navigating between different sections seamlessly, and enhancing overall user interaction with clear insights.</w:t>
      </w:r>
    </w:p>
    <w:p>
      <w:pPr>
        <w:pStyle w:val="style0"/>
        <w:rPr/>
      </w:pPr>
      <w:r>
        <w:rPr/>
        <w:t>Features:</w:t>
      </w:r>
    </w:p>
    <w:p>
      <w:pPr>
        <w:pStyle w:val="style0"/>
        <w:rPr/>
      </w:pPr>
      <w:r>
        <w:rPr/>
        <w:t>• Streamlined navigation interface</w:t>
      </w:r>
    </w:p>
    <w:p>
      <w:pPr>
        <w:pStyle w:val="style0"/>
        <w:rPr/>
      </w:pPr>
      <w:r>
        <w:rPr/>
        <w:t>• Interactive dashboard for insights</w:t>
      </w:r>
    </w:p>
    <w:p>
      <w:pPr>
        <w:pStyle w:val="style0"/>
        <w:rPr/>
      </w:pPr>
      <w:r>
        <w:rPr/>
        <w:t>• Search and filtering options</w:t>
      </w:r>
    </w:p>
    <w:p>
      <w:pPr>
        <w:pStyle w:val="style0"/>
        <w:rPr/>
      </w:pPr>
      <w:r>
        <w:rPr/>
        <w:t>• Step-by-step navigation flow</w:t>
      </w:r>
    </w:p>
    <w:p>
      <w:pPr>
        <w:pStyle w:val="style0"/>
        <w:rPr/>
      </w:pPr>
      <w:r>
        <w:rPr/>
        <w:t>• User-friendly and responsive design</w:t>
      </w:r>
    </w:p>
    <w:p>
      <w:pPr>
        <w:pStyle w:val="style0"/>
        <w:rPr/>
      </w:pPr>
      <w:r>
        <w:rPr/>
        <w:t>• Smooth transitions between sections</w:t>
      </w:r>
    </w:p>
    <w:p>
      <w:pPr>
        <w:pStyle w:val="style1"/>
        <w:rPr/>
      </w:pPr>
      <w:r>
        <w:rPr/>
        <w:t>Architecture</w:t>
      </w:r>
    </w:p>
    <w:p>
      <w:pPr>
        <w:pStyle w:val="style0"/>
        <w:rPr/>
      </w:pPr>
      <w:r>
        <w:rPr/>
        <w:t>Component Structure: The project is built using modular React components such as Navbar, Dashboard, InsightsPanel, and NavigationStream. Each component is designed for reusability and scalability.</w:t>
      </w:r>
    </w:p>
    <w:p>
      <w:pPr>
        <w:pStyle w:val="style0"/>
        <w:rPr/>
      </w:pPr>
      <w:r>
        <w:rPr/>
        <w:t>State Management: React’s useState and useEffect hooks are used for local state management. For global state sharing across components, Context API is implemented.</w:t>
      </w:r>
    </w:p>
    <w:p>
      <w:pPr>
        <w:pStyle w:val="style0"/>
        <w:rPr/>
      </w:pPr>
      <w:r>
        <w:rPr/>
        <w:t>Routing: React Router is used to manage smooth navigation across different sections of the application.</w:t>
      </w:r>
    </w:p>
    <w:p>
      <w:pPr>
        <w:pStyle w:val="style1"/>
        <w:rPr/>
      </w:pPr>
      <w:r>
        <w:rPr/>
        <w:t>Setup Instructions</w:t>
      </w:r>
    </w:p>
    <w:p>
      <w:pPr>
        <w:pStyle w:val="style0"/>
        <w:rPr/>
      </w:pPr>
      <w:r>
        <w:rPr/>
        <w:t>Prerequisites: Ensure Node.js and npm are installed.</w:t>
      </w:r>
    </w:p>
    <w:p>
      <w:pPr>
        <w:pStyle w:val="style0"/>
        <w:rPr/>
      </w:pPr>
      <w:r>
        <w:rPr/>
        <w:t>Installation Steps:</w:t>
      </w:r>
    </w:p>
    <w:p>
      <w:pPr>
        <w:pStyle w:val="style0"/>
        <w:rPr/>
      </w:pPr>
      <w:r>
        <w:rPr/>
        <w:t>1. Clone the repository from GitHub</w:t>
      </w:r>
    </w:p>
    <w:p>
      <w:pPr>
        <w:pStyle w:val="style0"/>
        <w:rPr/>
      </w:pPr>
      <w:r>
        <w:rPr/>
        <w:t>2. Navigate to the project directory</w:t>
      </w:r>
    </w:p>
    <w:p>
      <w:pPr>
        <w:pStyle w:val="style0"/>
        <w:rPr/>
      </w:pPr>
      <w:r>
        <w:rPr/>
        <w:t>3. Run `npm install` to install dependencies</w:t>
      </w:r>
    </w:p>
    <w:p>
      <w:pPr>
        <w:pStyle w:val="style0"/>
        <w:rPr/>
      </w:pPr>
      <w:r>
        <w:rPr/>
        <w:t>4. Run `npm start` to launch the application</w:t>
      </w:r>
    </w:p>
    <w:p>
      <w:pPr>
        <w:pStyle w:val="style1"/>
        <w:rPr/>
      </w:pPr>
      <w:r>
        <w:rPr/>
        <w:t>Folder Structure</w:t>
      </w:r>
    </w:p>
    <w:p>
      <w:pPr>
        <w:pStyle w:val="style0"/>
        <w:rPr/>
      </w:pPr>
      <w:r>
        <w:rPr/>
        <w:t>Client:</w:t>
      </w:r>
    </w:p>
    <w:p>
      <w:pPr>
        <w:pStyle w:val="style0"/>
        <w:rPr/>
      </w:pPr>
      <w:r>
        <w:rPr/>
        <w:t>• src/components – Contains reusable React components like Navbar, Dashboard, and Panels</w:t>
      </w:r>
    </w:p>
    <w:p>
      <w:pPr>
        <w:pStyle w:val="style0"/>
        <w:rPr/>
      </w:pPr>
      <w:r>
        <w:rPr/>
        <w:t>• src/pages – Contains page-level components such as Home, Insights, and Navigation</w:t>
      </w:r>
    </w:p>
    <w:p>
      <w:pPr>
        <w:pStyle w:val="style0"/>
        <w:rPr/>
      </w:pPr>
      <w:r>
        <w:rPr/>
        <w:t>• src/assets – Includes images, icons, and static resources</w:t>
      </w:r>
    </w:p>
    <w:p>
      <w:pPr>
        <w:pStyle w:val="style0"/>
        <w:rPr/>
      </w:pPr>
      <w:r>
        <w:rPr/>
        <w:t>• src/utils – Includes helper functions and custom hooks</w:t>
      </w:r>
    </w:p>
    <w:p>
      <w:pPr>
        <w:pStyle w:val="style1"/>
        <w:rPr/>
      </w:pPr>
      <w:r>
        <w:rPr/>
        <w:t>Running the Application</w:t>
      </w:r>
    </w:p>
    <w:p>
      <w:pPr>
        <w:pStyle w:val="style0"/>
        <w:rPr/>
      </w:pPr>
      <w:r>
        <w:rPr/>
        <w:t>Frontend: Run the following command in the client directory:</w:t>
      </w:r>
    </w:p>
    <w:p>
      <w:pPr>
        <w:pStyle w:val="style0"/>
        <w:rPr/>
      </w:pPr>
      <w:r>
        <w:rPr/>
        <w:t>`npm start`</w:t>
      </w:r>
    </w:p>
    <w:p>
      <w:pPr>
        <w:pStyle w:val="style1"/>
        <w:rPr/>
      </w:pPr>
      <w:r>
        <w:rPr/>
        <w:t>Component Documentation</w:t>
      </w:r>
    </w:p>
    <w:p>
      <w:pPr>
        <w:pStyle w:val="style0"/>
        <w:rPr/>
      </w:pPr>
      <w:r>
        <w:rPr/>
        <w:t>Key Components:</w:t>
      </w:r>
    </w:p>
    <w:p>
      <w:pPr>
        <w:pStyle w:val="style0"/>
        <w:rPr/>
      </w:pPr>
      <w:r>
        <w:rPr/>
        <w:t>• Navbar – Provides quick access to different sections</w:t>
      </w:r>
    </w:p>
    <w:p>
      <w:pPr>
        <w:pStyle w:val="style0"/>
        <w:rPr/>
      </w:pPr>
      <w:r>
        <w:rPr/>
        <w:t>• Dashboard – Displays key insights and highlights</w:t>
      </w:r>
    </w:p>
    <w:p>
      <w:pPr>
        <w:pStyle w:val="style0"/>
        <w:rPr/>
      </w:pPr>
      <w:r>
        <w:rPr/>
        <w:t>• InsightsPanel – Shows detailed information streams</w:t>
      </w:r>
    </w:p>
    <w:p>
      <w:pPr>
        <w:pStyle w:val="style0"/>
        <w:rPr/>
      </w:pPr>
      <w:r>
        <w:rPr/>
        <w:t>• NavigationStream – Manages smooth transitions and step-based flow</w:t>
      </w:r>
    </w:p>
    <w:p>
      <w:pPr>
        <w:pStyle w:val="style1"/>
        <w:rPr/>
      </w:pPr>
      <w:r>
        <w:rPr/>
        <w:t>State Management</w:t>
      </w:r>
    </w:p>
    <w:p>
      <w:pPr>
        <w:pStyle w:val="style0"/>
        <w:rPr/>
      </w:pPr>
      <w:r>
        <w:rPr/>
        <w:t>Global State: Managed through Context API for consistent data across components.</w:t>
      </w:r>
    </w:p>
    <w:p>
      <w:pPr>
        <w:pStyle w:val="style0"/>
        <w:rPr/>
      </w:pPr>
      <w:r>
        <w:rPr/>
        <w:t>Local State: Managed using useState and useEffect within components for interactivity and dynamic rendering.</w:t>
      </w:r>
    </w:p>
    <w:p>
      <w:pPr>
        <w:pStyle w:val="style1"/>
        <w:rPr/>
      </w:pPr>
      <w:r>
        <w:rPr/>
        <w:t>User Interface</w:t>
      </w:r>
    </w:p>
    <w:p>
      <w:pPr>
        <w:pStyle w:val="style0"/>
        <w:rPr/>
      </w:pPr>
      <w:r>
        <w:rPr/>
        <w:t>The UI of Insight Navigation Stream is designed with a clean and modern layout. It ensures smooth transitions, clear presentation of insights, and an intuitive navigation experience.</w:t>
      </w:r>
    </w:p>
    <w:p>
      <w:pPr>
        <w:pStyle w:val="style1"/>
        <w:rPr/>
      </w:pPr>
      <w:r>
        <w:rPr/>
        <w:t>Styling</w:t>
      </w:r>
    </w:p>
    <w:p>
      <w:pPr>
        <w:pStyle w:val="style0"/>
        <w:rPr/>
      </w:pPr>
      <w:r>
        <w:rPr/>
        <w:t>CSS Frameworks/Libraries: Tailwind CSS and custom CSS were used for styling components.</w:t>
      </w:r>
    </w:p>
    <w:p>
      <w:pPr>
        <w:pStyle w:val="style0"/>
        <w:rPr/>
      </w:pPr>
      <w:r>
        <w:rPr/>
        <w:t>Theming: A consistent design theme ensures user-friendly interaction and visual clarity.</w:t>
      </w:r>
    </w:p>
    <w:p>
      <w:pPr>
        <w:pStyle w:val="style1"/>
        <w:rPr/>
      </w:pPr>
      <w:r>
        <w:rPr/>
        <w:t>Testing</w:t>
      </w:r>
    </w:p>
    <w:p>
      <w:pPr>
        <w:pStyle w:val="style0"/>
        <w:rPr/>
      </w:pPr>
      <w:r>
        <w:rPr/>
        <w:t>Testing Strategy: Component rendering, navigation, and user interaction were tested using Jest and React Testing Library.</w:t>
      </w:r>
    </w:p>
    <w:p>
      <w:pPr>
        <w:pStyle w:val="style0"/>
        <w:rPr/>
      </w:pPr>
      <w:r>
        <w:rPr/>
        <w:t>Code Coverage: Verified using Jest reports to ensure functional reliability.</w:t>
      </w:r>
    </w:p>
    <w:p>
      <w:pPr>
        <w:pStyle w:val="style1"/>
        <w:rPr/>
      </w:pPr>
      <w:r>
        <w:rPr/>
        <w:t>Screenshots or Demo</w:t>
      </w:r>
    </w:p>
    <w:p>
      <w:pPr>
        <w:pStyle w:val="style0"/>
        <w:rPr/>
      </w:pPr>
      <w:r>
        <w:rPr/>
        <w:t>A demo video with voice-over has been created to showcase the application’s functionality. The video highlights navigation flow, dashboard usage, and insights visualization.</w:t>
      </w:r>
    </w:p>
    <w:p>
      <w:pPr>
        <w:pStyle w:val="style0"/>
        <w:rPr/>
      </w:pPr>
      <w:r>
        <w:rPr/>
        <w:drawing>
          <wp:inline distL="0" distT="0" distB="0" distR="0">
            <wp:extent cx="5486400" cy="3136900"/>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486400" cy="3136900"/>
                    </a:xfrm>
                    <a:prstGeom prst="rect"/>
                    <a:ln cmpd="sng" cap="flat" w="9525">
                      <a:solidFill>
                        <a:srgbClr val="000000"/>
                      </a:solidFill>
                      <a:prstDash val="solid"/>
                      <a:round/>
                      <a:headEnd/>
                      <a:tailEnd/>
                    </a:ln>
                  </pic:spPr>
                </pic:pic>
              </a:graphicData>
            </a:graphic>
          </wp:inline>
        </w:drawing>
      </w:r>
    </w:p>
    <w:p>
      <w:pPr>
        <w:pStyle w:val="style0"/>
        <w:rPr/>
      </w:pPr>
      <w:r>
        <w:rPr/>
        <w:drawing>
          <wp:inline distL="0" distT="0" distB="0" distR="0">
            <wp:extent cx="5486400" cy="3136900"/>
            <wp:effectExtent l="0" t="0" r="0" b="0"/>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5486400" cy="3136900"/>
                    </a:xfrm>
                    <a:prstGeom prst="rect"/>
                    <a:ln cmpd="sng" cap="flat" w="9525">
                      <a:solidFill>
                        <a:srgbClr val="000000"/>
                      </a:solidFill>
                      <a:prstDash val="solid"/>
                      <a:round/>
                      <a:headEnd/>
                      <a:tailEnd/>
                    </a:ln>
                  </pic:spPr>
                </pic:pic>
              </a:graphicData>
            </a:graphic>
          </wp:inline>
        </w:drawing>
      </w:r>
      <w:r>
        <w:rPr/>
        <w:drawing>
          <wp:inline distL="0" distT="0" distB="0" distR="0">
            <wp:extent cx="5486400" cy="3175000"/>
            <wp:effectExtent l="0" t="0" r="0" b="0"/>
            <wp:docPr id="102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4" cstate="print"/>
                    <a:srcRect l="0" t="0" r="0" b="0"/>
                    <a:stretch/>
                  </pic:blipFill>
                  <pic:spPr>
                    <a:xfrm rot="0">
                      <a:off x="0" y="0"/>
                      <a:ext cx="5486400" cy="3175000"/>
                    </a:xfrm>
                    <a:prstGeom prst="rect"/>
                    <a:ln cmpd="sng" cap="flat" w="9525">
                      <a:solidFill>
                        <a:srgbClr val="000000"/>
                      </a:solidFill>
                      <a:prstDash val="solid"/>
                      <a:round/>
                      <a:headEnd/>
                      <a:tailEnd/>
                    </a:ln>
                  </pic:spPr>
                </pic:pic>
              </a:graphicData>
            </a:graphic>
          </wp:inline>
        </w:drawing>
      </w:r>
    </w:p>
    <w:p>
      <w:pPr>
        <w:pStyle w:val="style1"/>
        <w:rPr/>
      </w:pPr>
      <w:r>
        <w:rPr/>
        <w:t>Known Issues</w:t>
      </w:r>
    </w:p>
    <w:p>
      <w:pPr>
        <w:pStyle w:val="style0"/>
        <w:rPr/>
      </w:pPr>
      <w:r>
        <w:rPr/>
        <w:t>• Limited insights available in the current version</w:t>
      </w:r>
    </w:p>
    <w:p>
      <w:pPr>
        <w:pStyle w:val="style0"/>
        <w:rPr/>
      </w:pPr>
      <w:r>
        <w:rPr/>
        <w:t>• No advanced user customization features implemented</w:t>
      </w:r>
    </w:p>
    <w:p>
      <w:pPr>
        <w:pStyle w:val="style1"/>
        <w:rPr/>
      </w:pPr>
      <w:r>
        <w:rPr/>
        <w:t>Future Enhancements</w:t>
      </w:r>
    </w:p>
    <w:p>
      <w:pPr>
        <w:pStyle w:val="style0"/>
        <w:rPr/>
      </w:pPr>
      <w:r>
        <w:rPr/>
        <w:t>• Add user authentication and personalized dashboards</w:t>
      </w:r>
    </w:p>
    <w:p>
      <w:pPr>
        <w:pStyle w:val="style0"/>
        <w:rPr/>
      </w:pPr>
      <w:r>
        <w:rPr/>
        <w:t>• Include advanced analytics and reporting features</w:t>
      </w:r>
    </w:p>
    <w:p>
      <w:pPr>
        <w:pStyle w:val="style0"/>
        <w:rPr/>
      </w:pPr>
      <w:r>
        <w:rPr/>
        <w:t>• Introduce real-time data streaming</w:t>
      </w:r>
    </w:p>
    <w:p>
      <w:pPr>
        <w:pStyle w:val="style0"/>
        <w:rPr/>
      </w:pPr>
      <w:r>
        <w:rPr/>
        <w:t>• Implement dark mode and advanced UI animations</w:t>
      </w:r>
    </w:p>
    <w:sectPr>
      <w:pgSz w:w="12240" w:h="15840" w:orient="portrait"/>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Cambria" w:eastAsia="Cambria" w:hAnsi="Cambria"/>
        <w:sz w:val="22"/>
        <w:szCs w:val="22"/>
      </w:rPr>
    </w:rPrDefault>
    <w:pPrDefault>
      <w:pPr>
        <w:spacing w:after="200" w:lineRule="auto" w:line="276"/>
      </w:pPr>
    </w:pPrDefault>
  </w:docDefaults>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customStyle="1" w:styleId="style4098">
    <w:name w:val="normal"/>
    <w:next w:val="style4098"/>
    <w:pPr/>
  </w:style>
  <w:style w:type="paragraph" w:styleId="style1">
    <w:name w:val="heading 1"/>
    <w:basedOn w:val="style4098"/>
    <w:next w:val="style4098"/>
    <w:pPr>
      <w:keepNext/>
      <w:keepLines/>
      <w:spacing w:before="480" w:after="0"/>
    </w:pPr>
    <w:rPr>
      <w:rFonts w:ascii="Calibri" w:cs="Calibri" w:eastAsia="Calibri" w:hAnsi="Calibri"/>
      <w:b/>
      <w:color w:val="366091"/>
      <w:sz w:val="28"/>
      <w:szCs w:val="28"/>
    </w:rPr>
  </w:style>
  <w:style w:type="paragraph" w:styleId="style2">
    <w:name w:val="heading 2"/>
    <w:basedOn w:val="style4098"/>
    <w:next w:val="style4098"/>
    <w:pPr>
      <w:keepNext/>
      <w:keepLines/>
      <w:spacing w:before="200" w:after="0"/>
    </w:pPr>
    <w:rPr>
      <w:rFonts w:ascii="Calibri" w:cs="Calibri" w:eastAsia="Calibri" w:hAnsi="Calibri"/>
      <w:b/>
      <w:color w:val="4f81bd"/>
      <w:sz w:val="26"/>
      <w:szCs w:val="26"/>
    </w:rPr>
  </w:style>
  <w:style w:type="paragraph" w:styleId="style3">
    <w:name w:val="heading 3"/>
    <w:basedOn w:val="style4098"/>
    <w:next w:val="style4098"/>
    <w:pPr>
      <w:keepNext/>
      <w:keepLines/>
      <w:spacing w:before="200" w:after="0"/>
    </w:pPr>
    <w:rPr>
      <w:rFonts w:ascii="Calibri" w:cs="Calibri" w:eastAsia="Calibri" w:hAnsi="Calibri"/>
      <w:b/>
      <w:color w:val="4f81bd"/>
    </w:rPr>
  </w:style>
  <w:style w:type="paragraph" w:styleId="style4">
    <w:name w:val="heading 4"/>
    <w:basedOn w:val="style4098"/>
    <w:next w:val="style4098"/>
    <w:pPr>
      <w:keepNext/>
      <w:keepLines/>
      <w:spacing w:before="200" w:after="0"/>
    </w:pPr>
    <w:rPr>
      <w:rFonts w:ascii="Calibri" w:cs="Calibri" w:eastAsia="Calibri" w:hAnsi="Calibri"/>
      <w:b/>
      <w:i/>
      <w:color w:val="4f81bd"/>
    </w:rPr>
  </w:style>
  <w:style w:type="paragraph" w:styleId="style5">
    <w:name w:val="heading 5"/>
    <w:basedOn w:val="style4098"/>
    <w:next w:val="style4098"/>
    <w:pPr>
      <w:keepNext/>
      <w:keepLines/>
      <w:spacing w:before="200" w:after="0"/>
    </w:pPr>
    <w:rPr>
      <w:rFonts w:ascii="Calibri" w:cs="Calibri" w:eastAsia="Calibri" w:hAnsi="Calibri"/>
      <w:color w:val="243f61"/>
    </w:rPr>
  </w:style>
  <w:style w:type="paragraph" w:styleId="style6">
    <w:name w:val="heading 6"/>
    <w:basedOn w:val="style4098"/>
    <w:next w:val="style4098"/>
    <w:pPr>
      <w:keepNext/>
      <w:keepLines/>
      <w:spacing w:before="200" w:after="0"/>
    </w:pPr>
    <w:rPr>
      <w:rFonts w:ascii="Calibri" w:cs="Calibri" w:eastAsia="Calibri" w:hAnsi="Calibri"/>
      <w:i/>
      <w:color w:val="243f61"/>
    </w:rPr>
  </w:style>
  <w:style w:type="paragraph" w:styleId="style62">
    <w:name w:val="Title"/>
    <w:basedOn w:val="style4098"/>
    <w:next w:val="style4098"/>
    <w:pPr>
      <w:pBdr>
        <w:bottom w:val="single" w:sz="8" w:space="4" w:color="4f81bd"/>
      </w:pBdr>
      <w:spacing w:after="300" w:lineRule="auto" w:line="240"/>
    </w:pPr>
    <w:rPr>
      <w:rFonts w:ascii="Calibri" w:cs="Calibri" w:eastAsia="Calibri" w:hAnsi="Calibri"/>
      <w:color w:val="17365d"/>
      <w:sz w:val="52"/>
      <w:szCs w:val="52"/>
    </w:rPr>
  </w:style>
  <w:style w:type="paragraph" w:styleId="style31">
    <w:name w:val="header"/>
    <w:basedOn w:val="style4098"/>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efb6b301-9f16-4891-9626-19c17bb23e99"/>
    <w:basedOn w:val="style65"/>
    <w:next w:val="style4099"/>
    <w:link w:val="style31"/>
    <w:uiPriority w:val="99"/>
  </w:style>
  <w:style w:type="paragraph" w:styleId="style32">
    <w:name w:val="footer"/>
    <w:basedOn w:val="style4098"/>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f40596d5-be15-4c89-81e1-628033535f01"/>
    <w:basedOn w:val="style65"/>
    <w:next w:val="style4100"/>
    <w:link w:val="style32"/>
    <w:uiPriority w:val="99"/>
  </w:style>
  <w:style w:type="paragraph" w:styleId="style7">
    <w:name w:val="heading 7"/>
    <w:basedOn w:val="style4098"/>
    <w:next w:val="style4098"/>
    <w:link w:val="style4114"/>
    <w:qFormat/>
    <w:uiPriority w:val="9"/>
    <w:pPr>
      <w:keepNext/>
      <w:keepLines/>
      <w:spacing w:before="200" w:after="0"/>
      <w:outlineLvl w:val="6"/>
    </w:pPr>
    <w:rPr>
      <w:rFonts w:ascii="Calibri" w:cs="宋体" w:eastAsia="宋体" w:hAnsi="Calibri"/>
      <w:i/>
      <w:iCs/>
      <w:color w:val="404040"/>
    </w:rPr>
  </w:style>
  <w:style w:type="paragraph" w:styleId="style8">
    <w:name w:val="heading 8"/>
    <w:basedOn w:val="style4098"/>
    <w:next w:val="style4098"/>
    <w:link w:val="style4115"/>
    <w:qFormat/>
    <w:uiPriority w:val="9"/>
    <w:pPr>
      <w:keepNext/>
      <w:keepLines/>
      <w:spacing w:before="200" w:after="0"/>
      <w:outlineLvl w:val="7"/>
    </w:pPr>
    <w:rPr>
      <w:rFonts w:ascii="Calibri" w:cs="宋体" w:eastAsia="宋体" w:hAnsi="Calibri"/>
      <w:color w:val="4f81bd"/>
      <w:sz w:val="20"/>
      <w:szCs w:val="20"/>
    </w:rPr>
  </w:style>
  <w:style w:type="paragraph" w:styleId="style9">
    <w:name w:val="heading 9"/>
    <w:basedOn w:val="style4098"/>
    <w:next w:val="style4098"/>
    <w:link w:val="style4116"/>
    <w:qFormat/>
    <w:uiPriority w:val="9"/>
    <w:pPr>
      <w:keepNext/>
      <w:keepLines/>
      <w:spacing w:before="200" w:after="0"/>
      <w:outlineLvl w:val="8"/>
    </w:pPr>
    <w:rPr>
      <w:rFonts w:ascii="Calibri" w:cs="宋体" w:eastAsia="宋体" w:hAnsi="Calibri"/>
      <w:i/>
      <w:iCs/>
      <w:color w:val="404040"/>
      <w:sz w:val="20"/>
      <w:szCs w:val="20"/>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101">
    <w:name w:val="Heading 1 Char_9121cb5e-8682-4e7a-8b49-102063c32099"/>
    <w:basedOn w:val="style65"/>
    <w:next w:val="style4101"/>
    <w:link w:val="style1"/>
    <w:uiPriority w:val="9"/>
    <w:rPr>
      <w:rFonts w:ascii="Calibri" w:cs="宋体" w:eastAsia="宋体" w:hAnsi="Calibri"/>
      <w:b/>
      <w:bCs/>
      <w:color w:val="365f91"/>
      <w:sz w:val="28"/>
      <w:szCs w:val="28"/>
    </w:rPr>
  </w:style>
  <w:style w:type="character" w:customStyle="1" w:styleId="style4102">
    <w:name w:val="Heading 2 Char_f437ace4-8f6a-4d16-a64b-705fe9a5c731"/>
    <w:basedOn w:val="style65"/>
    <w:next w:val="style4102"/>
    <w:link w:val="style2"/>
    <w:uiPriority w:val="9"/>
    <w:rPr>
      <w:rFonts w:ascii="Calibri" w:cs="宋体" w:eastAsia="宋体" w:hAnsi="Calibri"/>
      <w:b/>
      <w:bCs/>
      <w:color w:val="4f81bd"/>
      <w:sz w:val="26"/>
      <w:szCs w:val="26"/>
    </w:rPr>
  </w:style>
  <w:style w:type="character" w:customStyle="1" w:styleId="style4103">
    <w:name w:val="Heading 3 Char_cd32da5d-be99-4851-9968-a03373921060"/>
    <w:basedOn w:val="style65"/>
    <w:next w:val="style4103"/>
    <w:link w:val="style3"/>
    <w:uiPriority w:val="9"/>
    <w:rPr>
      <w:rFonts w:ascii="Calibri" w:cs="宋体" w:eastAsia="宋体" w:hAnsi="Calibri"/>
      <w:b/>
      <w:bCs/>
      <w:color w:val="4f81bd"/>
    </w:rPr>
  </w:style>
  <w:style w:type="character" w:customStyle="1" w:styleId="style4104">
    <w:name w:val="Title Char_8ef1786b-e706-44a5-abd2-6bc25b0d42e9"/>
    <w:basedOn w:val="style65"/>
    <w:next w:val="style4104"/>
    <w:link w:val="style62"/>
    <w:uiPriority w:val="10"/>
    <w:rPr>
      <w:rFonts w:ascii="Calibri" w:cs="宋体" w:eastAsia="宋体" w:hAnsi="Calibri"/>
      <w:color w:val="17365d"/>
      <w:spacing w:val="5"/>
      <w:kern w:val="28"/>
      <w:sz w:val="52"/>
      <w:szCs w:val="52"/>
    </w:rPr>
  </w:style>
  <w:style w:type="character" w:customStyle="1" w:styleId="style4105">
    <w:name w:val="Subtitle Char"/>
    <w:basedOn w:val="style65"/>
    <w:next w:val="style4105"/>
    <w:link w:val="style74"/>
    <w:uiPriority w:val="11"/>
    <w:rPr>
      <w:rFonts w:ascii="Calibri" w:cs="宋体" w:eastAsia="宋体" w:hAnsi="Calibri"/>
      <w:i/>
      <w:iCs/>
      <w:color w:val="4f81bd"/>
      <w:spacing w:val="15"/>
      <w:sz w:val="24"/>
      <w:szCs w:val="24"/>
    </w:rPr>
  </w:style>
  <w:style w:type="paragraph" w:styleId="style179">
    <w:name w:val="List Paragraph"/>
    <w:basedOn w:val="style4098"/>
    <w:next w:val="style179"/>
    <w:qFormat/>
    <w:uiPriority w:val="34"/>
    <w:pPr>
      <w:ind w:left="720"/>
      <w:contextualSpacing/>
    </w:pPr>
    <w:rPr/>
  </w:style>
  <w:style w:type="paragraph" w:styleId="style66">
    <w:name w:val="Body Text"/>
    <w:basedOn w:val="style4098"/>
    <w:next w:val="style66"/>
    <w:link w:val="style4106"/>
    <w:uiPriority w:val="99"/>
    <w:pPr>
      <w:spacing w:after="120"/>
    </w:pPr>
    <w:rPr/>
  </w:style>
  <w:style w:type="character" w:customStyle="1" w:styleId="style4106">
    <w:name w:val="Body Text Char"/>
    <w:basedOn w:val="style65"/>
    <w:next w:val="style4106"/>
    <w:link w:val="style66"/>
    <w:uiPriority w:val="99"/>
  </w:style>
  <w:style w:type="paragraph" w:styleId="style80">
    <w:name w:val="Body Text 2"/>
    <w:basedOn w:val="style4098"/>
    <w:next w:val="style80"/>
    <w:link w:val="style4107"/>
    <w:uiPriority w:val="99"/>
    <w:pPr>
      <w:spacing w:after="120" w:lineRule="auto" w:line="480"/>
    </w:pPr>
    <w:rPr/>
  </w:style>
  <w:style w:type="character" w:customStyle="1" w:styleId="style4107">
    <w:name w:val="Body Text 2 Char"/>
    <w:basedOn w:val="style65"/>
    <w:next w:val="style4107"/>
    <w:link w:val="style80"/>
    <w:uiPriority w:val="99"/>
  </w:style>
  <w:style w:type="paragraph" w:styleId="style81">
    <w:name w:val="Body Text 3"/>
    <w:basedOn w:val="style4098"/>
    <w:next w:val="style81"/>
    <w:link w:val="style4108"/>
    <w:uiPriority w:val="99"/>
    <w:pPr>
      <w:spacing w:after="120"/>
    </w:pPr>
    <w:rPr>
      <w:sz w:val="16"/>
      <w:szCs w:val="16"/>
    </w:rPr>
  </w:style>
  <w:style w:type="character" w:customStyle="1" w:styleId="style4108">
    <w:name w:val="Body Text 3 Char"/>
    <w:basedOn w:val="style65"/>
    <w:next w:val="style4108"/>
    <w:link w:val="style81"/>
    <w:uiPriority w:val="99"/>
    <w:rPr>
      <w:sz w:val="16"/>
      <w:szCs w:val="16"/>
    </w:rPr>
  </w:style>
  <w:style w:type="paragraph" w:styleId="style47">
    <w:name w:val="List"/>
    <w:basedOn w:val="style4098"/>
    <w:next w:val="style47"/>
    <w:uiPriority w:val="99"/>
    <w:pPr>
      <w:ind w:left="360" w:hanging="360"/>
      <w:contextualSpacing/>
    </w:pPr>
    <w:rPr/>
  </w:style>
  <w:style w:type="paragraph" w:styleId="style50">
    <w:name w:val="List 2"/>
    <w:basedOn w:val="style4098"/>
    <w:next w:val="style50"/>
    <w:uiPriority w:val="99"/>
    <w:pPr>
      <w:ind w:left="720" w:hanging="360"/>
      <w:contextualSpacing/>
    </w:pPr>
    <w:rPr/>
  </w:style>
  <w:style w:type="paragraph" w:styleId="style51">
    <w:name w:val="List 3"/>
    <w:basedOn w:val="style4098"/>
    <w:next w:val="style51"/>
    <w:uiPriority w:val="99"/>
    <w:pPr>
      <w:ind w:left="1080" w:hanging="360"/>
      <w:contextualSpacing/>
    </w:pPr>
    <w:rPr/>
  </w:style>
  <w:style w:type="paragraph" w:styleId="style48">
    <w:name w:val="List Bullet"/>
    <w:basedOn w:val="style4098"/>
    <w:next w:val="style48"/>
    <w:uiPriority w:val="99"/>
    <w:pPr>
      <w:numPr>
        <w:ilvl w:val="0"/>
        <w:numId w:val="0"/>
      </w:numPr>
      <w:contextualSpacing/>
    </w:pPr>
    <w:rPr/>
  </w:style>
  <w:style w:type="paragraph" w:styleId="style54">
    <w:name w:val="List Bullet 2"/>
    <w:basedOn w:val="style4098"/>
    <w:next w:val="style54"/>
    <w:uiPriority w:val="99"/>
    <w:pPr>
      <w:numPr>
        <w:ilvl w:val="0"/>
        <w:numId w:val="0"/>
      </w:numPr>
      <w:contextualSpacing/>
    </w:pPr>
    <w:rPr/>
  </w:style>
  <w:style w:type="paragraph" w:styleId="style55">
    <w:name w:val="List Bullet 3"/>
    <w:basedOn w:val="style4098"/>
    <w:next w:val="style55"/>
    <w:uiPriority w:val="99"/>
    <w:pPr>
      <w:numPr>
        <w:ilvl w:val="0"/>
        <w:numId w:val="0"/>
      </w:numPr>
      <w:contextualSpacing/>
    </w:pPr>
    <w:rPr/>
  </w:style>
  <w:style w:type="paragraph" w:styleId="style49">
    <w:name w:val="List Number"/>
    <w:basedOn w:val="style4098"/>
    <w:next w:val="style49"/>
    <w:uiPriority w:val="99"/>
    <w:pPr>
      <w:numPr>
        <w:ilvl w:val="0"/>
        <w:numId w:val="0"/>
      </w:numPr>
      <w:contextualSpacing/>
    </w:pPr>
    <w:rPr/>
  </w:style>
  <w:style w:type="paragraph" w:styleId="style58">
    <w:name w:val="List Number 2"/>
    <w:basedOn w:val="style4098"/>
    <w:next w:val="style58"/>
    <w:uiPriority w:val="99"/>
    <w:pPr>
      <w:numPr>
        <w:ilvl w:val="0"/>
        <w:numId w:val="0"/>
      </w:numPr>
      <w:contextualSpacing/>
    </w:pPr>
    <w:rPr/>
  </w:style>
  <w:style w:type="paragraph" w:styleId="style59">
    <w:name w:val="List Number 3"/>
    <w:basedOn w:val="style4098"/>
    <w:next w:val="style59"/>
    <w:uiPriority w:val="99"/>
    <w:pPr>
      <w:numPr>
        <w:ilvl w:val="0"/>
        <w:numId w:val="0"/>
      </w:numPr>
      <w:contextualSpacing/>
    </w:pPr>
    <w:rPr/>
  </w:style>
  <w:style w:type="paragraph" w:styleId="style68">
    <w:name w:val="List Continue"/>
    <w:basedOn w:val="style4098"/>
    <w:next w:val="style68"/>
    <w:uiPriority w:val="99"/>
    <w:pPr>
      <w:spacing w:after="120"/>
      <w:ind w:left="360"/>
      <w:contextualSpacing/>
    </w:pPr>
    <w:rPr/>
  </w:style>
  <w:style w:type="paragraph" w:styleId="style69">
    <w:name w:val="List Continue 2"/>
    <w:basedOn w:val="style4098"/>
    <w:next w:val="style69"/>
    <w:uiPriority w:val="99"/>
    <w:pPr>
      <w:spacing w:after="120"/>
      <w:ind w:left="720"/>
      <w:contextualSpacing/>
    </w:pPr>
    <w:rPr/>
  </w:style>
  <w:style w:type="paragraph" w:styleId="style70">
    <w:name w:val="List Continue 3"/>
    <w:basedOn w:val="style4098"/>
    <w:next w:val="style70"/>
    <w:uiPriority w:val="99"/>
    <w:pPr>
      <w:spacing w:after="120"/>
      <w:ind w:left="1080"/>
      <w:contextualSpacing/>
    </w:pPr>
    <w:rPr/>
  </w:style>
  <w:style w:type="paragraph" w:styleId="style45">
    <w:name w:val="macro"/>
    <w:next w:val="style45"/>
    <w:link w:val="style4109"/>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9">
    <w:name w:val="Macro Text Char"/>
    <w:basedOn w:val="style65"/>
    <w:next w:val="style4109"/>
    <w:link w:val="style45"/>
    <w:uiPriority w:val="99"/>
    <w:rPr>
      <w:rFonts w:ascii="Courier" w:hAnsi="Courier"/>
      <w:sz w:val="20"/>
      <w:szCs w:val="20"/>
    </w:rPr>
  </w:style>
  <w:style w:type="paragraph" w:styleId="style180">
    <w:name w:val="Quote"/>
    <w:basedOn w:val="style4098"/>
    <w:next w:val="style4098"/>
    <w:link w:val="style4110"/>
    <w:qFormat/>
    <w:uiPriority w:val="29"/>
    <w:pPr/>
    <w:rPr>
      <w:i/>
      <w:iCs/>
      <w:color w:val="000000"/>
    </w:rPr>
  </w:style>
  <w:style w:type="character" w:customStyle="1" w:styleId="style4110">
    <w:name w:val="Quote Char_2399cde5-67b8-4100-b413-dc4d61a766e3"/>
    <w:basedOn w:val="style65"/>
    <w:next w:val="style4110"/>
    <w:link w:val="style180"/>
    <w:uiPriority w:val="29"/>
    <w:rPr>
      <w:i/>
      <w:iCs/>
      <w:color w:val="000000"/>
    </w:rPr>
  </w:style>
  <w:style w:type="character" w:customStyle="1" w:styleId="style4111">
    <w:name w:val="Heading 4 Char_82ef3f3f-ed7f-4bcf-bdd2-7eedb36f8afe"/>
    <w:basedOn w:val="style65"/>
    <w:next w:val="style4111"/>
    <w:link w:val="style4"/>
    <w:uiPriority w:val="9"/>
    <w:rPr>
      <w:rFonts w:ascii="Calibri" w:cs="宋体" w:eastAsia="宋体" w:hAnsi="Calibri"/>
      <w:b/>
      <w:bCs/>
      <w:i/>
      <w:iCs/>
      <w:color w:val="4f81bd"/>
    </w:rPr>
  </w:style>
  <w:style w:type="character" w:customStyle="1" w:styleId="style4112">
    <w:name w:val="Heading 5 Char_8f84fde9-d558-422d-8548-0b2d29c46863"/>
    <w:basedOn w:val="style65"/>
    <w:next w:val="style4112"/>
    <w:link w:val="style5"/>
    <w:uiPriority w:val="9"/>
    <w:rPr>
      <w:rFonts w:ascii="Calibri" w:cs="宋体" w:eastAsia="宋体" w:hAnsi="Calibri"/>
      <w:color w:val="243f60"/>
    </w:rPr>
  </w:style>
  <w:style w:type="character" w:customStyle="1" w:styleId="style4113">
    <w:name w:val="Heading 6 Char_b63522a4-fd0a-4f23-b785-2b37a45d59d8"/>
    <w:basedOn w:val="style65"/>
    <w:next w:val="style4113"/>
    <w:link w:val="style6"/>
    <w:uiPriority w:val="9"/>
    <w:rPr>
      <w:rFonts w:ascii="Calibri" w:cs="宋体" w:eastAsia="宋体" w:hAnsi="Calibri"/>
      <w:i/>
      <w:iCs/>
      <w:color w:val="243f60"/>
    </w:rPr>
  </w:style>
  <w:style w:type="character" w:customStyle="1" w:styleId="style4114">
    <w:name w:val="Heading 7 Char_8b6c8da3-c3c0-4c78-a9d6-b8d48077c76d"/>
    <w:basedOn w:val="style65"/>
    <w:next w:val="style4114"/>
    <w:link w:val="style7"/>
    <w:uiPriority w:val="9"/>
    <w:rPr>
      <w:rFonts w:ascii="Calibri" w:cs="宋体" w:eastAsia="宋体" w:hAnsi="Calibri"/>
      <w:i/>
      <w:iCs/>
      <w:color w:val="404040"/>
    </w:rPr>
  </w:style>
  <w:style w:type="character" w:customStyle="1" w:styleId="style4115">
    <w:name w:val="Heading 8 Char_73e01ac4-e4c5-4359-95bb-e306a76adc60"/>
    <w:basedOn w:val="style65"/>
    <w:next w:val="style4115"/>
    <w:link w:val="style8"/>
    <w:uiPriority w:val="9"/>
    <w:rPr>
      <w:rFonts w:ascii="Calibri" w:cs="宋体" w:eastAsia="宋体" w:hAnsi="Calibri"/>
      <w:color w:val="4f81bd"/>
      <w:sz w:val="20"/>
      <w:szCs w:val="20"/>
    </w:rPr>
  </w:style>
  <w:style w:type="character" w:customStyle="1" w:styleId="style4116">
    <w:name w:val="Heading 9 Char_0252ed06-5787-47c9-ad43-5ac46b751ad8"/>
    <w:basedOn w:val="style65"/>
    <w:next w:val="style4116"/>
    <w:link w:val="style9"/>
    <w:uiPriority w:val="9"/>
    <w:rPr>
      <w:rFonts w:ascii="Calibri" w:cs="宋体" w:eastAsia="宋体" w:hAnsi="Calibri"/>
      <w:i/>
      <w:iCs/>
      <w:color w:val="404040"/>
      <w:sz w:val="20"/>
      <w:szCs w:val="20"/>
    </w:rPr>
  </w:style>
  <w:style w:type="paragraph" w:styleId="style34">
    <w:name w:val="caption"/>
    <w:basedOn w:val="style4098"/>
    <w:next w:val="style4098"/>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4098"/>
    <w:next w:val="style4098"/>
    <w:link w:val="style4117"/>
    <w:qFormat/>
    <w:uiPriority w:val="30"/>
    <w:pPr>
      <w:pBdr>
        <w:bottom w:val="single" w:sz="4" w:space="4" w:color="4f81bd"/>
      </w:pBdr>
      <w:spacing w:before="200" w:after="280"/>
      <w:ind w:left="936" w:right="936"/>
    </w:pPr>
    <w:rPr>
      <w:b/>
      <w:bCs/>
      <w:i/>
      <w:iCs/>
      <w:color w:val="4f81bd"/>
    </w:rPr>
  </w:style>
  <w:style w:type="character" w:customStyle="1" w:styleId="style4117">
    <w:name w:val="Intense Quote Char_74556285-f669-43df-ab65-9e4410ebbb83"/>
    <w:basedOn w:val="style65"/>
    <w:next w:val="style4117"/>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4098"/>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宋体"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宋体"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宋体"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宋体"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宋体"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宋体"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宋体"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宋体"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宋体"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宋体"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宋体"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paragraph" w:styleId="style74">
    <w:name w:val="Subtitle"/>
    <w:basedOn w:val="style4098"/>
    <w:next w:val="style4098"/>
    <w:pPr/>
    <w:rPr>
      <w:rFonts w:ascii="Calibri" w:cs="Calibri" w:eastAsia="Calibri" w:hAnsi="Calibri"/>
      <w:i/>
      <w:color w:val="4f81bd"/>
      <w:sz w:val="24"/>
      <w:szCs w:val="24"/>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446</Words>
  <Characters>2982</Characters>
  <Application>WPS Office</Application>
  <Paragraphs>66</Paragraphs>
  <CharactersWithSpaces>3401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lastModifiedBy>CPH2179</lastModifiedBy>
  <dcterms:modified xsi:type="dcterms:W3CDTF">2025-09-19T05:34:02Z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27a11f155c2846b09ad64edf5d65cd50</vt:lpwstr>
  </property>
</Properties>
</file>