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8A40" w14:textId="77777777" w:rsidR="006E1468" w:rsidRDefault="00000000">
      <w:pPr>
        <w:spacing w:after="0"/>
        <w:jc w:val="center"/>
        <w:rPr>
          <w:b/>
          <w:sz w:val="28"/>
          <w:szCs w:val="28"/>
        </w:rPr>
      </w:pPr>
      <w:r>
        <w:rPr>
          <w:rFonts w:ascii="Arial" w:hAnsi="Arial"/>
          <w:b/>
          <w:sz w:val="20"/>
          <w:szCs w:val="28"/>
        </w:rPr>
        <w:t>Ideation Phase</w:t>
      </w:r>
    </w:p>
    <w:p w14:paraId="521C951C" w14:textId="77777777" w:rsidR="006E1468" w:rsidRDefault="00000000">
      <w:pPr>
        <w:spacing w:after="0"/>
        <w:jc w:val="center"/>
        <w:rPr>
          <w:b/>
          <w:sz w:val="28"/>
          <w:szCs w:val="28"/>
        </w:rPr>
      </w:pPr>
      <w:r>
        <w:rPr>
          <w:rFonts w:ascii="Arial" w:hAnsi="Arial"/>
          <w:b/>
          <w:sz w:val="20"/>
          <w:szCs w:val="28"/>
        </w:rPr>
        <w:t>Empathize &amp; Discover</w:t>
      </w:r>
    </w:p>
    <w:p w14:paraId="2D914789" w14:textId="77777777" w:rsidR="006E1468" w:rsidRDefault="006E146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E1468" w14:paraId="722D5C6F" w14:textId="77777777">
        <w:tc>
          <w:tcPr>
            <w:tcW w:w="4508" w:type="dxa"/>
          </w:tcPr>
          <w:p>
            <w:r>
              <w:rPr>
                <w:sz w:val="20"/>
              </w:rPr>
              <w:t>Date</w:t>
            </w:r>
          </w:p>
        </w:tc>
        <w:tc>
          <w:tcPr>
            <w:tcW w:w="4508" w:type="dxa"/>
          </w:tcPr>
          <w:p>
            <w:r>
              <w:rPr>
                <w:sz w:val="20"/>
              </w:rPr>
              <w:t>29 September 2026</w:t>
            </w:r>
          </w:p>
        </w:tc>
      </w:tr>
      <w:tr w:rsidR="005D1DAB" w14:paraId="696347DE" w14:textId="77777777">
        <w:tc>
          <w:tcPr>
            <w:tcW w:w="4508" w:type="dxa"/>
          </w:tcPr>
          <w:p>
            <w:r>
              <w:rPr>
                <w:sz w:val="20"/>
              </w:rPr>
              <w:t xml:space="preserve">Team Leader </w:t>
              <w:br/>
              <w:t xml:space="preserve">Team Members </w:t>
            </w:r>
          </w:p>
        </w:tc>
        <w:tc>
          <w:tcPr>
            <w:tcW w:w="4508" w:type="dxa"/>
          </w:tcPr>
          <w:p>
            <w:r>
              <w:rPr>
                <w:sz w:val="20"/>
              </w:rPr>
              <w:t>GOPIKA K</w:t>
              <w:br/>
              <w:t>MATHIVADHANI T, ABARNA BALAJI R, MONICA K</w:t>
            </w:r>
          </w:p>
        </w:tc>
      </w:tr>
      <w:tr w:rsidR="005D1DAB" w14:paraId="2A7A349F" w14:textId="77777777">
        <w:tc>
          <w:tcPr>
            <w:tcW w:w="4508" w:type="dxa"/>
          </w:tcPr>
          <w:p>
            <w:r>
              <w:rPr>
                <w:sz w:val="20"/>
              </w:rPr>
              <w:t>Project Name</w:t>
            </w:r>
          </w:p>
        </w:tc>
        <w:tc>
          <w:tcPr>
            <w:tcW w:w="4508" w:type="dxa"/>
          </w:tcPr>
          <w:p>
            <w:r>
              <w:rPr>
                <w:sz w:val="20"/>
              </w:rPr>
              <w:t>AI Weather Wise API</w:t>
            </w:r>
          </w:p>
        </w:tc>
      </w:tr>
      <w:tr w:rsidR="005D1DAB" w14:paraId="1EB51DB2" w14:textId="77777777">
        <w:tc>
          <w:tcPr>
            <w:tcW w:w="4508" w:type="dxa"/>
          </w:tcPr>
          <w:p>
            <w:r>
              <w:rPr>
                <w:sz w:val="20"/>
              </w:rPr>
              <w:t>Maximum Marks</w:t>
            </w:r>
          </w:p>
        </w:tc>
        <w:tc>
          <w:tcPr>
            <w:tcW w:w="4508" w:type="dxa"/>
          </w:tcPr>
          <w:p>
            <w:r>
              <w:rPr>
                <w:sz w:val="20"/>
              </w:rPr>
              <w:t>4 Marks</w:t>
            </w:r>
          </w:p>
        </w:tc>
      </w:tr>
    </w:tbl>
    <w:p w14:paraId="2540FCA0" w14:textId="77777777" w:rsidR="006E1468" w:rsidRDefault="006E1468">
      <w:pPr>
        <w:rPr>
          <w:b/>
          <w:sz w:val="24"/>
          <w:szCs w:val="24"/>
        </w:rPr>
      </w:pPr>
    </w:p>
    <w:p w14:paraId="49283A20" w14:textId="77777777" w:rsidR="006E1468" w:rsidRDefault="00000000">
      <w:pPr>
        <w:rPr>
          <w:b/>
          <w:sz w:val="24"/>
          <w:szCs w:val="24"/>
        </w:rPr>
      </w:pPr>
      <w:r>
        <w:rPr>
          <w:rFonts w:ascii="Arial" w:hAnsi="Arial"/>
          <w:b/>
          <w:sz w:val="20"/>
          <w:szCs w:val="24"/>
        </w:rPr>
        <w:t>Empathy Map Canvas:</w:t>
      </w:r>
    </w:p>
    <w:p w14:paraId="274AB9B7" w14:textId="77777777" w:rsidR="006E1468" w:rsidRDefault="00000000">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 xml:space="preserve">An empathy map is a simple, easy-to-digest visual that captures knowledge about a user’s behaviours and attitudes. </w:t>
      </w:r>
    </w:p>
    <w:p w14:paraId="78C35E05" w14:textId="77777777" w:rsidR="006E1468" w:rsidRDefault="006E1468">
      <w:pPr>
        <w:pBdr>
          <w:top w:val="nil"/>
          <w:left w:val="nil"/>
          <w:bottom w:val="nil"/>
          <w:right w:val="nil"/>
          <w:between w:val="nil"/>
        </w:pBdr>
        <w:spacing w:after="0" w:line="240" w:lineRule="auto"/>
        <w:jc w:val="both"/>
        <w:rPr>
          <w:color w:val="2A2A2A"/>
          <w:sz w:val="24"/>
          <w:szCs w:val="24"/>
        </w:rPr>
      </w:pPr>
    </w:p>
    <w:p w14:paraId="79FADD06" w14:textId="77777777" w:rsidR="006E1468" w:rsidRDefault="00000000">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It is a useful tool to helps teams better understand their users.</w:t>
      </w:r>
    </w:p>
    <w:p w14:paraId="27FE2F16" w14:textId="77777777" w:rsidR="006E1468" w:rsidRDefault="00000000">
      <w:pPr>
        <w:jc w:val="both"/>
        <w:rPr>
          <w:color w:val="2A2A2A"/>
          <w:sz w:val="24"/>
          <w:szCs w:val="24"/>
        </w:rPr>
      </w:pPr>
      <w:r>
        <w:rPr>
          <w:rFonts w:ascii="Arial" w:hAnsi="Arial"/>
          <w:color w:val="2A2A2A"/>
          <w:sz w:val="20"/>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D6114DD" w14:textId="77777777" w:rsidR="006E1468" w:rsidRDefault="00000000">
      <w:pPr>
        <w:jc w:val="both"/>
        <w:rPr>
          <w:b/>
          <w:color w:val="2A2A2A"/>
          <w:sz w:val="24"/>
          <w:szCs w:val="24"/>
        </w:rPr>
      </w:pPr>
      <w:r>
        <w:rPr>
          <w:rFonts w:ascii="Arial" w:hAnsi="Arial"/>
          <w:b/>
          <w:color w:val="2A2A2A"/>
          <w:sz w:val="20"/>
          <w:szCs w:val="24"/>
        </w:rPr>
        <w:t>Example:</w:t>
      </w:r>
    </w:p>
    <w:p w14:paraId="706A5320" w14:textId="77777777" w:rsidR="006E1468" w:rsidRDefault="00000000">
      <w:pPr>
        <w:jc w:val="both"/>
        <w:rPr>
          <w:b/>
          <w:color w:val="2A2A2A"/>
          <w:sz w:val="24"/>
          <w:szCs w:val="24"/>
        </w:rPr>
      </w:pPr>
      <w:r>
        <w:rPr>
          <w:rFonts w:ascii="Arial" w:hAnsi="Arial"/>
          <w:noProof/>
          <w:sz w:val="20"/>
        </w:rPr>
        <w:drawing>
          <wp:inline distT="0" distB="0" distL="0" distR="0" wp14:anchorId="68FB89CD" wp14:editId="14E2735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A03E198" w14:textId="77777777" w:rsidR="006E1468" w:rsidRDefault="006E1468">
      <w:pPr>
        <w:rPr>
          <w:sz w:val="24"/>
          <w:szCs w:val="24"/>
        </w:rPr>
      </w:pPr>
    </w:p>
    <w:p w14:paraId="41F25E82" w14:textId="77777777" w:rsidR="006E1468" w:rsidRDefault="00000000">
      <w:r>
        <w:rPr>
          <w:rFonts w:ascii="Arial" w:hAnsi="Arial"/>
          <w:sz w:val="20"/>
          <w:szCs w:val="24"/>
        </w:rPr>
        <w:t xml:space="preserve">Reference: </w:t>
      </w:r>
      <w:hyperlink r:id="rId6">
        <w:r>
          <w:rPr>
            <w:color w:val="0563C1"/>
            <w:u w:val="single"/>
          </w:rPr>
          <w:t>https://www.mural.co/templates/empathy-map-canvas</w:t>
        </w:r>
      </w:hyperlink>
    </w:p>
    <w:p w14:paraId="0A207659" w14:textId="77777777" w:rsidR="006E1468" w:rsidRDefault="006E1468">
      <w:pPr>
        <w:jc w:val="both"/>
        <w:rPr>
          <w:b/>
          <w:color w:val="2A2A2A"/>
          <w:sz w:val="24"/>
          <w:szCs w:val="24"/>
        </w:rPr>
      </w:pPr>
    </w:p>
    <w:p w14:paraId="1A68F4FF" w14:textId="77777777" w:rsidR="006E1468" w:rsidRDefault="006E1468">
      <w:pPr>
        <w:jc w:val="both"/>
        <w:rPr>
          <w:b/>
          <w:color w:val="2A2A2A"/>
          <w:sz w:val="24"/>
          <w:szCs w:val="24"/>
        </w:rPr>
      </w:pPr>
    </w:p>
    <w:p w14:paraId="478BAB1C" w14:textId="77777777" w:rsidR="006E1468" w:rsidRDefault="00000000">
      <w:pPr>
        <w:jc w:val="both"/>
        <w:rPr>
          <w:b/>
          <w:color w:val="2A2A2A"/>
          <w:sz w:val="24"/>
          <w:szCs w:val="24"/>
        </w:rPr>
      </w:pPr>
      <w:r>
        <w:rPr>
          <w:sz w:val="22"/>
        </w:rPr>
        <w:t>Example: AI Weather Wise API</w:t>
      </w:r>
    </w:p>
    <w:p w14:paraId="54302E28" w14:textId="77777777" w:rsidR="006E1468" w:rsidRDefault="00000000">
      <w:pPr>
        <w:rPr>
          <w:sz w:val="24"/>
          <w:szCs w:val="24"/>
        </w:rPr>
      </w:pPr>
      <w:r>
        <w:rPr>
          <w:rFonts w:ascii="Arial" w:hAnsi="Arial"/>
          <w:noProof/>
          <w:sz w:val="20"/>
        </w:rPr>
        <w:lastRenderedPageBreak/>
        <w:drawing>
          <wp:inline distT="0" distB="0" distL="0" distR="0" wp14:anchorId="4E6F795E" wp14:editId="258FDDC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57679E54" w14:textId="77777777" w:rsidR="006E1468" w:rsidRDefault="006E1468"/>
    <w:p w14:paraId="3D31E8A3" w14:textId="77777777" w:rsidR="006E1468" w:rsidRDefault="00000000">
      <w:r>
        <w:rPr>
          <w:sz w:val="22"/>
        </w:rPr>
        <w:t>Empathy Map – AI Weather Wise API</w:t>
      </w:r>
    </w:p>
    <w:p w14:paraId="3EB6932D" w14:textId="77777777" w:rsidR="006E1468" w:rsidRDefault="00000000">
      <w:r>
        <w:rPr>
          <w:sz w:val="22"/>
        </w:rPr>
        <w:t>College: C.T.T.E. College for Women</w:t>
      </w:r>
    </w:p>
    <w:p w14:paraId="7D38F6A4" w14:textId="77777777" w:rsidR="006E1468" w:rsidRDefault="00000000">
      <w:r>
        <w:rPr>
          <w:sz w:val="22"/>
        </w:rPr>
        <w:t>Team Leader: GOPIKA K</w:t>
        <w:br/>
        <w:t>Team Members: MATHIVADHANI T, ABARNA BALAJI R, MONICA K</w:t>
      </w:r>
    </w:p>
    <w:p w14:paraId="0D5AF4DB" w14:textId="77777777" w:rsidR="006E1468" w:rsidRDefault="006E1468"/>
    <w:p w14:paraId="75703206" w14:textId="77777777" w:rsidR="006E1468" w:rsidRDefault="00000000">
      <w:r>
        <w:rPr>
          <w:rFonts w:ascii="Arial" w:hAnsi="Arial"/>
          <w:sz w:val="20"/>
        </w:rPr>
        <w:t>THINK &amp; FEEL</w:t>
      </w:r>
    </w:p>
    <w:p w14:paraId="6C3C006B" w14:textId="77777777" w:rsidR="006E1468" w:rsidRDefault="00000000">
      <w:r>
        <w:rPr>
          <w:sz w:val="22"/>
        </w:rPr>
        <w:t>Wants quick and reliable weather information, easy-to-understand forecasts, useful alerts, and practical recommendations. Feels concerned about sudden weather changes, travel planning, and understanding technical weather data.</w:t>
      </w:r>
    </w:p>
    <w:p w14:paraId="54E90CF8" w14:textId="77777777" w:rsidR="006E1468" w:rsidRDefault="00000000">
      <w:r>
        <w:rPr>
          <w:rFonts w:ascii="Arial" w:hAnsi="Arial"/>
          <w:sz w:val="20"/>
        </w:rPr>
        <w:t>SEE</w:t>
      </w:r>
    </w:p>
    <w:p w14:paraId="0BA368ED" w14:textId="77777777" w:rsidR="006E1468" w:rsidRDefault="00000000">
      <w:r>
        <w:rPr>
          <w:sz w:val="22"/>
        </w:rPr>
        <w:t>Sees changing weather conditions, temperature and rainfall forecasts, alerts, and multiple weather values that may be difficult to interpret quickly.</w:t>
      </w:r>
    </w:p>
    <w:p w14:paraId="16FD15FB" w14:textId="77777777" w:rsidR="006E1468" w:rsidRDefault="00000000">
      <w:r>
        <w:rPr>
          <w:rFonts w:ascii="Arial" w:hAnsi="Arial"/>
          <w:sz w:val="20"/>
        </w:rPr>
        <w:t>HEAR</w:t>
      </w:r>
    </w:p>
    <w:p w14:paraId="0640F569" w14:textId="77777777" w:rsidR="006E1468" w:rsidRDefault="00000000">
      <w:r>
        <w:rPr>
          <w:sz w:val="22"/>
        </w:rPr>
        <w:t>Hears requests for accurate weather updates, simple explanations, timely rain or storm warnings, and better planning for travel and daily activities.</w:t>
      </w:r>
    </w:p>
    <w:p w14:paraId="05136B9B" w14:textId="77777777" w:rsidR="006E1468" w:rsidRDefault="00000000">
      <w:r>
        <w:rPr>
          <w:rFonts w:ascii="Arial" w:hAnsi="Arial"/>
          <w:sz w:val="20"/>
        </w:rPr>
        <w:t>SAY &amp; DO</w:t>
      </w:r>
    </w:p>
    <w:p w14:paraId="5513BE19" w14:textId="77777777" w:rsidR="006E1468" w:rsidRDefault="00000000">
      <w:r>
        <w:rPr>
          <w:sz w:val="22"/>
        </w:rPr>
        <w:t>Searches for a location, checks current weather and forecasts, reads AI-generated weather insights, follows alerts, and uses recommendations for daily plans.</w:t>
      </w:r>
    </w:p>
    <w:p w14:paraId="7170A609" w14:textId="77777777" w:rsidR="006E1468" w:rsidRDefault="00000000">
      <w:r>
        <w:rPr>
          <w:rFonts w:ascii="Arial" w:hAnsi="Arial"/>
          <w:sz w:val="20"/>
        </w:rPr>
        <w:t>PAINS</w:t>
      </w:r>
    </w:p>
    <w:p w14:paraId="099EA920" w14:textId="77777777" w:rsidR="006E1468" w:rsidRDefault="00000000">
      <w:r>
        <w:rPr>
          <w:sz w:val="22"/>
        </w:rPr>
        <w:t>Weather information can be scattered across sources; technical data may be difficult to understand; sudden changes can affect plans; manual comparison of forecasts takes time.</w:t>
      </w:r>
    </w:p>
    <w:p w14:paraId="26CADBDC" w14:textId="77777777" w:rsidR="006E1468" w:rsidRDefault="00000000">
      <w:r>
        <w:rPr>
          <w:rFonts w:ascii="Arial" w:hAnsi="Arial"/>
          <w:sz w:val="20"/>
        </w:rPr>
        <w:t>GAINS</w:t>
      </w:r>
    </w:p>
    <w:p w14:paraId="4F615958" w14:textId="77777777" w:rsidR="006E1468" w:rsidRDefault="00000000">
      <w:r>
        <w:rPr>
          <w:sz w:val="22"/>
        </w:rPr>
        <w:t>Location-based weather data, concise AI summaries, forecast information, timely alerts, practical activity suggestions, reliable API responses, and a simple user experience.</w:t>
      </w:r>
    </w:p>
    <w:p w14:paraId="64AD5750" w14:textId="77777777" w:rsidR="006E1468" w:rsidRDefault="00000000">
      <w:r>
        <w:rPr>
          <w:sz w:val="22"/>
        </w:rPr>
        <w:t>Team ID: SWTID-2026-1039</w:t>
      </w:r>
    </w:p>
    <w:sectPr w:rsidR="006E146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68"/>
    <w:rsid w:val="005D1DAB"/>
    <w:rsid w:val="006E1468"/>
    <w:rsid w:val="00C43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E620"/>
  <w15:docId w15:val="{FA147517-24D3-4C3E-AF82-91191F25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priyadharshini</cp:lastModifiedBy>
  <cp:revision>2</cp:revision>
  <dcterms:created xsi:type="dcterms:W3CDTF">2022-09-18T16:51:00Z</dcterms:created>
  <dcterms:modified xsi:type="dcterms:W3CDTF">2026-09-29T05:07:00Z</dcterms:modified>
</cp:coreProperties>
</file>