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sz w:val="22"/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>Date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>Team ID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SWTID-2026-1039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>Project Name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AI Weather Wise API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>Maximum Marks</w:t>
            </w:r>
          </w:p>
        </w:tc>
        <w:tc>
          <w:tcPr/>
          <w:p>
            <w:r>
              <w:rPr>
                <w:sz w:val="2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sz w:val="22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2"/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FR-1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User Registration &amp; Authentication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Email/password registration, credential validation, secure password storage and login/token issuance.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FR-2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Role-Based Access Control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Authenticate requests and restrict protected routes and alert/preferences settings according to user role.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FR-3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Location Search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Accept city names, coordinates or supported location identifiers and return a valid location for weather queries.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FR-4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Current Weather Retrieval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Retrieve current temperature, humidity, wind, precipitation and other available weather conditions for a selected location.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FR-5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Forecast Retrieval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Retrieve hourly and/or multi-day forecast information for a selected location and requested time range.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FR-6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AI Weather Insights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Generate concise, user-friendly weather summaries and practical recommendations from retrieved weather data.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FR-7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Weather Alerts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Identify notable conditions such as heavy rain, storms or extreme temperatures and expose alert information when available.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FR-8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Saved Locations &amp; Preferences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Allow users to save locations and configure preferred units, alert settings or other supported preferences.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FR-9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Input Validation &amp; Sanitization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Validate locations, coordinates, date ranges and request parameters and sanitize unsafe input.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FR-10</w:t>
            </w:r>
          </w:p>
        </w:tc>
        <w:tc>
          <w:tcPr>
            <w:tcW w:type="dxa" w:w="3150"/>
            <w:vAlign w:val="center"/>
          </w:tcPr>
          <w:p>
            <w:r>
              <w:rPr>
                <w:sz w:val="20"/>
              </w:rPr>
              <w:t>Search &amp; Filtering</w:t>
            </w:r>
          </w:p>
        </w:tc>
        <w:tc>
          <w:tcPr>
            <w:tcW w:type="dxa" w:w="5248"/>
            <w:vAlign w:val="center"/>
          </w:tcPr>
          <w:p>
            <w:r>
              <w:rPr>
                <w:sz w:val="20"/>
              </w:rPr>
              <w:t>Support API-level querying by location, date/time range, weather condition and available preference metadata.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sz w:val="22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2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NFR-1</w:t>
            </w:r>
          </w:p>
        </w:tc>
        <w:tc>
          <w:tcPr>
            <w:tcW w:type="dxa" w:w="3464"/>
            <w:vAlign w:val="center"/>
          </w:tcPr>
          <w:p>
            <w:r>
              <w:rPr>
                <w:sz w:val="20"/>
              </w:rPr>
              <w:t>Usability</w:t>
            </w:r>
          </w:p>
        </w:tc>
        <w:tc>
          <w:tcPr>
            <w:tcW w:type="dxa" w:w="4934"/>
            <w:vAlign w:val="center"/>
          </w:tcPr>
          <w:p>
            <w:r>
              <w:rPr>
                <w:sz w:val="20"/>
              </w:rPr>
              <w:t>Consistent endpoints and response structures with clear validation/error messages.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NFR-2</w:t>
            </w:r>
          </w:p>
        </w:tc>
        <w:tc>
          <w:tcPr>
            <w:tcW w:type="dxa" w:w="3464"/>
            <w:vAlign w:val="center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934"/>
            <w:vAlign w:val="center"/>
          </w:tcPr>
          <w:p>
            <w:r>
              <w:rPr>
                <w:sz w:val="20"/>
              </w:rPr>
              <w:t>JWT authentication, role checks, password hashing, sanitization, security headers and rate limiting.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NFR-3</w:t>
            </w:r>
          </w:p>
        </w:tc>
        <w:tc>
          <w:tcPr>
            <w:tcW w:type="dxa" w:w="3464"/>
            <w:vAlign w:val="center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4934"/>
            <w:vAlign w:val="center"/>
          </w:tcPr>
          <w:p>
            <w:r>
              <w:rPr>
                <w:sz w:val="20"/>
              </w:rPr>
              <w:t>Controlled error handling for external weather API, database and AI service failures, with safe processing and logging.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NFR-4</w:t>
            </w:r>
          </w:p>
        </w:tc>
        <w:tc>
          <w:tcPr>
            <w:tcW w:type="dxa" w:w="3464"/>
            <w:vAlign w:val="center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934"/>
            <w:vAlign w:val="center"/>
          </w:tcPr>
          <w:p>
            <w:r>
              <w:rPr>
                <w:sz w:val="20"/>
              </w:rPr>
              <w:t>Caching, bounded payloads, efficient external API calls and avoidance of unnecessary AI requests.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NFR-5</w:t>
            </w:r>
          </w:p>
        </w:tc>
        <w:tc>
          <w:tcPr>
            <w:tcW w:type="dxa" w:w="3464"/>
            <w:vAlign w:val="center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4934"/>
            <w:vAlign w:val="center"/>
          </w:tcPr>
          <w:p>
            <w:r>
              <w:rPr>
                <w:sz w:val="20"/>
              </w:rPr>
              <w:t>Cloud-ready stateless API, managed services, health checks and restart/recovery support.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sz w:val="20"/>
              </w:rPr>
              <w:t>NFR-6</w:t>
            </w:r>
          </w:p>
        </w:tc>
        <w:tc>
          <w:tcPr>
            <w:tcW w:type="dxa" w:w="3464"/>
            <w:vAlign w:val="center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4934"/>
            <w:vAlign w:val="center"/>
          </w:tcPr>
          <w:p>
            <w:r>
              <w:rPr>
                <w:sz w:val="20"/>
              </w:rPr>
              <w:t>API instances can scale horizontally while database, cache, weather API and external AI services scale independently.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22"/>
          <w:rtl w:val="0"/>
        </w:rPr>
      </w:r>
    </w:p>
    <w:p>
      <w:r>
        <w:rPr>
          <w:sz w:val="22"/>
        </w:rPr>
        <w:t>College: C.T.T.E College for Women</w:t>
      </w:r>
    </w:p>
    <w:p>
      <w:r>
        <w:rPr>
          <w:sz w:val="22"/>
        </w:rPr>
        <w:t>Team Leader:GOPIKA K</w:t>
      </w:r>
    </w:p>
    <w:p>
      <w:r>
        <w:rPr>
          <w:sz w:val="22"/>
        </w:rPr>
        <w:t>Team Members:MATHIVADHANI T, ABARNA BALAJI R, MONICA K</w:t>
      </w:r>
    </w:p>
    <w:p>
      <w:r>
        <w:rPr>
          <w:sz w:val="22"/>
        </w:rPr>
        <w:t>Main Purpose: AI Weather Wise API provides current weather, forecasts, alerts and AI-generated weather insights for selected locations through a secure and reliable API workflow.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