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Experiment</w:t>
      </w:r>
      <w:r>
        <w:rPr>
          <w:rFonts w:cs="Times New Roman" w:ascii="Times New Roman" w:hAnsi="Times New Roman"/>
          <w:sz w:val="28"/>
          <w:szCs w:val="28"/>
        </w:rPr>
        <w:t>: 7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bCs/>
          <w:sz w:val="28"/>
          <w:szCs w:val="28"/>
        </w:rPr>
        <w:t>Habis Prakash Deka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     </w:t>
      </w:r>
      <w:r>
        <w:rPr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UID:24BDA70</w:t>
      </w:r>
      <w:r>
        <w:rPr>
          <w:rFonts w:cs="Times New Roman" w:ascii="Times New Roman" w:hAnsi="Times New Roman"/>
          <w:b/>
          <w:bCs/>
          <w:sz w:val="28"/>
          <w:szCs w:val="28"/>
        </w:rPr>
        <w:t>031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Branch: CSE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Section/Group: AIT-KRG-GP2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Semester: 4th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Date of Performance:27/02/2026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Subject Name: DBMS</w:t>
        <w:tab/>
        <w:tab/>
        <w:tab/>
      </w:r>
      <w:r>
        <w:rPr/>
        <w:tab/>
        <w:tab/>
        <w:tab/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Aim of the practical: </w:t>
      </w:r>
      <w:r>
        <w:rPr>
          <w:rFonts w:cs="Times New Roman" w:ascii="Times New Roman" w:hAnsi="Times New Roman"/>
          <w:sz w:val="28"/>
          <w:szCs w:val="28"/>
        </w:rPr>
        <w:t>To design and implement a materialized view and to compare and analyze execution time and performance differences between simple views, complex views, and materialized views, thereby understanding their impact on query optimization and system performance.</w:t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 Tool Used: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Management System: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PostgreSQL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Administration Tool: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pgAdmin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Objective:  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Practical / Experimental Steps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1: Create base tables (Employee, Department, Payroll).</w:t>
        <w:br/>
        <w:t>Step 2: Insert sample data into tables.</w:t>
        <w:br/>
        <w:t>Step 3: Create a simple view based on a single table.</w:t>
        <w:br/>
        <w:t>Step 4: Create a complex view involving joins and aggregation.</w:t>
        <w:br/>
        <w:t>Step 5: Create a materialized view storing precomputed results.</w:t>
        <w:br/>
        <w:t>Step 6: Execute queries on all views.</w:t>
        <w:br/>
        <w:t>Step 7: Compare execution time and analyze performance.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 / O Analysis</w:t>
      </w:r>
    </w:p>
    <w:p>
      <w:pPr>
        <w:pStyle w:val="ListParagraph"/>
        <w:numPr>
          <w:ilvl w:val="0"/>
          <w:numId w:val="4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Create Table 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-- SandDisk (Product table)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TABLE sanddisk (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product_id SERIAL PRIMARY KEY,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product_name VARCHAR(100),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category VARCHAR(50),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price NUMERIC(10,2)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);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-- JTG (Customer table)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TABLE jtg (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customer_id SERIAL PRIMARY KEY,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customer_name VARCHAR(100),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city VARCHAR(100)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);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-- PayPal (Transaction table)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TABLE paypal (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transaction_id SERIAL PRIMARY KEY,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product_id INT REFERENCES sanddisk(product_id),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customer_id INT REFERENCES jtg(customer_id),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quantity INT,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transaction_date DATE,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payment_amount NUMERIC(12,2)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);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298704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Insert Sample Data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-- Insert Products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sanddisk (product_name, category, price)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SELECT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'Product_' || i,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CASE WHEN i % 2 = 0 THEN 'Storage' ELSE 'Accessories' END,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(RANDOM()*5000)::NUMERIC(10,2)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FROM generate_series(1, 10000) AS s(i);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-- Insert Customers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jtg (customer_name, city)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SELECT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'Customer_' || i,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CASE WHEN i % 3 = 0 THEN 'Delhi'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</w:t>
      </w:r>
      <w:r>
        <w:rPr>
          <w:rFonts w:cs="Times New Roman" w:ascii="Times New Roman" w:hAnsi="Times New Roman"/>
          <w:lang w:val="en-IN"/>
        </w:rPr>
        <w:t>WHEN i % 3 = 1 THEN 'Mumbai'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     </w:t>
      </w:r>
      <w:r>
        <w:rPr>
          <w:rFonts w:cs="Times New Roman" w:ascii="Times New Roman" w:hAnsi="Times New Roman"/>
          <w:lang w:val="en-IN"/>
        </w:rPr>
        <w:t>ELSE 'Bangalore'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END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FROM generate_series(1, 20000) AS s(i);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-- Insert Transactions (Large Dataset)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INSERT INTO paypal (product_id, customer_id, quantity, transaction_date, payment_amount)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SELECT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(RANDOM()*9999 + 1)::INT,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(RANDOM()*19999 + 1)::INT,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(RANDOM()*10 + 1)::INT,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CURRENT_DATE - (RANDOM()*365)::INT,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(RANDOM()*10000)::NUMERIC(12,2)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FROM generate_series(1, 1000000);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634740" cy="76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4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Create Views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VIEW simple_view AS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SELECT transaction_id, product_id, customer_id, payment_amount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FROM paypal;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VIEW complex_view AS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SELECT 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s.category,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j.city,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COUNT(p.transaction_id) AS total_transactions,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SUM(p.payment_amount) AS total_revenue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FROM paypal p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JOIN sanddisk s ON p.product_id = s.product_id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JOIN jtg j ON p.customer_id = j.customer_id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GROUP BY s.category, j.city;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CREATE MATERIALIZED VIEW materialized_sales_summary AS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SELECT 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s.category,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j.city,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COUNT(p.transaction_id) AS total_transactions,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 xml:space="preserve">    </w:t>
      </w:r>
      <w:r>
        <w:rPr>
          <w:rFonts w:cs="Times New Roman" w:ascii="Times New Roman" w:hAnsi="Times New Roman"/>
          <w:lang w:val="en-IN"/>
        </w:rPr>
        <w:t>SUM(p.payment_amount) AS total_revenue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FROM paypal p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JOIN sanddisk s ON p.product_id = s.product_id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JOIN jtg j ON p.customer_id = j.customer_id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GROUP BY s.category, j.city;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ListParagraph"/>
        <w:numPr>
          <w:ilvl w:val="0"/>
          <w:numId w:val="4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Compare Their Performance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SELECT * FROM simple_view WHERE payment_amount &gt; 5000;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3253740" cy="198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SELECT * FROM complex_view;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2987040" cy="205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0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>
          <w:rFonts w:cs="Times New Roman" w:ascii="Times New Roman" w:hAnsi="Times New Roman"/>
          <w:lang w:val="en-IN"/>
        </w:rPr>
        <w:t>SELECT * FROM materialized_sales_summary;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lang w:val="en-IN"/>
        </w:rPr>
      </w:pPr>
      <w:r>
        <w:rPr/>
        <w:drawing>
          <wp:inline distT="0" distB="0" distL="0" distR="0">
            <wp:extent cx="2987040" cy="243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</w:rPr>
        <w:t>Learning outcomes (What I have learnt):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Understand the concept and working of materialized views in a database system.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Differentiate between simple views, complex views, and materialized views.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Create and refresh materialized views in PostgreSQL.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Measure and compare query execution time for different types of views.</w:t>
      </w:r>
    </w:p>
    <w:p>
      <w:pPr>
        <w:pStyle w:val="ListBullet"/>
        <w:numPr>
          <w:ilvl w:val="0"/>
          <w:numId w:val="3"/>
        </w:numPr>
        <w:ind w:firstLine="360" w:start="0"/>
        <w:rPr>
          <w:sz w:val="28"/>
          <w:szCs w:val="28"/>
        </w:rPr>
      </w:pPr>
      <w:r>
        <w:rPr>
          <w:sz w:val="28"/>
          <w:szCs w:val="28"/>
        </w:rPr>
        <w:t>Analyze performance benefits of materialized views in data-intensive applications.</w:t>
      </w:r>
    </w:p>
    <w:p>
      <w:pPr>
        <w:pStyle w:val="ListBullet"/>
        <w:numPr>
          <w:ilvl w:val="0"/>
          <w:numId w:val="3"/>
        </w:numPr>
        <w:spacing w:before="0" w:after="200"/>
        <w:ind w:firstLine="360" w:start="0"/>
        <w:contextualSpacing/>
        <w:rPr>
          <w:sz w:val="28"/>
          <w:szCs w:val="28"/>
        </w:rPr>
      </w:pPr>
      <w:r>
        <w:rPr>
          <w:sz w:val="28"/>
          <w:szCs w:val="28"/>
        </w:rPr>
        <w:t>Apply materialized view concepts in real-world company scenarios such as SanDisk, JTG, and PayPal.</w:t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720" w:right="720" w:gutter="0" w:header="0" w:top="72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9" name="Image4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6" name="Image2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7" name="Image3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3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8" name="Image3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3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upp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634bb4f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53279"/>
    <w:pPr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ilvl w:val="0"/>
        <w:numId w:val="3"/>
      </w:numPr>
      <w:tabs>
        <w:tab w:val="clear" w:pos="720"/>
      </w:tabs>
      <w:spacing w:before="0" w:after="200"/>
      <w:ind w:hanging="0" w:start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8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LibreOffice/25.8.5.2$Linux_X86_64 LibreOffice_project/580$Build-2</Application>
  <AppVersion>15.0000</AppVersion>
  <Pages>5</Pages>
  <Words>533</Words>
  <Characters>3436</Characters>
  <CharactersWithSpaces>4048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2026-02-28T13:21:00Z</dcterms:created>
  <dc:creator>CU</dc:creator>
  <dc:description/>
  <dc:language>en-US</dc:language>
  <cp:lastModifiedBy/>
  <dcterms:modified xsi:type="dcterms:W3CDTF">2026-03-02T11:31:42Z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