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Customer Journey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 Marks</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Customer Journey Map</w:t>
      </w:r>
    </w:p>
    <w:p>
      <w:pPr>
        <w:spacing w:after="110" w:line="276"/>
        <w:jc w:val="left"/>
      </w:pPr>
      <w:r>
        <w:rPr>
          <w:rFonts w:ascii="Calibri" w:cs="Calibri" w:eastAsia="Calibri" w:hAnsi="Calibri"/>
          <w:sz w:val="22"/>
          <w:szCs w:val="22"/>
        </w:rPr>
        <w:t xml:space="preserve">The map follows a student or daily commuter through the complete experience of using AI Weather Wise, from searching for a location to acting on the weather guidance. For each stage it records the customer's actions, touchpoints, thoughts and feelings, along with process ownership (using the team's proposed roles) and improvement opportunities.</w:t>
      </w:r>
    </w:p>
    <w:p>
      <w:pPr>
        <w:spacing w:after="100" w:before="100"/>
        <w:jc w:val="center"/>
      </w:pPr>
      <w:r>
        <w:drawing>
          <wp:inline distT="0" distB="0" distL="0" distR="0">
            <wp:extent cx="5905500" cy="885825"/>
            <wp:effectExtent t="0" r="0" b="0" l="0"/>
            <wp:docPr id="1" name="journey_flow.png" descr="journey_flow.png" title="journe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858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Customer journey stages - Search, Check Weather, Understand, Plan, 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1559"/>
        <w:gridCol w:w="1559"/>
        <w:gridCol w:w="1656"/>
        <w:gridCol w:w="1559"/>
        <w:gridCol w:w="1757"/>
      </w:tblGrid>
      <w:tr>
        <w:trPr>
          <w:tblHeader/>
        </w:trPr>
        <w:tc>
          <w:tcPr>
            <w:tcW w:type="dxa" w:w="1656"/>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Phase of Journey</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Stage 1: Search</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Stage 2: Check Weather</w:t>
            </w:r>
          </w:p>
        </w:tc>
        <w:tc>
          <w:tcPr>
            <w:tcW w:type="dxa" w:w="1656"/>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Stage 3: Understand Weather</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Stage 4: Plan</w:t>
            </w:r>
          </w:p>
        </w:tc>
        <w:tc>
          <w:tcPr>
            <w:tcW w:type="dxa" w:w="175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center"/>
            </w:pPr>
            <w:r>
              <w:rPr>
                <w:rFonts w:ascii="Calibri" w:cs="Calibri" w:eastAsia="Calibri" w:hAnsi="Calibri"/>
                <w:b/>
                <w:bCs/>
                <w:color w:val="FFFFFF"/>
                <w:sz w:val="20"/>
                <w:szCs w:val="20"/>
              </w:rPr>
              <w:t xml:space="preserve">Stage 5: Act</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Actions</w:t>
            </w:r>
          </w:p>
          <w:p>
            <w:pPr>
              <w:spacing w:after="30"/>
              <w:jc w:val="left"/>
            </w:pPr>
            <w:r>
              <w:rPr>
                <w:rFonts w:ascii="Calibri" w:cs="Calibri" w:eastAsia="Calibri" w:hAnsi="Calibri"/>
                <w:b/>
                <w:bCs/>
                <w:sz w:val="19"/>
                <w:szCs w:val="19"/>
              </w:rPr>
              <w:t xml:space="preserve">What does the customer do?</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Opens the application</w:t>
            </w:r>
          </w:p>
          <w:p>
            <w:pPr>
              <w:pStyle w:val="ListParagraph"/>
              <w:numPr>
                <w:ilvl w:val="0"/>
                <w:numId w:val="2"/>
              </w:numPr>
              <w:spacing w:after="30"/>
              <w:jc w:val="left"/>
            </w:pPr>
            <w:r>
              <w:rPr>
                <w:rFonts w:ascii="Calibri" w:cs="Calibri" w:eastAsia="Calibri" w:hAnsi="Calibri"/>
                <w:b w:val="false"/>
                <w:bCs w:val="false"/>
                <w:sz w:val="19"/>
                <w:szCs w:val="19"/>
              </w:rPr>
              <w:t xml:space="preserve">Types a city / area name</w:t>
            </w:r>
          </w:p>
          <w:p>
            <w:pPr>
              <w:pStyle w:val="ListParagraph"/>
              <w:numPr>
                <w:ilvl w:val="0"/>
                <w:numId w:val="2"/>
              </w:numPr>
              <w:spacing w:after="30"/>
              <w:jc w:val="left"/>
            </w:pPr>
            <w:r>
              <w:rPr>
                <w:rFonts w:ascii="Calibri" w:cs="Calibri" w:eastAsia="Calibri" w:hAnsi="Calibri"/>
                <w:b w:val="false"/>
                <w:bCs w:val="false"/>
                <w:sz w:val="19"/>
                <w:szCs w:val="19"/>
              </w:rPr>
              <w:t xml:space="preserve">Presses search</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Views current temperature and condition</w:t>
            </w:r>
          </w:p>
          <w:p>
            <w:pPr>
              <w:pStyle w:val="ListParagraph"/>
              <w:numPr>
                <w:ilvl w:val="0"/>
                <w:numId w:val="2"/>
              </w:numPr>
              <w:spacing w:after="30"/>
              <w:jc w:val="left"/>
            </w:pPr>
            <w:r>
              <w:rPr>
                <w:rFonts w:ascii="Calibri" w:cs="Calibri" w:eastAsia="Calibri" w:hAnsi="Calibri"/>
                <w:b w:val="false"/>
                <w:bCs w:val="false"/>
                <w:sz w:val="19"/>
                <w:szCs w:val="19"/>
              </w:rPr>
              <w:t xml:space="preserve">Looks at the forecast</w:t>
            </w:r>
          </w:p>
          <w:p>
            <w:pPr>
              <w:pStyle w:val="ListParagraph"/>
              <w:numPr>
                <w:ilvl w:val="0"/>
                <w:numId w:val="2"/>
              </w:numPr>
              <w:spacing w:after="30"/>
              <w:jc w:val="left"/>
            </w:pPr>
            <w:r>
              <w:rPr>
                <w:rFonts w:ascii="Calibri" w:cs="Calibri" w:eastAsia="Calibri" w:hAnsi="Calibri"/>
                <w:b w:val="false"/>
                <w:bCs w:val="false"/>
                <w:sz w:val="19"/>
                <w:szCs w:val="19"/>
              </w:rPr>
              <w:t xml:space="preserve">Checks rain / wind details</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Reads the weather summary</w:t>
            </w:r>
          </w:p>
          <w:p>
            <w:pPr>
              <w:pStyle w:val="ListParagraph"/>
              <w:numPr>
                <w:ilvl w:val="0"/>
                <w:numId w:val="2"/>
              </w:numPr>
              <w:spacing w:after="30"/>
              <w:jc w:val="left"/>
            </w:pPr>
            <w:r>
              <w:rPr>
                <w:rFonts w:ascii="Calibri" w:cs="Calibri" w:eastAsia="Calibri" w:hAnsi="Calibri"/>
                <w:b w:val="false"/>
                <w:bCs w:val="false"/>
                <w:sz w:val="19"/>
                <w:szCs w:val="19"/>
              </w:rPr>
              <w:t xml:space="preserve">Reads the weather advice</w:t>
            </w:r>
          </w:p>
          <w:p>
            <w:pPr>
              <w:pStyle w:val="ListParagraph"/>
              <w:numPr>
                <w:ilvl w:val="0"/>
                <w:numId w:val="2"/>
              </w:numPr>
              <w:spacing w:after="30"/>
              <w:jc w:val="left"/>
            </w:pPr>
            <w:r>
              <w:rPr>
                <w:rFonts w:ascii="Calibri" w:cs="Calibri" w:eastAsia="Calibri" w:hAnsi="Calibri"/>
                <w:b w:val="false"/>
                <w:bCs w:val="false"/>
                <w:sz w:val="19"/>
                <w:szCs w:val="19"/>
              </w:rPr>
              <w:t xml:space="preserve">Notes any warning message</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Decides what to wear or carry</w:t>
            </w:r>
          </w:p>
          <w:p>
            <w:pPr>
              <w:pStyle w:val="ListParagraph"/>
              <w:numPr>
                <w:ilvl w:val="0"/>
                <w:numId w:val="2"/>
              </w:numPr>
              <w:spacing w:after="30"/>
              <w:jc w:val="left"/>
            </w:pPr>
            <w:r>
              <w:rPr>
                <w:rFonts w:ascii="Calibri" w:cs="Calibri" w:eastAsia="Calibri" w:hAnsi="Calibri"/>
                <w:b w:val="false"/>
                <w:bCs w:val="false"/>
                <w:sz w:val="19"/>
                <w:szCs w:val="19"/>
              </w:rPr>
              <w:t xml:space="preserve">Chooses travel time or activity</w:t>
            </w:r>
          </w:p>
          <w:p>
            <w:pPr>
              <w:pStyle w:val="ListParagraph"/>
              <w:numPr>
                <w:ilvl w:val="0"/>
                <w:numId w:val="2"/>
              </w:numPr>
              <w:spacing w:after="30"/>
              <w:jc w:val="left"/>
            </w:pPr>
            <w:r>
              <w:rPr>
                <w:rFonts w:ascii="Calibri" w:cs="Calibri" w:eastAsia="Calibri" w:hAnsi="Calibri"/>
                <w:b w:val="false"/>
                <w:bCs w:val="false"/>
                <w:sz w:val="19"/>
                <w:szCs w:val="19"/>
              </w:rPr>
              <w:t xml:space="preserve">Compares with the forecast</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Carries umbrella / suitable clothing</w:t>
            </w:r>
          </w:p>
          <w:p>
            <w:pPr>
              <w:pStyle w:val="ListParagraph"/>
              <w:numPr>
                <w:ilvl w:val="0"/>
                <w:numId w:val="2"/>
              </w:numPr>
              <w:spacing w:after="30"/>
              <w:jc w:val="left"/>
            </w:pPr>
            <w:r>
              <w:rPr>
                <w:rFonts w:ascii="Calibri" w:cs="Calibri" w:eastAsia="Calibri" w:hAnsi="Calibri"/>
                <w:b w:val="false"/>
                <w:bCs w:val="false"/>
                <w:sz w:val="19"/>
                <w:szCs w:val="19"/>
              </w:rPr>
              <w:t xml:space="preserve">Travels or continues activity</w:t>
            </w:r>
          </w:p>
          <w:p>
            <w:pPr>
              <w:pStyle w:val="ListParagraph"/>
              <w:numPr>
                <w:ilvl w:val="0"/>
                <w:numId w:val="2"/>
              </w:numPr>
              <w:spacing w:after="30"/>
              <w:jc w:val="left"/>
            </w:pPr>
            <w:r>
              <w:rPr>
                <w:rFonts w:ascii="Calibri" w:cs="Calibri" w:eastAsia="Calibri" w:hAnsi="Calibri"/>
                <w:b w:val="false"/>
                <w:bCs w:val="false"/>
                <w:sz w:val="19"/>
                <w:szCs w:val="19"/>
              </w:rPr>
              <w:t xml:space="preserve">Returns later to re-check</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Touchpoint</w:t>
            </w:r>
          </w:p>
          <w:p>
            <w:pPr>
              <w:spacing w:after="30"/>
              <w:jc w:val="left"/>
            </w:pPr>
            <w:r>
              <w:rPr>
                <w:rFonts w:ascii="Calibri" w:cs="Calibri" w:eastAsia="Calibri" w:hAnsi="Calibri"/>
                <w:b/>
                <w:bCs/>
                <w:sz w:val="19"/>
                <w:szCs w:val="19"/>
              </w:rPr>
              <w:t xml:space="preserve">What part of the service do they interact with?</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Location search box</w:t>
            </w:r>
          </w:p>
          <w:p>
            <w:pPr>
              <w:pStyle w:val="ListParagraph"/>
              <w:numPr>
                <w:ilvl w:val="0"/>
                <w:numId w:val="2"/>
              </w:numPr>
              <w:spacing w:after="30"/>
              <w:jc w:val="left"/>
            </w:pPr>
            <w:r>
              <w:rPr>
                <w:rFonts w:ascii="Calibri" w:cs="Calibri" w:eastAsia="Calibri" w:hAnsi="Calibri"/>
                <w:b w:val="false"/>
                <w:bCs w:val="false"/>
                <w:sz w:val="19"/>
                <w:szCs w:val="19"/>
              </w:rPr>
              <w:t xml:space="preserve">Search button</w:t>
            </w:r>
          </w:p>
          <w:p>
            <w:pPr>
              <w:pStyle w:val="ListParagraph"/>
              <w:numPr>
                <w:ilvl w:val="0"/>
                <w:numId w:val="2"/>
              </w:numPr>
              <w:spacing w:after="30"/>
              <w:jc w:val="left"/>
            </w:pPr>
            <w:r>
              <w:rPr>
                <w:rFonts w:ascii="Calibri" w:cs="Calibri" w:eastAsia="Calibri" w:hAnsi="Calibri"/>
                <w:b w:val="false"/>
                <w:bCs w:val="false"/>
                <w:sz w:val="19"/>
                <w:szCs w:val="19"/>
              </w:rPr>
              <w:t xml:space="preserve">Error message (if location is invalid)</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Current weather card</w:t>
            </w:r>
          </w:p>
          <w:p>
            <w:pPr>
              <w:pStyle w:val="ListParagraph"/>
              <w:numPr>
                <w:ilvl w:val="0"/>
                <w:numId w:val="2"/>
              </w:numPr>
              <w:spacing w:after="30"/>
              <w:jc w:val="left"/>
            </w:pPr>
            <w:r>
              <w:rPr>
                <w:rFonts w:ascii="Calibri" w:cs="Calibri" w:eastAsia="Calibri" w:hAnsi="Calibri"/>
                <w:b w:val="false"/>
                <w:bCs w:val="false"/>
                <w:sz w:val="19"/>
                <w:szCs w:val="19"/>
              </w:rPr>
              <w:t xml:space="preserve">Forecast section</w:t>
            </w:r>
          </w:p>
          <w:p>
            <w:pPr>
              <w:pStyle w:val="ListParagraph"/>
              <w:numPr>
                <w:ilvl w:val="0"/>
                <w:numId w:val="2"/>
              </w:numPr>
              <w:spacing w:after="30"/>
              <w:jc w:val="left"/>
            </w:pPr>
            <w:r>
              <w:rPr>
                <w:rFonts w:ascii="Calibri" w:cs="Calibri" w:eastAsia="Calibri" w:hAnsi="Calibri"/>
                <w:b w:val="false"/>
                <w:bCs w:val="false"/>
                <w:sz w:val="19"/>
                <w:szCs w:val="19"/>
              </w:rPr>
              <w:t xml:space="preserve">Loading indicator</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Guidance panel</w:t>
            </w:r>
          </w:p>
          <w:p>
            <w:pPr>
              <w:pStyle w:val="ListParagraph"/>
              <w:numPr>
                <w:ilvl w:val="0"/>
                <w:numId w:val="2"/>
              </w:numPr>
              <w:spacing w:after="30"/>
              <w:jc w:val="left"/>
            </w:pPr>
            <w:r>
              <w:rPr>
                <w:rFonts w:ascii="Calibri" w:cs="Calibri" w:eastAsia="Calibri" w:hAnsi="Calibri"/>
                <w:b w:val="false"/>
                <w:bCs w:val="false"/>
                <w:sz w:val="19"/>
                <w:szCs w:val="19"/>
              </w:rPr>
              <w:t xml:space="preserve">Icons and simple text</w:t>
            </w:r>
          </w:p>
          <w:p>
            <w:pPr>
              <w:pStyle w:val="ListParagraph"/>
              <w:numPr>
                <w:ilvl w:val="0"/>
                <w:numId w:val="2"/>
              </w:numPr>
              <w:spacing w:after="30"/>
              <w:jc w:val="left"/>
            </w:pPr>
            <w:r>
              <w:rPr>
                <w:rFonts w:ascii="Calibri" w:cs="Calibri" w:eastAsia="Calibri" w:hAnsi="Calibri"/>
                <w:b w:val="false"/>
                <w:bCs w:val="false"/>
                <w:sz w:val="19"/>
                <w:szCs w:val="19"/>
              </w:rPr>
              <w:t xml:space="preserve">Warning messages</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Forecast details</w:t>
            </w:r>
          </w:p>
          <w:p>
            <w:pPr>
              <w:pStyle w:val="ListParagraph"/>
              <w:numPr>
                <w:ilvl w:val="0"/>
                <w:numId w:val="2"/>
              </w:numPr>
              <w:spacing w:after="30"/>
              <w:jc w:val="left"/>
            </w:pPr>
            <w:r>
              <w:rPr>
                <w:rFonts w:ascii="Calibri" w:cs="Calibri" w:eastAsia="Calibri" w:hAnsi="Calibri"/>
                <w:b w:val="false"/>
                <w:bCs w:val="false"/>
                <w:sz w:val="19"/>
                <w:szCs w:val="19"/>
              </w:rPr>
              <w:t xml:space="preserve">Guidance panel</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Application re-opened on phone / laptop</w:t>
            </w:r>
          </w:p>
          <w:p>
            <w:pPr>
              <w:pStyle w:val="ListParagraph"/>
              <w:numPr>
                <w:ilvl w:val="0"/>
                <w:numId w:val="2"/>
              </w:numPr>
              <w:spacing w:after="30"/>
              <w:jc w:val="left"/>
            </w:pPr>
            <w:r>
              <w:rPr>
                <w:rFonts w:ascii="Calibri" w:cs="Calibri" w:eastAsia="Calibri" w:hAnsi="Calibri"/>
                <w:b w:val="false"/>
                <w:bCs w:val="false"/>
                <w:sz w:val="19"/>
                <w:szCs w:val="19"/>
              </w:rPr>
              <w:t xml:space="preserve">Refreshed weather result</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Customer Thought</w:t>
            </w:r>
          </w:p>
          <w:p>
            <w:pPr>
              <w:spacing w:after="30"/>
              <w:jc w:val="left"/>
            </w:pPr>
            <w:r>
              <w:rPr>
                <w:rFonts w:ascii="Calibri" w:cs="Calibri" w:eastAsia="Calibri" w:hAnsi="Calibri"/>
                <w:b/>
                <w:bCs/>
                <w:sz w:val="19"/>
                <w:szCs w:val="19"/>
              </w:rPr>
              <w:t xml:space="preserve">What is the customer thinking?</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"I hope it finds my area quickly."</w:t>
            </w:r>
          </w:p>
          <w:p>
            <w:pPr>
              <w:pStyle w:val="ListParagraph"/>
              <w:numPr>
                <w:ilvl w:val="0"/>
                <w:numId w:val="2"/>
              </w:numPr>
              <w:spacing w:after="30"/>
              <w:jc w:val="left"/>
            </w:pPr>
            <w:r>
              <w:rPr>
                <w:rFonts w:ascii="Calibri" w:cs="Calibri" w:eastAsia="Calibri" w:hAnsi="Calibri"/>
                <w:b w:val="false"/>
                <w:bCs w:val="false"/>
                <w:sz w:val="19"/>
                <w:szCs w:val="19"/>
              </w:rPr>
              <w:t xml:space="preserve">"Is my location spelt correctly?"</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"Will it rain today?"</w:t>
            </w:r>
          </w:p>
          <w:p>
            <w:pPr>
              <w:pStyle w:val="ListParagraph"/>
              <w:numPr>
                <w:ilvl w:val="0"/>
                <w:numId w:val="2"/>
              </w:numPr>
              <w:spacing w:after="30"/>
              <w:jc w:val="left"/>
            </w:pPr>
            <w:r>
              <w:rPr>
                <w:rFonts w:ascii="Calibri" w:cs="Calibri" w:eastAsia="Calibri" w:hAnsi="Calibri"/>
                <w:b w:val="false"/>
                <w:bCs w:val="false"/>
                <w:sz w:val="19"/>
                <w:szCs w:val="19"/>
              </w:rPr>
              <w:t xml:space="preserve">"Can I trust this forecast?"</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"What does this mean for me?"</w:t>
            </w:r>
          </w:p>
          <w:p>
            <w:pPr>
              <w:pStyle w:val="ListParagraph"/>
              <w:numPr>
                <w:ilvl w:val="0"/>
                <w:numId w:val="2"/>
              </w:numPr>
              <w:spacing w:after="30"/>
              <w:jc w:val="left"/>
            </w:pPr>
            <w:r>
              <w:rPr>
                <w:rFonts w:ascii="Calibri" w:cs="Calibri" w:eastAsia="Calibri" w:hAnsi="Calibri"/>
                <w:b w:val="false"/>
                <w:bCs w:val="false"/>
                <w:sz w:val="19"/>
                <w:szCs w:val="19"/>
              </w:rPr>
              <w:t xml:space="preserve">"Is this simple enough to understand?"</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"Should I carry an umbrella?"</w:t>
            </w:r>
          </w:p>
          <w:p>
            <w:pPr>
              <w:pStyle w:val="ListParagraph"/>
              <w:numPr>
                <w:ilvl w:val="0"/>
                <w:numId w:val="2"/>
              </w:numPr>
              <w:spacing w:after="30"/>
              <w:jc w:val="left"/>
            </w:pPr>
            <w:r>
              <w:rPr>
                <w:rFonts w:ascii="Calibri" w:cs="Calibri" w:eastAsia="Calibri" w:hAnsi="Calibri"/>
                <w:b w:val="false"/>
                <w:bCs w:val="false"/>
                <w:sz w:val="19"/>
                <w:szCs w:val="19"/>
              </w:rPr>
              <w:t xml:space="preserve">"How will this affect my travel?"</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"I am prepared for the weather."</w:t>
            </w:r>
          </w:p>
          <w:p>
            <w:pPr>
              <w:pStyle w:val="ListParagraph"/>
              <w:numPr>
                <w:ilvl w:val="0"/>
                <w:numId w:val="2"/>
              </w:numPr>
              <w:spacing w:after="30"/>
              <w:jc w:val="left"/>
            </w:pPr>
            <w:r>
              <w:rPr>
                <w:rFonts w:ascii="Calibri" w:cs="Calibri" w:eastAsia="Calibri" w:hAnsi="Calibri"/>
                <w:b w:val="false"/>
                <w:bCs w:val="false"/>
                <w:sz w:val="19"/>
                <w:szCs w:val="19"/>
              </w:rPr>
              <w:t xml:space="preserve">"Let me check again before I return."</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Customer Feeling</w:t>
            </w:r>
          </w:p>
          <w:p>
            <w:pPr>
              <w:spacing w:after="30"/>
              <w:jc w:val="left"/>
            </w:pPr>
            <w:r>
              <w:rPr>
                <w:rFonts w:ascii="Calibri" w:cs="Calibri" w:eastAsia="Calibri" w:hAnsi="Calibri"/>
                <w:b/>
                <w:bCs/>
                <w:sz w:val="19"/>
                <w:szCs w:val="19"/>
              </w:rPr>
              <w:t xml:space="preserve">What is the customer feeling?</w:t>
            </w:r>
          </w:p>
        </w:tc>
        <w:tc>
          <w:tcPr>
            <w:tcW w:type="dxa" w:w="1559"/>
            <w:tcBorders>
              <w:top w:val="single" w:color="8EAADB" w:sz="4"/>
              <w:left w:val="single" w:color="8EAADB" w:sz="4"/>
              <w:bottom w:val="single" w:color="8EAADB" w:sz="4"/>
              <w:right w:val="single" w:color="8EAADB" w:sz="4"/>
            </w:tcBorders>
            <w:shd w:fill="FFF8E5"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Hopeful, slightly impatient</w:t>
            </w:r>
          </w:p>
        </w:tc>
        <w:tc>
          <w:tcPr>
            <w:tcW w:type="dxa" w:w="1559"/>
            <w:tcBorders>
              <w:top w:val="single" w:color="8EAADB" w:sz="4"/>
              <w:left w:val="single" w:color="8EAADB" w:sz="4"/>
              <w:bottom w:val="single" w:color="8EAADB" w:sz="4"/>
              <w:right w:val="single" w:color="8EAADB" w:sz="4"/>
            </w:tcBorders>
            <w:shd w:fill="FFF8E5"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Concerned about sudden changes</w:t>
            </w:r>
          </w:p>
        </w:tc>
        <w:tc>
          <w:tcPr>
            <w:tcW w:type="dxa" w:w="1656"/>
            <w:tcBorders>
              <w:top w:val="single" w:color="8EAADB" w:sz="4"/>
              <w:left w:val="single" w:color="8EAADB" w:sz="4"/>
              <w:bottom w:val="single" w:color="8EAADB" w:sz="4"/>
              <w:right w:val="single" w:color="8EAADB" w:sz="4"/>
            </w:tcBorders>
            <w:shd w:fill="FFF8E5"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Confident if clear; frustrated if confusing</w:t>
            </w:r>
          </w:p>
        </w:tc>
        <w:tc>
          <w:tcPr>
            <w:tcW w:type="dxa" w:w="1559"/>
            <w:tcBorders>
              <w:top w:val="single" w:color="8EAADB" w:sz="4"/>
              <w:left w:val="single" w:color="8EAADB" w:sz="4"/>
              <w:bottom w:val="single" w:color="8EAADB" w:sz="4"/>
              <w:right w:val="single" w:color="8EAADB" w:sz="4"/>
            </w:tcBorders>
            <w:shd w:fill="FFF8E5"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Reassured and in control</w:t>
            </w:r>
          </w:p>
        </w:tc>
        <w:tc>
          <w:tcPr>
            <w:tcW w:type="dxa" w:w="1757"/>
            <w:tcBorders>
              <w:top w:val="single" w:color="8EAADB" w:sz="4"/>
              <w:left w:val="single" w:color="8EAADB" w:sz="4"/>
              <w:bottom w:val="single" w:color="8EAADB" w:sz="4"/>
              <w:right w:val="single" w:color="8EAADB" w:sz="4"/>
            </w:tcBorders>
            <w:shd w:fill="FFF8E5"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Safer and better prepared</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Process Ownership</w:t>
            </w:r>
          </w:p>
          <w:p>
            <w:pPr>
              <w:spacing w:after="30"/>
              <w:jc w:val="left"/>
            </w:pPr>
            <w:r>
              <w:rPr>
                <w:rFonts w:ascii="Calibri" w:cs="Calibri" w:eastAsia="Calibri" w:hAnsi="Calibri"/>
                <w:b/>
                <w:bCs/>
                <w:sz w:val="19"/>
                <w:szCs w:val="19"/>
              </w:rPr>
              <w:t xml:space="preserve">Who is in the lead on this?</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SUMITHRA G (search interface)</w:t>
            </w:r>
          </w:p>
          <w:p>
            <w:pPr>
              <w:spacing w:after="30"/>
              <w:jc w:val="left"/>
            </w:pPr>
            <w:r>
              <w:rPr>
                <w:rFonts w:ascii="Calibri" w:cs="Calibri" w:eastAsia="Calibri" w:hAnsi="Calibri"/>
                <w:b w:val="false"/>
                <w:bCs w:val="false"/>
                <w:sz w:val="19"/>
                <w:szCs w:val="19"/>
              </w:rPr>
              <w:t xml:space="preserve">DEVI PRIYA S (input handling)</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DEVI PRIYA S (API / data)</w:t>
            </w:r>
          </w:p>
          <w:p>
            <w:pPr>
              <w:spacing w:after="30"/>
              <w:jc w:val="left"/>
            </w:pPr>
            <w:r>
              <w:rPr>
                <w:rFonts w:ascii="Calibri" w:cs="Calibri" w:eastAsia="Calibri" w:hAnsi="Calibri"/>
                <w:b w:val="false"/>
                <w:bCs w:val="false"/>
                <w:sz w:val="19"/>
                <w:szCs w:val="19"/>
              </w:rPr>
              <w:t xml:space="preserve">SUMITHRA G (weather display)</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SIPORAL U (guidance logic)</w:t>
            </w:r>
          </w:p>
          <w:p>
            <w:pPr>
              <w:spacing w:after="30"/>
              <w:jc w:val="left"/>
            </w:pPr>
            <w:r>
              <w:rPr>
                <w:rFonts w:ascii="Calibri" w:cs="Calibri" w:eastAsia="Calibri" w:hAnsi="Calibri"/>
                <w:b w:val="false"/>
                <w:bCs w:val="false"/>
                <w:sz w:val="19"/>
                <w:szCs w:val="19"/>
              </w:rPr>
              <w:t xml:space="preserve">SUMITHRA G (presentation)</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SIPORAL U (guidance rules)</w:t>
            </w:r>
          </w:p>
          <w:p>
            <w:pPr>
              <w:spacing w:after="30"/>
              <w:jc w:val="left"/>
            </w:pPr>
            <w:r>
              <w:rPr>
                <w:rFonts w:ascii="Calibri" w:cs="Calibri" w:eastAsia="Calibri" w:hAnsi="Calibri"/>
                <w:b w:val="false"/>
                <w:bCs w:val="false"/>
                <w:sz w:val="19"/>
                <w:szCs w:val="19"/>
              </w:rPr>
              <w:t xml:space="preserve">PREETHI L (coordination)</w:t>
            </w:r>
          </w:p>
        </w:tc>
        <w:tc>
          <w:tcPr>
            <w:tcW w:type="dxa" w:w="175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PREETHI L (testing coordination and feedback)</w:t>
            </w:r>
          </w:p>
          <w:p>
            <w:pPr>
              <w:spacing w:after="30"/>
              <w:jc w:val="left"/>
            </w:pPr>
            <w:r>
              <w:rPr>
                <w:rFonts w:ascii="Calibri" w:cs="Calibri" w:eastAsia="Calibri" w:hAnsi="Calibri"/>
                <w:b w:val="false"/>
                <w:bCs w:val="false"/>
                <w:sz w:val="19"/>
                <w:szCs w:val="19"/>
              </w:rPr>
              <w:t xml:space="preserve">Whole team (improvements)</w:t>
            </w:r>
          </w:p>
        </w:tc>
      </w:tr>
      <w:tr>
        <w:trPr>
          <w:cantSplit/>
        </w:trPr>
        <w:tc>
          <w:tcPr>
            <w:tcW w:type="dxa" w:w="1656"/>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19"/>
                <w:szCs w:val="19"/>
              </w:rPr>
              <w:t xml:space="preserve">Opportunities</w:t>
            </w:r>
          </w:p>
          <w:p>
            <w:pPr>
              <w:spacing w:after="30"/>
              <w:jc w:val="left"/>
            </w:pPr>
            <w:r>
              <w:rPr>
                <w:rFonts w:ascii="Calibri" w:cs="Calibri" w:eastAsia="Calibri" w:hAnsi="Calibri"/>
                <w:b/>
                <w:bCs/>
                <w:sz w:val="19"/>
                <w:szCs w:val="19"/>
              </w:rPr>
              <w:t xml:space="preserve">How can we improve this stage?</w:t>
            </w:r>
          </w:p>
        </w:tc>
        <w:tc>
          <w:tcPr>
            <w:tcW w:type="dxa" w:w="1559"/>
            <w:tcBorders>
              <w:top w:val="single" w:color="8EAADB" w:sz="4"/>
              <w:left w:val="single" w:color="8EAADB" w:sz="4"/>
              <w:bottom w:val="single" w:color="8EAADB" w:sz="4"/>
              <w:right w:val="single" w:color="8EAADB" w:sz="4"/>
            </w:tcBorders>
            <w:shd w:fill="F0F7EC" w:val="clear"/>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Auto-suggest city names</w:t>
            </w:r>
          </w:p>
          <w:p>
            <w:pPr>
              <w:pStyle w:val="ListParagraph"/>
              <w:numPr>
                <w:ilvl w:val="0"/>
                <w:numId w:val="2"/>
              </w:numPr>
              <w:spacing w:after="30"/>
              <w:jc w:val="left"/>
            </w:pPr>
            <w:r>
              <w:rPr>
                <w:rFonts w:ascii="Calibri" w:cs="Calibri" w:eastAsia="Calibri" w:hAnsi="Calibri"/>
                <w:b w:val="false"/>
                <w:bCs w:val="false"/>
                <w:sz w:val="19"/>
                <w:szCs w:val="19"/>
              </w:rPr>
              <w:t xml:space="preserve">Optional use of device location (future)</w:t>
            </w:r>
          </w:p>
          <w:p>
            <w:pPr>
              <w:pStyle w:val="ListParagraph"/>
              <w:numPr>
                <w:ilvl w:val="0"/>
                <w:numId w:val="2"/>
              </w:numPr>
              <w:spacing w:after="30"/>
              <w:jc w:val="left"/>
            </w:pPr>
            <w:r>
              <w:rPr>
                <w:rFonts w:ascii="Calibri" w:cs="Calibri" w:eastAsia="Calibri" w:hAnsi="Calibri"/>
                <w:b w:val="false"/>
                <w:bCs w:val="false"/>
                <w:sz w:val="19"/>
                <w:szCs w:val="19"/>
              </w:rPr>
              <w:t xml:space="preserve">Remember last searched location (future)</w:t>
            </w:r>
          </w:p>
        </w:tc>
        <w:tc>
          <w:tcPr>
            <w:tcW w:type="dxa" w:w="1559"/>
            <w:tcBorders>
              <w:top w:val="single" w:color="8EAADB" w:sz="4"/>
              <w:left w:val="single" w:color="8EAADB" w:sz="4"/>
              <w:bottom w:val="single" w:color="8EAADB" w:sz="4"/>
              <w:right w:val="single" w:color="8EAADB" w:sz="4"/>
            </w:tcBorders>
            <w:shd w:fill="F0F7EC" w:val="clear"/>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Faster loading</w:t>
            </w:r>
          </w:p>
          <w:p>
            <w:pPr>
              <w:pStyle w:val="ListParagraph"/>
              <w:numPr>
                <w:ilvl w:val="0"/>
                <w:numId w:val="2"/>
              </w:numPr>
              <w:spacing w:after="30"/>
              <w:jc w:val="left"/>
            </w:pPr>
            <w:r>
              <w:rPr>
                <w:rFonts w:ascii="Calibri" w:cs="Calibri" w:eastAsia="Calibri" w:hAnsi="Calibri"/>
                <w:b w:val="false"/>
                <w:bCs w:val="false"/>
                <w:sz w:val="19"/>
                <w:szCs w:val="19"/>
              </w:rPr>
              <w:t xml:space="preserve">Clear units and time of update</w:t>
            </w:r>
          </w:p>
          <w:p>
            <w:pPr>
              <w:pStyle w:val="ListParagraph"/>
              <w:numPr>
                <w:ilvl w:val="0"/>
                <w:numId w:val="2"/>
              </w:numPr>
              <w:spacing w:after="30"/>
              <w:jc w:val="left"/>
            </w:pPr>
            <w:r>
              <w:rPr>
                <w:rFonts w:ascii="Calibri" w:cs="Calibri" w:eastAsia="Calibri" w:hAnsi="Calibri"/>
                <w:b w:val="false"/>
                <w:bCs w:val="false"/>
                <w:sz w:val="19"/>
                <w:szCs w:val="19"/>
              </w:rPr>
              <w:t xml:space="preserve">Hourly view (future)</w:t>
            </w:r>
          </w:p>
        </w:tc>
        <w:tc>
          <w:tcPr>
            <w:tcW w:type="dxa" w:w="1656"/>
            <w:tcBorders>
              <w:top w:val="single" w:color="8EAADB" w:sz="4"/>
              <w:left w:val="single" w:color="8EAADB" w:sz="4"/>
              <w:bottom w:val="single" w:color="8EAADB" w:sz="4"/>
              <w:right w:val="single" w:color="8EAADB" w:sz="4"/>
            </w:tcBorders>
            <w:shd w:fill="F0F7EC" w:val="clear"/>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Plain-language summary</w:t>
            </w:r>
          </w:p>
          <w:p>
            <w:pPr>
              <w:pStyle w:val="ListParagraph"/>
              <w:numPr>
                <w:ilvl w:val="0"/>
                <w:numId w:val="2"/>
              </w:numPr>
              <w:spacing w:after="30"/>
              <w:jc w:val="left"/>
            </w:pPr>
            <w:r>
              <w:rPr>
                <w:rFonts w:ascii="Calibri" w:cs="Calibri" w:eastAsia="Calibri" w:hAnsi="Calibri"/>
                <w:b w:val="false"/>
                <w:bCs w:val="false"/>
                <w:sz w:val="19"/>
                <w:szCs w:val="19"/>
              </w:rPr>
              <w:t xml:space="preserve">Icons for rain / sun / wind</w:t>
            </w:r>
          </w:p>
          <w:p>
            <w:pPr>
              <w:pStyle w:val="ListParagraph"/>
              <w:numPr>
                <w:ilvl w:val="0"/>
                <w:numId w:val="2"/>
              </w:numPr>
              <w:spacing w:after="30"/>
              <w:jc w:val="left"/>
            </w:pPr>
            <w:r>
              <w:rPr>
                <w:rFonts w:ascii="Calibri" w:cs="Calibri" w:eastAsia="Calibri" w:hAnsi="Calibri"/>
                <w:b w:val="false"/>
                <w:bCs w:val="false"/>
                <w:sz w:val="19"/>
                <w:szCs w:val="19"/>
              </w:rPr>
              <w:t xml:space="preserve">Explain why advice is given</w:t>
            </w:r>
          </w:p>
        </w:tc>
        <w:tc>
          <w:tcPr>
            <w:tcW w:type="dxa" w:w="1559"/>
            <w:tcBorders>
              <w:top w:val="single" w:color="8EAADB" w:sz="4"/>
              <w:left w:val="single" w:color="8EAADB" w:sz="4"/>
              <w:bottom w:val="single" w:color="8EAADB" w:sz="4"/>
              <w:right w:val="single" w:color="8EAADB" w:sz="4"/>
            </w:tcBorders>
            <w:shd w:fill="F0F7EC" w:val="clear"/>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Activity-based advice (future)</w:t>
            </w:r>
          </w:p>
          <w:p>
            <w:pPr>
              <w:pStyle w:val="ListParagraph"/>
              <w:numPr>
                <w:ilvl w:val="0"/>
                <w:numId w:val="2"/>
              </w:numPr>
              <w:spacing w:after="30"/>
              <w:jc w:val="left"/>
            </w:pPr>
            <w:r>
              <w:rPr>
                <w:rFonts w:ascii="Calibri" w:cs="Calibri" w:eastAsia="Calibri" w:hAnsi="Calibri"/>
                <w:b w:val="false"/>
                <w:bCs w:val="false"/>
                <w:sz w:val="19"/>
                <w:szCs w:val="19"/>
              </w:rPr>
              <w:t xml:space="preserve">Multi-day planning view</w:t>
            </w:r>
          </w:p>
        </w:tc>
        <w:tc>
          <w:tcPr>
            <w:tcW w:type="dxa" w:w="1757"/>
            <w:tcBorders>
              <w:top w:val="single" w:color="8EAADB" w:sz="4"/>
              <w:left w:val="single" w:color="8EAADB" w:sz="4"/>
              <w:bottom w:val="single" w:color="8EAADB" w:sz="4"/>
              <w:right w:val="single" w:color="8EAADB" w:sz="4"/>
            </w:tcBorders>
            <w:shd w:fill="F0F7EC" w:val="clear"/>
            <w:tcMar>
              <w:top w:type="dxa" w:w="60"/>
              <w:left w:type="dxa" w:w="100"/>
              <w:bottom w:type="dxa" w:w="60"/>
              <w:right w:type="dxa" w:w="100"/>
            </w:tcMar>
            <w:vAlign w:val="top"/>
          </w:tcPr>
          <w:p>
            <w:pPr>
              <w:pStyle w:val="ListParagraph"/>
              <w:numPr>
                <w:ilvl w:val="0"/>
                <w:numId w:val="2"/>
              </w:numPr>
              <w:spacing w:after="30"/>
              <w:jc w:val="left"/>
            </w:pPr>
            <w:r>
              <w:rPr>
                <w:rFonts w:ascii="Calibri" w:cs="Calibri" w:eastAsia="Calibri" w:hAnsi="Calibri"/>
                <w:b w:val="false"/>
                <w:bCs w:val="false"/>
                <w:sz w:val="19"/>
                <w:szCs w:val="19"/>
              </w:rPr>
              <w:t xml:space="preserve">Weather alerts / notifications (future)</w:t>
            </w:r>
          </w:p>
          <w:p>
            <w:pPr>
              <w:pStyle w:val="ListParagraph"/>
              <w:numPr>
                <w:ilvl w:val="0"/>
                <w:numId w:val="2"/>
              </w:numPr>
              <w:spacing w:after="30"/>
              <w:jc w:val="left"/>
            </w:pPr>
            <w:r>
              <w:rPr>
                <w:rFonts w:ascii="Calibri" w:cs="Calibri" w:eastAsia="Calibri" w:hAnsi="Calibri"/>
                <w:b w:val="false"/>
                <w:bCs w:val="false"/>
                <w:sz w:val="19"/>
                <w:szCs w:val="19"/>
              </w:rPr>
              <w:t xml:space="preserve">Saved locations (future)</w:t>
            </w:r>
          </w:p>
          <w:p>
            <w:pPr>
              <w:pStyle w:val="ListParagraph"/>
              <w:numPr>
                <w:ilvl w:val="0"/>
                <w:numId w:val="2"/>
              </w:numPr>
              <w:spacing w:after="30"/>
              <w:jc w:val="left"/>
            </w:pPr>
            <w:r>
              <w:rPr>
                <w:rFonts w:ascii="Calibri" w:cs="Calibri" w:eastAsia="Calibri" w:hAnsi="Calibri"/>
                <w:b w:val="false"/>
                <w:bCs w:val="false"/>
                <w:sz w:val="19"/>
                <w:szCs w:val="19"/>
              </w:rPr>
              <w:t xml:space="preserve">Feedback option</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Opportunities marked (future) are ideas for later versions and are not claimed as implemented features.</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Customer Journey Map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e7c8622d78c2805094686d41183ef6efbcb4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 - AI Weather Wise</dc:title>
  <dc:creator>Team SWTID-2026-3379</dc:creator>
  <cp:lastModifiedBy>Un-named</cp:lastModifiedBy>
  <cp:revision>1</cp:revision>
  <dcterms:created xsi:type="dcterms:W3CDTF">2026-09-30T02:46:45.268Z</dcterms:created>
  <dcterms:modified xsi:type="dcterms:W3CDTF">2026-09-30T02:46:45.268Z</dcterms:modified>
</cp:coreProperties>
</file>

<file path=docProps/custom.xml><?xml version="1.0" encoding="utf-8"?>
<Properties xmlns="http://schemas.openxmlformats.org/officeDocument/2006/custom-properties" xmlns:vt="http://schemas.openxmlformats.org/officeDocument/2006/docPropsVTypes"/>
</file>