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Scalability &amp; Future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Scalability &amp; Future Plan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document outlines how AI Weather Wise can be scaled to more users, more data and more features, and records the team's roadmap.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Everything in the roadmap is a future plan; none of it is claimed as an implemented feature.</w:t>
      </w:r>
      <w:r>
        <w:rPr>
          <w:rFonts w:ascii="Calibri" w:cs="Calibri" w:eastAsia="Calibri" w:hAnsi="Calibri"/>
          <w:sz w:val="22"/>
          <w:szCs w:val="22"/>
        </w:rPr>
        <w:t xml:space="preserve"> Current-state entries are To be verified against the final code.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Current System Limitations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3508"/>
        <w:gridCol w:w="3703"/>
        <w:gridCol w:w="1951"/>
      </w:tblGrid>
      <w:tr>
        <w:trPr>
          <w:cantSplit/>
          <w:tblHeader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 to Address (High / Medium / Low)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Depends on one external Weather API and its free-plan call limits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may slow down or stop for many users; results depend on a single source</w:t>
            </w:r>
          </w:p>
        </w:tc>
        <w:tc>
          <w:tcPr>
            <w:tcW w:type="dxa" w:w="1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Guidance is rule-based; no trained ML model is claimed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Advice is generic and does not learn from data or personal preferences</w:t>
            </w:r>
          </w:p>
        </w:tc>
        <w:tc>
          <w:tcPr>
            <w:tcW w:type="dxa" w:w="1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location searched at a time; no saved locations or history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must search again each visit</w:t>
            </w:r>
          </w:p>
        </w:tc>
        <w:tc>
          <w:tcPr>
            <w:tcW w:type="dxa" w:w="1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alerts or notifications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must open the application to check for changes</w:t>
            </w:r>
          </w:p>
        </w:tc>
        <w:tc>
          <w:tcPr>
            <w:tcW w:type="dxa" w:w="1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locally for demonstration; no cloud deployment claimed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available to the public; limited concurrent users</w:t>
            </w:r>
          </w:p>
        </w:tc>
        <w:tc>
          <w:tcPr>
            <w:tcW w:type="dxa" w:w="1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Scalability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1754"/>
        <w:gridCol w:w="2923"/>
        <w:gridCol w:w="4485"/>
      </w:tblGrid>
      <w:tr>
        <w:trPr>
          <w:cantSplit/>
          <w:tblHeader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Scalability Aspect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Proposed Upgrade / Solution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Load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 (single Flask server expected)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 on a cloud platform with a production server and, when needed, several server instances behind a load balancer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 (no permanent database claimed)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 database for saved locations, preferences and historical weather; cache recent API responses to reduce repeated calls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results for a short time, set request timeouts, and use asynchronous calls for forecast and multiple locations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key kept in configuration (planned - To be verified)</w:t>
            </w:r>
          </w:p>
        </w:tc>
        <w:tc>
          <w:tcPr>
            <w:tcW w:type="dxa" w:w="448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secure secret storage, HTTPS, input validation, rate limiting and, if accounts are added, secure authentication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Future Roadmap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4483"/>
        <w:gridCol w:w="1364"/>
        <w:gridCol w:w="2925"/>
      </w:tblGrid>
      <w:tr>
        <w:trPr>
          <w:cantSplit/>
          <w:tblHeader/>
        </w:trPr>
        <w:tc>
          <w:tcPr>
            <w:tcW w:type="dxa" w:w="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8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Planned Feature / Enhancement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Timeline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448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alerts for extreme conditions; multiple saved locations; improved and more detailed guidance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decided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are warned early and can track places they visit often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448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Personalised recommendations by activity (commute, sport, travel); historical weather analysis; ML-based forecasting model trained on collected / historical data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decided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relevant advice and better forecasting insight, to be measured with real accuracy metrics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448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application; cloud deployment with public URL; additional weather data sources for cross-checking</w:t>
            </w:r>
          </w:p>
        </w:tc>
        <w:tc>
          <w:tcPr>
            <w:tcW w:type="dxa" w:w="13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decided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Wider access, higher reliability and reduced dependence on one data source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Future Plans vs Current Implementation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3703"/>
        <w:gridCol w:w="2145"/>
      </w:tblGrid>
      <w:tr>
        <w:trPr>
          <w:cantSplit/>
          <w:tblHeader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accurate ML-based forecasting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plan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Personalised weather recommendations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plan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alerts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plan (basic caution messages may exist in guidance - To be verified)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 as a separate alert system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locations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plan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Historical weather analysis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plan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plan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plan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weather data sources</w:t>
            </w:r>
          </w:p>
        </w:tc>
        <w:tc>
          <w:tcPr>
            <w:tcW w:type="dxa" w:w="37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plan</w:t>
            </w:r>
          </w:p>
        </w:tc>
        <w:tc>
          <w:tcPr>
            <w:tcW w:type="dxa" w:w="214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Scalability &amp; Future Plan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 - AI Weather Wise</dc:title>
  <dc:creator>Team SWTID-2026-3379</dc:creator>
  <cp:lastModifiedBy>Un-named</cp:lastModifiedBy>
  <cp:revision>1</cp:revision>
  <dcterms:created xsi:type="dcterms:W3CDTF">2026-09-30T02:46:45.919Z</dcterms:created>
  <dcterms:modified xsi:type="dcterms:W3CDTF">2026-09-30T02:46:45.919Z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