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4126472473145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Empathy Map </w:t>
      </w:r>
    </w:p>
    <w:tbl>
      <w:tblPr>
        <w:tblStyle w:val="Table1"/>
        <w:tblW w:w="9340.0" w:type="dxa"/>
        <w:jc w:val="left"/>
        <w:tblInd w:w="8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4.7999572753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Empathy Map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9248046875" w:line="264.3717384338379" w:lineRule="auto"/>
        <w:ind w:left="839.7599792480469" w:right="819.779052734375" w:firstLine="8.880004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939.14794921875" w:top="225" w:left="600" w:right="69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92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SAYS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need an answer quickly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Where can I find this information?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don’t want to wait for customer support.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2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Searches for answers online.</w:t>
      </w:r>
    </w:p>
    <w:p w:rsidR="00000000" w:rsidDel="00000000" w:rsidP="00000000" w:rsidRDefault="00000000" w:rsidRPr="00000000" w14:paraId="00000014">
      <w:pPr>
        <w:widowControl w:val="0"/>
        <w:spacing w:before="197.2930908203125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Checks FAQ pages and documents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Uses the AI FAQ Assistant to ask question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The answer should be simple and clear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I want the answer immediately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should be easy to use.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7.800903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:FAQ User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55555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  <w:rtl w:val="0"/>
        </w:rPr>
        <w:t xml:space="preserve">(Role / User Type 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4"/>
          <w:szCs w:val="24"/>
          <w:rtl w:val="0"/>
        </w:rPr>
        <w:t xml:space="preserve">Customer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5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Impatient when support takes tim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 Frustrated when information is difficult to find.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Satisfied when the answer is quick and relevant. </w:t>
      </w:r>
    </w:p>
    <w:sectPr>
      <w:type w:val="continuous"/>
      <w:pgSz w:h="15840" w:w="12240" w:orient="portrait"/>
      <w:pgMar w:bottom="2939.14794921875" w:top="225" w:left="2008.2000732421875" w:right="2901.956787109375" w:header="0" w:footer="720"/>
      <w:cols w:equalWidth="0" w:num="2">
        <w:col w:space="0" w:w="3680"/>
        <w:col w:space="0" w:w="3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