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40"/>
          <w:szCs w:val="40"/>
          <w:rtl w:val="0"/>
        </w:rPr>
        <w:t xml:space="preserve">PROJECT</w:t>
        <w:br w:type="textWrapping"/>
        <w:t xml:space="preserve">DOCUMENTATION</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36"/>
          <w:szCs w:val="36"/>
          <w:rtl w:val="0"/>
        </w:rPr>
        <w:br w:type="textWrapping"/>
        <w:t xml:space="preserve">AI WEATHERWISE</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sz w:val="26"/>
          <w:szCs w:val="26"/>
          <w:rtl w:val="0"/>
        </w:rPr>
        <w:t xml:space="preserve">Backend-Based Weather &amp; AI Recommendation System</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tbl>
      <w:tblPr>
        <w:tblStyle w:val="Table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vAlign w:val="center"/>
          </w:tcPr>
          <w:p w:rsidR="00000000" w:rsidDel="00000000" w:rsidP="00000000" w:rsidRDefault="00000000" w:rsidRPr="00000000" w14:paraId="00000005">
            <w:pPr>
              <w:spacing w:after="0" w:lineRule="auto"/>
              <w:rPr/>
            </w:pPr>
            <w:r w:rsidDel="00000000" w:rsidR="00000000" w:rsidRPr="00000000">
              <w:rPr>
                <w:sz w:val="22"/>
                <w:szCs w:val="22"/>
                <w:rtl w:val="0"/>
              </w:rPr>
              <w:t xml:space="preserve">Project Title</w:t>
            </w:r>
            <w:r w:rsidDel="00000000" w:rsidR="00000000" w:rsidRPr="00000000">
              <w:rPr>
                <w:rtl w:val="0"/>
              </w:rPr>
            </w:r>
          </w:p>
        </w:tc>
        <w:tc>
          <w:tcPr>
            <w:vAlign w:val="center"/>
          </w:tcPr>
          <w:p w:rsidR="00000000" w:rsidDel="00000000" w:rsidP="00000000" w:rsidRDefault="00000000" w:rsidRPr="00000000" w14:paraId="00000006">
            <w:pPr>
              <w:spacing w:after="0" w:lineRule="auto"/>
              <w:rPr/>
            </w:pPr>
            <w:r w:rsidDel="00000000" w:rsidR="00000000" w:rsidRPr="00000000">
              <w:rPr>
                <w:sz w:val="22"/>
                <w:szCs w:val="22"/>
                <w:rtl w:val="0"/>
              </w:rPr>
              <w:t xml:space="preserve">AI WeatherWise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7">
            <w:pPr>
              <w:spacing w:after="0" w:lineRule="auto"/>
              <w:rPr/>
            </w:pPr>
            <w:r w:rsidDel="00000000" w:rsidR="00000000" w:rsidRPr="00000000">
              <w:rPr>
                <w:sz w:val="22"/>
                <w:szCs w:val="22"/>
                <w:rtl w:val="0"/>
              </w:rPr>
              <w:t xml:space="preserve">Project Type</w:t>
            </w:r>
            <w:r w:rsidDel="00000000" w:rsidR="00000000" w:rsidRPr="00000000">
              <w:rPr>
                <w:rtl w:val="0"/>
              </w:rPr>
            </w:r>
          </w:p>
        </w:tc>
        <w:tc>
          <w:tcPr>
            <w:vAlign w:val="center"/>
          </w:tcPr>
          <w:p w:rsidR="00000000" w:rsidDel="00000000" w:rsidP="00000000" w:rsidRDefault="00000000" w:rsidRPr="00000000" w14:paraId="00000008">
            <w:pPr>
              <w:spacing w:after="0" w:lineRule="auto"/>
              <w:rPr/>
            </w:pPr>
            <w:r w:rsidDel="00000000" w:rsidR="00000000" w:rsidRPr="00000000">
              <w:rPr>
                <w:sz w:val="22"/>
                <w:szCs w:val="22"/>
                <w:rtl w:val="0"/>
              </w:rPr>
              <w:t xml:space="preserve">Backend-Based Weather &amp; AI Recommendation System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9">
            <w:pPr>
              <w:spacing w:after="0" w:lineRule="auto"/>
              <w:rPr/>
            </w:pPr>
            <w:r w:rsidDel="00000000" w:rsidR="00000000" w:rsidRPr="00000000">
              <w:rPr>
                <w:sz w:val="22"/>
                <w:szCs w:val="22"/>
                <w:rtl w:val="0"/>
              </w:rPr>
              <w:t xml:space="preserve">Course</w:t>
            </w:r>
            <w:r w:rsidDel="00000000" w:rsidR="00000000" w:rsidRPr="00000000">
              <w:rPr>
                <w:rtl w:val="0"/>
              </w:rPr>
            </w:r>
          </w:p>
        </w:tc>
        <w:tc>
          <w:tcPr>
            <w:vAlign w:val="center"/>
          </w:tcPr>
          <w:p w:rsidR="00000000" w:rsidDel="00000000" w:rsidP="00000000" w:rsidRDefault="00000000" w:rsidRPr="00000000" w14:paraId="0000000A">
            <w:pPr>
              <w:spacing w:after="0" w:lineRule="auto"/>
              <w:rPr/>
            </w:pPr>
            <w:r w:rsidDel="00000000" w:rsidR="00000000" w:rsidRPr="00000000">
              <w:rPr>
                <w:sz w:val="22"/>
                <w:szCs w:val="22"/>
                <w:rtl w:val="0"/>
              </w:rPr>
              <w:t xml:space="preserve">B.Sc. Computer Science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B">
            <w:pPr>
              <w:spacing w:after="0" w:lineRule="auto"/>
              <w:rPr/>
            </w:pPr>
            <w:r w:rsidDel="00000000" w:rsidR="00000000" w:rsidRPr="00000000">
              <w:rPr>
                <w:sz w:val="22"/>
                <w:szCs w:val="22"/>
                <w:rtl w:val="0"/>
              </w:rPr>
              <w:t xml:space="preserve">Academic Level</w:t>
            </w:r>
            <w:r w:rsidDel="00000000" w:rsidR="00000000" w:rsidRPr="00000000">
              <w:rPr>
                <w:rtl w:val="0"/>
              </w:rPr>
            </w:r>
          </w:p>
        </w:tc>
        <w:tc>
          <w:tcPr>
            <w:vAlign w:val="center"/>
          </w:tcPr>
          <w:p w:rsidR="00000000" w:rsidDel="00000000" w:rsidP="00000000" w:rsidRDefault="00000000" w:rsidRPr="00000000" w14:paraId="0000000C">
            <w:pPr>
              <w:spacing w:after="0" w:lineRule="auto"/>
              <w:rPr/>
            </w:pPr>
            <w:r w:rsidDel="00000000" w:rsidR="00000000" w:rsidRPr="00000000">
              <w:rPr>
                <w:sz w:val="22"/>
                <w:szCs w:val="22"/>
                <w:rtl w:val="0"/>
              </w:rPr>
              <w:t xml:space="preserve">Final Year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D">
            <w:pPr>
              <w:spacing w:after="0" w:lineRule="auto"/>
              <w:rPr/>
            </w:pPr>
            <w:r w:rsidDel="00000000" w:rsidR="00000000" w:rsidRPr="00000000">
              <w:rPr>
                <w:sz w:val="22"/>
                <w:szCs w:val="22"/>
                <w:rtl w:val="0"/>
              </w:rPr>
              <w:t xml:space="preserve">Team Leader</w:t>
            </w:r>
            <w:r w:rsidDel="00000000" w:rsidR="00000000" w:rsidRPr="00000000">
              <w:rPr>
                <w:rtl w:val="0"/>
              </w:rPr>
            </w:r>
          </w:p>
        </w:tc>
        <w:tc>
          <w:tcPr>
            <w:vAlign w:val="center"/>
          </w:tcPr>
          <w:p w:rsidR="00000000" w:rsidDel="00000000" w:rsidP="00000000" w:rsidRDefault="00000000" w:rsidRPr="00000000" w14:paraId="0000000E">
            <w:pPr>
              <w:spacing w:after="0" w:lineRule="auto"/>
              <w:rPr/>
            </w:pPr>
            <w:r w:rsidDel="00000000" w:rsidR="00000000" w:rsidRPr="00000000">
              <w:rPr>
                <w:sz w:val="22"/>
                <w:szCs w:val="22"/>
                <w:rtl w:val="0"/>
              </w:rPr>
              <w:t xml:space="preserve">Nuvera haseen .A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F">
            <w:pPr>
              <w:spacing w:after="0" w:lineRule="auto"/>
              <w:rPr/>
            </w:pPr>
            <w:r w:rsidDel="00000000" w:rsidR="00000000" w:rsidRPr="00000000">
              <w:rPr>
                <w:sz w:val="22"/>
                <w:szCs w:val="22"/>
                <w:rtl w:val="0"/>
              </w:rPr>
              <w:t xml:space="preserve">Email ID</w:t>
            </w:r>
            <w:r w:rsidDel="00000000" w:rsidR="00000000" w:rsidRPr="00000000">
              <w:rPr>
                <w:rtl w:val="0"/>
              </w:rPr>
            </w:r>
          </w:p>
        </w:tc>
        <w:tc>
          <w:tcPr>
            <w:vAlign w:val="center"/>
          </w:tcPr>
          <w:p w:rsidR="00000000" w:rsidDel="00000000" w:rsidP="00000000" w:rsidRDefault="00000000" w:rsidRPr="00000000" w14:paraId="00000010">
            <w:pPr>
              <w:spacing w:after="0" w:lineRule="auto"/>
              <w:rPr/>
            </w:pPr>
            <w:r w:rsidDel="00000000" w:rsidR="00000000" w:rsidRPr="00000000">
              <w:rPr>
                <w:sz w:val="22"/>
                <w:szCs w:val="22"/>
                <w:rtl w:val="0"/>
              </w:rPr>
              <w:t xml:space="preserve">24bsccs43@cttewc.edu.in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1">
            <w:pPr>
              <w:spacing w:after="0" w:lineRule="auto"/>
              <w:rPr/>
            </w:pPr>
            <w:r w:rsidDel="00000000" w:rsidR="00000000" w:rsidRPr="00000000">
              <w:rPr>
                <w:sz w:val="22"/>
                <w:szCs w:val="22"/>
                <w:rtl w:val="0"/>
              </w:rPr>
              <w:t xml:space="preserve">Team Member</w:t>
            </w:r>
            <w:r w:rsidDel="00000000" w:rsidR="00000000" w:rsidRPr="00000000">
              <w:rPr>
                <w:rtl w:val="0"/>
              </w:rPr>
            </w:r>
          </w:p>
        </w:tc>
        <w:tc>
          <w:tcPr>
            <w:vAlign w:val="center"/>
          </w:tcPr>
          <w:p w:rsidR="00000000" w:rsidDel="00000000" w:rsidP="00000000" w:rsidRDefault="00000000" w:rsidRPr="00000000" w14:paraId="00000012">
            <w:pPr>
              <w:spacing w:after="0" w:lineRule="auto"/>
              <w:rPr/>
            </w:pPr>
            <w:r w:rsidDel="00000000" w:rsidR="00000000" w:rsidRPr="00000000">
              <w:rPr>
                <w:sz w:val="22"/>
                <w:szCs w:val="22"/>
                <w:rtl w:val="0"/>
              </w:rPr>
              <w:t xml:space="preserve">Deepika.J</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3">
            <w:pPr>
              <w:spacing w:after="0" w:lineRule="auto"/>
              <w:rPr/>
            </w:pPr>
            <w:r w:rsidDel="00000000" w:rsidR="00000000" w:rsidRPr="00000000">
              <w:rPr>
                <w:sz w:val="22"/>
                <w:szCs w:val="22"/>
                <w:rtl w:val="0"/>
              </w:rPr>
              <w:t xml:space="preserve">Email ID</w:t>
            </w:r>
            <w:r w:rsidDel="00000000" w:rsidR="00000000" w:rsidRPr="00000000">
              <w:rPr>
                <w:rtl w:val="0"/>
              </w:rPr>
            </w:r>
          </w:p>
        </w:tc>
        <w:tc>
          <w:tcPr>
            <w:vAlign w:val="center"/>
          </w:tcPr>
          <w:p w:rsidR="00000000" w:rsidDel="00000000" w:rsidP="00000000" w:rsidRDefault="00000000" w:rsidRPr="00000000" w14:paraId="00000014">
            <w:pPr>
              <w:spacing w:after="0" w:lineRule="auto"/>
              <w:rPr/>
            </w:pPr>
            <w:r w:rsidDel="00000000" w:rsidR="00000000" w:rsidRPr="00000000">
              <w:rPr>
                <w:sz w:val="22"/>
                <w:szCs w:val="22"/>
                <w:rtl w:val="0"/>
              </w:rPr>
              <w:t xml:space="preserve">24bsccs16@cttewc.edu.in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5">
            <w:pPr>
              <w:spacing w:after="0" w:lineRule="auto"/>
              <w:rPr/>
            </w:pPr>
            <w:r w:rsidDel="00000000" w:rsidR="00000000" w:rsidRPr="00000000">
              <w:rPr>
                <w:sz w:val="22"/>
                <w:szCs w:val="22"/>
                <w:rtl w:val="0"/>
              </w:rPr>
              <w:t xml:space="preserve">Team Member</w:t>
            </w:r>
            <w:r w:rsidDel="00000000" w:rsidR="00000000" w:rsidRPr="00000000">
              <w:rPr>
                <w:rtl w:val="0"/>
              </w:rPr>
            </w:r>
          </w:p>
        </w:tc>
        <w:tc>
          <w:tcPr>
            <w:vAlign w:val="center"/>
          </w:tcPr>
          <w:p w:rsidR="00000000" w:rsidDel="00000000" w:rsidP="00000000" w:rsidRDefault="00000000" w:rsidRPr="00000000" w14:paraId="00000016">
            <w:pPr>
              <w:spacing w:after="0" w:lineRule="auto"/>
              <w:rPr/>
            </w:pPr>
            <w:r w:rsidDel="00000000" w:rsidR="00000000" w:rsidRPr="00000000">
              <w:rPr>
                <w:sz w:val="22"/>
                <w:szCs w:val="22"/>
                <w:rtl w:val="0"/>
              </w:rPr>
              <w:t xml:space="preserve">jashvanthi.A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7">
            <w:pPr>
              <w:spacing w:after="0" w:lineRule="auto"/>
              <w:rPr/>
            </w:pPr>
            <w:r w:rsidDel="00000000" w:rsidR="00000000" w:rsidRPr="00000000">
              <w:rPr>
                <w:sz w:val="22"/>
                <w:szCs w:val="22"/>
                <w:rtl w:val="0"/>
              </w:rPr>
              <w:t xml:space="preserve">Email ID</w:t>
            </w:r>
            <w:r w:rsidDel="00000000" w:rsidR="00000000" w:rsidRPr="00000000">
              <w:rPr>
                <w:rtl w:val="0"/>
              </w:rPr>
            </w:r>
          </w:p>
        </w:tc>
        <w:tc>
          <w:tcPr>
            <w:vAlign w:val="center"/>
          </w:tcPr>
          <w:p w:rsidR="00000000" w:rsidDel="00000000" w:rsidP="00000000" w:rsidRDefault="00000000" w:rsidRPr="00000000" w14:paraId="00000018">
            <w:pPr>
              <w:spacing w:after="0" w:lineRule="auto"/>
              <w:rPr/>
            </w:pPr>
            <w:r w:rsidDel="00000000" w:rsidR="00000000" w:rsidRPr="00000000">
              <w:rPr>
                <w:sz w:val="22"/>
                <w:szCs w:val="22"/>
                <w:rtl w:val="0"/>
              </w:rPr>
              <w:t xml:space="preserve">24bsccs11@cttewc.edu.in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9">
            <w:pPr>
              <w:spacing w:after="0" w:lineRule="auto"/>
              <w:rPr/>
            </w:pPr>
            <w:r w:rsidDel="00000000" w:rsidR="00000000" w:rsidRPr="00000000">
              <w:rPr>
                <w:sz w:val="22"/>
                <w:szCs w:val="22"/>
                <w:rtl w:val="0"/>
              </w:rPr>
              <w:t xml:space="preserve">Team Member</w:t>
            </w:r>
            <w:r w:rsidDel="00000000" w:rsidR="00000000" w:rsidRPr="00000000">
              <w:rPr>
                <w:rtl w:val="0"/>
              </w:rPr>
            </w:r>
          </w:p>
        </w:tc>
        <w:tc>
          <w:tcPr>
            <w:vAlign w:val="center"/>
          </w:tcPr>
          <w:p w:rsidR="00000000" w:rsidDel="00000000" w:rsidP="00000000" w:rsidRDefault="00000000" w:rsidRPr="00000000" w14:paraId="0000001A">
            <w:pPr>
              <w:spacing w:after="0" w:lineRule="auto"/>
              <w:rPr/>
            </w:pPr>
            <w:r w:rsidDel="00000000" w:rsidR="00000000" w:rsidRPr="00000000">
              <w:rPr>
                <w:sz w:val="22"/>
                <w:szCs w:val="22"/>
                <w:rtl w:val="0"/>
              </w:rPr>
              <w:t xml:space="preserve">Rinosha Bevi.P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B">
            <w:pPr>
              <w:spacing w:after="0" w:lineRule="auto"/>
              <w:rPr/>
            </w:pPr>
            <w:r w:rsidDel="00000000" w:rsidR="00000000" w:rsidRPr="00000000">
              <w:rPr>
                <w:sz w:val="22"/>
                <w:szCs w:val="22"/>
                <w:rtl w:val="0"/>
              </w:rPr>
              <w:t xml:space="preserve">Email ID</w:t>
            </w:r>
            <w:r w:rsidDel="00000000" w:rsidR="00000000" w:rsidRPr="00000000">
              <w:rPr>
                <w:rtl w:val="0"/>
              </w:rPr>
            </w:r>
          </w:p>
        </w:tc>
        <w:tc>
          <w:tcPr>
            <w:vAlign w:val="center"/>
          </w:tcPr>
          <w:p w:rsidR="00000000" w:rsidDel="00000000" w:rsidP="00000000" w:rsidRDefault="00000000" w:rsidRPr="00000000" w14:paraId="0000001C">
            <w:pPr>
              <w:spacing w:after="0" w:lineRule="auto"/>
              <w:rPr/>
            </w:pPr>
            <w:r w:rsidDel="00000000" w:rsidR="00000000" w:rsidRPr="00000000">
              <w:rPr>
                <w:sz w:val="22"/>
                <w:szCs w:val="22"/>
                <w:rtl w:val="0"/>
              </w:rPr>
              <w:t xml:space="preserve">24bsccs17@cttewc.edu.in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D">
            <w:pPr>
              <w:spacing w:after="0" w:lineRule="auto"/>
              <w:rPr/>
            </w:pPr>
            <w:r w:rsidDel="00000000" w:rsidR="00000000" w:rsidRPr="00000000">
              <w:rPr>
                <w:sz w:val="22"/>
                <w:szCs w:val="22"/>
                <w:rtl w:val="0"/>
              </w:rPr>
              <w:t xml:space="preserve">College</w:t>
            </w:r>
            <w:r w:rsidDel="00000000" w:rsidR="00000000" w:rsidRPr="00000000">
              <w:rPr>
                <w:rtl w:val="0"/>
              </w:rPr>
            </w:r>
          </w:p>
        </w:tc>
        <w:tc>
          <w:tcPr>
            <w:vAlign w:val="center"/>
          </w:tcPr>
          <w:p w:rsidR="00000000" w:rsidDel="00000000" w:rsidP="00000000" w:rsidRDefault="00000000" w:rsidRPr="00000000" w14:paraId="0000001E">
            <w:pPr>
              <w:spacing w:after="0" w:lineRule="auto"/>
              <w:rPr/>
            </w:pPr>
            <w:r w:rsidDel="00000000" w:rsidR="00000000" w:rsidRPr="00000000">
              <w:rPr>
                <w:sz w:val="22"/>
                <w:szCs w:val="22"/>
                <w:rtl w:val="0"/>
              </w:rPr>
              <w:t xml:space="preserve">Chevalier T. Thomas Elizabeth College for Women</w:t>
            </w:r>
            <w:r w:rsidDel="00000000" w:rsidR="00000000" w:rsidRPr="00000000">
              <w:rPr>
                <w:rtl w:val="0"/>
              </w:rPr>
            </w:r>
          </w:p>
        </w:tc>
      </w:tr>
    </w:tbl>
    <w:p w:rsidR="00000000" w:rsidDel="00000000" w:rsidP="00000000" w:rsidRDefault="00000000" w:rsidRPr="00000000" w14:paraId="0000001F">
      <w:pPr>
        <w:rPr/>
      </w:pPr>
      <w:r w:rsidDel="00000000" w:rsidR="00000000" w:rsidRPr="00000000">
        <w:br w:type="page"/>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1. Introduction</w:t>
      </w:r>
    </w:p>
    <w:p w:rsidR="00000000" w:rsidDel="00000000" w:rsidP="00000000" w:rsidRDefault="00000000" w:rsidRPr="00000000" w14:paraId="00000021">
      <w:pPr>
        <w:rPr/>
      </w:pPr>
      <w:r w:rsidDel="00000000" w:rsidR="00000000" w:rsidRPr="00000000">
        <w:rPr>
          <w:rtl w:val="0"/>
        </w:rPr>
        <w:t xml:space="preserve">AI WeatherWise is a backend-based weather application that provides weather information for a requested location and generates AI-based recommendations according to the weather conditions. The system combines user authentication, database management, weather API integration and AI services.</w:t>
      </w:r>
    </w:p>
    <w:p w:rsidR="00000000" w:rsidDel="00000000" w:rsidP="00000000" w:rsidRDefault="00000000" w:rsidRPr="00000000" w14:paraId="00000022">
      <w:pPr>
        <w:rPr/>
      </w:pPr>
      <w:r w:rsidDel="00000000" w:rsidR="00000000" w:rsidRPr="00000000">
        <w:rPr>
          <w:rtl w:val="0"/>
        </w:rPr>
        <w:t xml:space="preserve">The backend is developed using Node.js and Express.js, while MongoDB Atlas is used for database management. APIs are tested using Thunder Client inside Visual Studio Code.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2. Project Overview</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Register a new user.</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Login with valid credentials.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Generate JWT authentication token.</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Retrieve weather information for a requested location.</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Generate an AI-based weather recommendation.</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Return structured JSON responses.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Store user information using MongoDB Atlas.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the backend APIs using Thunder Client.</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3. Objectives</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 provide weather information through REST APIs.</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 implement secure user registration and login.</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 store user information using MongoDB Atlas.</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 use JWT-based authentication.</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 retrieve weather information from an external Weather API.</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 generate AI-based recommendations.</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 organize the backend using a modular architecture.</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 test and verify APIs using Thunder Client.</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4. Architecture</w:t>
      </w:r>
    </w:p>
    <w:p w:rsidR="00000000" w:rsidDel="00000000" w:rsidP="00000000" w:rsidRDefault="00000000" w:rsidRPr="00000000" w14:paraId="00000036">
      <w:pPr>
        <w:rPr/>
      </w:pPr>
      <w:r w:rsidDel="00000000" w:rsidR="00000000" w:rsidRPr="00000000">
        <w:rPr>
          <w:rtl w:val="0"/>
        </w:rPr>
        <w:t xml:space="preserve">The system follows a backend API architecture. A client such as Thunder Client sends HTTP requests to the Node.js and Express.js server. The server processes the request through routes and controllers and communicates with MongoDB Atlas, the Weather API, or the AI service as required.</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Backend: Node.js with Express.js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Database: MongoDB Atlas with Mongoose</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Authentication: JSON Web Token (JWT)</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Password security: bcryptjs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Weather integration: External Weather API</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 integration: AI Service</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API Testing Tool: Thunder Client (VS Code Extension)</w:t>
      </w:r>
    </w:p>
    <w:p w:rsidR="00000000" w:rsidDel="00000000" w:rsidP="00000000" w:rsidRDefault="00000000" w:rsidRPr="00000000" w14:paraId="0000003E">
      <w:pPr>
        <w:jc w:val="center"/>
        <w:rPr/>
      </w:pPr>
      <w:r w:rsidDel="00000000" w:rsidR="00000000" w:rsidRPr="00000000">
        <w:rPr/>
        <w:drawing>
          <wp:inline distB="0" distT="0" distL="114300" distR="114300">
            <wp:extent cx="5943600" cy="350223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502234"/>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jc w:val="center"/>
        <w:rPr/>
      </w:pPr>
      <w:r w:rsidDel="00000000" w:rsidR="00000000" w:rsidRPr="00000000">
        <w:rPr>
          <w:b w:val="1"/>
          <w:bCs w:val="1"/>
          <w:sz w:val="20"/>
          <w:szCs w:val="20"/>
          <w:rtl w:val="0"/>
        </w:rPr>
        <w:t xml:space="preserve">Figure 4.1 – AI WeatherWise System Architecture</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5. Folder Structure</w:t>
      </w:r>
    </w:p>
    <w:p w:rsidR="00000000" w:rsidDel="00000000" w:rsidP="00000000" w:rsidRDefault="00000000" w:rsidRPr="00000000" w14:paraId="00000041">
      <w:pPr>
        <w:jc w:val="center"/>
        <w:rPr/>
      </w:pPr>
      <w:r w:rsidDel="00000000" w:rsidR="00000000" w:rsidRPr="00000000">
        <w:rPr/>
        <w:drawing>
          <wp:inline distB="0" distT="0" distL="114300" distR="114300">
            <wp:extent cx="5943600" cy="4126232"/>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4126232"/>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jc w:val="center"/>
        <w:rPr/>
      </w:pPr>
      <w:r w:rsidDel="00000000" w:rsidR="00000000" w:rsidRPr="00000000">
        <w:rPr>
          <w:b w:val="1"/>
          <w:bCs w:val="1"/>
          <w:sz w:val="20"/>
          <w:szCs w:val="20"/>
          <w:rtl w:val="0"/>
        </w:rPr>
        <w:t xml:space="preserve">Figure 5.1 – Backend Folder Structure</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The project is organized into configuration, controllers, models, middleware, routes and services so that the backend remains modular and maintainable.</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6. ER Diagram</w:t>
      </w:r>
    </w:p>
    <w:p w:rsidR="00000000" w:rsidDel="00000000" w:rsidP="00000000" w:rsidRDefault="00000000" w:rsidRPr="00000000" w14:paraId="00000045">
      <w:pPr>
        <w:rPr/>
      </w:pPr>
      <w:r w:rsidDel="00000000" w:rsidR="00000000" w:rsidRPr="00000000">
        <w:rPr>
          <w:rtl w:val="0"/>
        </w:rPr>
        <w:t xml:space="preserve">The ER diagram represents the conceptual relationship between users, weather requests and AI-generated recommendations.</w:t>
      </w:r>
    </w:p>
    <w:p w:rsidR="00000000" w:rsidDel="00000000" w:rsidP="00000000" w:rsidRDefault="00000000" w:rsidRPr="00000000" w14:paraId="00000046">
      <w:pPr>
        <w:jc w:val="center"/>
        <w:rPr/>
      </w:pPr>
      <w:r w:rsidDel="00000000" w:rsidR="00000000" w:rsidRPr="00000000">
        <w:rPr/>
        <w:drawing>
          <wp:inline distB="0" distT="0" distL="114300" distR="114300">
            <wp:extent cx="6400800" cy="347472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400800" cy="347472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jc w:val="center"/>
        <w:rPr/>
      </w:pPr>
      <w:r w:rsidDel="00000000" w:rsidR="00000000" w:rsidRPr="00000000">
        <w:rPr>
          <w:b w:val="1"/>
          <w:bCs w:val="1"/>
          <w:sz w:val="20"/>
          <w:szCs w:val="20"/>
          <w:rtl w:val="0"/>
        </w:rPr>
        <w:t xml:space="preserve">Figure 6.1 – Entity Relationship Diagram for AI WeatherWise</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The USER entity stores user account information. A user can have multiple WEATHER REQUEST records. Each weather request can be associated with an AI RECOMMENDATION. Primary keys (PK) uniquely identify records and foreign keys (FK) establish the relationships.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7. Setup Instructions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Install Node.js and npm.</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Open the AI WeatherWise project in Visual Studio Code.</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Install the required project dependencies.</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Configure the environment variables in the .env file.</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Start the backend server.</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Open Thunder Client in Visual Studio Code to test the APIs.</w:t>
      </w:r>
    </w:p>
    <w:p w:rsidR="00000000" w:rsidDel="00000000" w:rsidP="00000000" w:rsidRDefault="00000000" w:rsidRPr="00000000" w14:paraId="00000050">
      <w:pPr>
        <w:ind w:left="288" w:firstLine="0"/>
        <w:rPr/>
      </w:pPr>
      <w:r w:rsidDel="00000000" w:rsidR="00000000" w:rsidRPr="00000000">
        <w:rPr>
          <w:rFonts w:ascii="Courier New" w:cs="Courier New" w:eastAsia="Courier New" w:hAnsi="Courier New"/>
          <w:sz w:val="20"/>
          <w:szCs w:val="20"/>
          <w:rtl w:val="0"/>
        </w:rPr>
        <w:t xml:space="preserve">npm install</w:t>
        <w:br w:type="textWrapping"/>
        <w:t xml:space="preserve">npm run dev</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The project server runs on port 5001 in the demonstrated API environment.</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8. Running the Application</w:t>
      </w:r>
    </w:p>
    <w:p w:rsidR="00000000" w:rsidDel="00000000" w:rsidP="00000000" w:rsidRDefault="00000000" w:rsidRPr="00000000" w14:paraId="00000053">
      <w:pPr>
        <w:ind w:left="288" w:firstLine="0"/>
        <w:rPr/>
      </w:pPr>
      <w:r w:rsidDel="00000000" w:rsidR="00000000" w:rsidRPr="00000000">
        <w:rPr>
          <w:rFonts w:ascii="Courier New" w:cs="Courier New" w:eastAsia="Courier New" w:hAnsi="Courier New"/>
          <w:sz w:val="20"/>
          <w:szCs w:val="20"/>
          <w:rtl w:val="0"/>
        </w:rPr>
        <w:t xml:space="preserve">npm run dev</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The demonstrated backend output shows MongoDB connected and the server running on port 5001.</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MongoDB connection is established through MongoDB Atlas.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Express starts the backend server.</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APIs can then be tested through Thunder Client.</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9. API Documentation</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9.1 Register User API</w:t>
      </w:r>
    </w:p>
    <w:p w:rsidR="00000000" w:rsidDel="00000000" w:rsidP="00000000" w:rsidRDefault="00000000" w:rsidRPr="00000000" w14:paraId="0000005A">
      <w:pPr>
        <w:rPr/>
      </w:pPr>
      <w:r w:rsidDel="00000000" w:rsidR="00000000" w:rsidRPr="00000000">
        <w:rPr>
          <w:rtl w:val="0"/>
        </w:rPr>
        <w:t xml:space="preserve">The registration API creates a new user account and returns a successful response containing user data and a token.</w:t>
      </w:r>
    </w:p>
    <w:p w:rsidR="00000000" w:rsidDel="00000000" w:rsidP="00000000" w:rsidRDefault="00000000" w:rsidRPr="00000000" w14:paraId="0000005B">
      <w:pPr>
        <w:ind w:left="288" w:firstLine="0"/>
        <w:rPr/>
      </w:pPr>
      <w:r w:rsidDel="00000000" w:rsidR="00000000" w:rsidRPr="00000000">
        <w:rPr>
          <w:rFonts w:ascii="Courier New" w:cs="Courier New" w:eastAsia="Courier New" w:hAnsi="Courier New"/>
          <w:sz w:val="20"/>
          <w:szCs w:val="20"/>
          <w:rtl w:val="0"/>
        </w:rPr>
        <w:t xml:space="preserve">POST http://localhost:5001/api/auth/register</w:t>
        <w:br w:type="textWrapping"/>
        <w:br w:type="textWrapping"/>
        <w:t xml:space="preserve">{</w:t>
        <w:br w:type="textWrapping"/>
        <w:t xml:space="preserve">  "name": "Nuvera",</w:t>
        <w:br w:type="textWrapping"/>
        <w:t xml:space="preserve">  "email": "nuvera.demo2026@gmail.com",</w:t>
        <w:br w:type="textWrapping"/>
        <w:t xml:space="preserve">  "password": "Test@12345"</w:t>
        <w:br w:type="textWrapping"/>
        <w:t xml:space="preserve">}</w:t>
      </w:r>
      <w:r w:rsidDel="00000000" w:rsidR="00000000" w:rsidRPr="00000000">
        <w:rPr>
          <w:rtl w:val="0"/>
        </w:rPr>
      </w:r>
    </w:p>
    <w:p w:rsidR="00000000" w:rsidDel="00000000" w:rsidP="00000000" w:rsidRDefault="00000000" w:rsidRPr="00000000" w14:paraId="0000005C">
      <w:pPr>
        <w:jc w:val="center"/>
        <w:rPr/>
      </w:pPr>
      <w:r w:rsidDel="00000000" w:rsidR="00000000" w:rsidRPr="00000000">
        <w:rPr/>
        <w:drawing>
          <wp:inline distB="0" distT="0" distL="114300" distR="114300">
            <wp:extent cx="6217920" cy="3210163"/>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6217920" cy="3210163"/>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jc w:val="center"/>
        <w:rPr/>
      </w:pPr>
      <w:r w:rsidDel="00000000" w:rsidR="00000000" w:rsidRPr="00000000">
        <w:rPr>
          <w:b w:val="1"/>
          <w:bCs w:val="1"/>
          <w:sz w:val="20"/>
          <w:szCs w:val="20"/>
          <w:rtl w:val="0"/>
        </w:rPr>
        <w:t xml:space="preserve">Figure 9.1 – Registration API tested using Thunder Client</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9.2 Login User API</w:t>
      </w:r>
    </w:p>
    <w:p w:rsidR="00000000" w:rsidDel="00000000" w:rsidP="00000000" w:rsidRDefault="00000000" w:rsidRPr="00000000" w14:paraId="0000005F">
      <w:pPr>
        <w:rPr/>
      </w:pPr>
      <w:r w:rsidDel="00000000" w:rsidR="00000000" w:rsidRPr="00000000">
        <w:rPr>
          <w:rtl w:val="0"/>
        </w:rPr>
        <w:t xml:space="preserve">The login API verifies the user's credentials and returns a JWT token after successful authentication.</w:t>
      </w:r>
    </w:p>
    <w:p w:rsidR="00000000" w:rsidDel="00000000" w:rsidP="00000000" w:rsidRDefault="00000000" w:rsidRPr="00000000" w14:paraId="00000060">
      <w:pPr>
        <w:ind w:left="288" w:firstLine="0"/>
        <w:rPr/>
      </w:pPr>
      <w:r w:rsidDel="00000000" w:rsidR="00000000" w:rsidRPr="00000000">
        <w:rPr>
          <w:rFonts w:ascii="Courier New" w:cs="Courier New" w:eastAsia="Courier New" w:hAnsi="Courier New"/>
          <w:sz w:val="20"/>
          <w:szCs w:val="20"/>
          <w:rtl w:val="0"/>
        </w:rPr>
        <w:t xml:space="preserve">POST http://localhost:5001/api/auth/login</w:t>
        <w:br w:type="textWrapping"/>
        <w:br w:type="textWrapping"/>
        <w:t xml:space="preserve">{</w:t>
        <w:br w:type="textWrapping"/>
        <w:t xml:space="preserve">  "email": "nuvera.demo@gmail.com",</w:t>
        <w:br w:type="textWrapping"/>
        <w:t xml:space="preserve">  "password": "Test@12345"</w:t>
        <w:br w:type="textWrapping"/>
        <w:t xml:space="preserve">}</w:t>
      </w:r>
      <w:r w:rsidDel="00000000" w:rsidR="00000000" w:rsidRPr="00000000">
        <w:rPr>
          <w:rtl w:val="0"/>
        </w:rPr>
      </w:r>
    </w:p>
    <w:p w:rsidR="00000000" w:rsidDel="00000000" w:rsidP="00000000" w:rsidRDefault="00000000" w:rsidRPr="00000000" w14:paraId="00000061">
      <w:pPr>
        <w:jc w:val="center"/>
        <w:rPr/>
      </w:pPr>
      <w:r w:rsidDel="00000000" w:rsidR="00000000" w:rsidRPr="00000000">
        <w:rPr/>
        <w:drawing>
          <wp:inline distB="0" distT="0" distL="114300" distR="114300">
            <wp:extent cx="6217920" cy="3133249"/>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217920" cy="3133249"/>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jc w:val="center"/>
        <w:rPr/>
      </w:pPr>
      <w:r w:rsidDel="00000000" w:rsidR="00000000" w:rsidRPr="00000000">
        <w:rPr>
          <w:b w:val="1"/>
          <w:bCs w:val="1"/>
          <w:sz w:val="20"/>
          <w:szCs w:val="20"/>
          <w:rtl w:val="0"/>
        </w:rPr>
        <w:t xml:space="preserve">Figure 9.2 – Login API tested using Thunder Client</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9.3 Weather Condition API</w:t>
      </w:r>
    </w:p>
    <w:p w:rsidR="00000000" w:rsidDel="00000000" w:rsidP="00000000" w:rsidRDefault="00000000" w:rsidRPr="00000000" w14:paraId="00000064">
      <w:pPr>
        <w:rPr/>
      </w:pPr>
      <w:r w:rsidDel="00000000" w:rsidR="00000000" w:rsidRPr="00000000">
        <w:rPr>
          <w:rtl w:val="0"/>
        </w:rPr>
        <w:t xml:space="preserve">The weather API retrieves weather information for a requested city. The demonstrated response includes temperature, humidity, wind speed and weather condition.</w:t>
      </w:r>
    </w:p>
    <w:p w:rsidR="00000000" w:rsidDel="00000000" w:rsidP="00000000" w:rsidRDefault="00000000" w:rsidRPr="00000000" w14:paraId="00000065">
      <w:pPr>
        <w:ind w:left="288" w:firstLine="0"/>
        <w:rPr/>
      </w:pPr>
      <w:r w:rsidDel="00000000" w:rsidR="00000000" w:rsidRPr="00000000">
        <w:rPr>
          <w:rFonts w:ascii="Courier New" w:cs="Courier New" w:eastAsia="Courier New" w:hAnsi="Courier New"/>
          <w:sz w:val="20"/>
          <w:szCs w:val="20"/>
          <w:rtl w:val="0"/>
        </w:rPr>
        <w:t xml:space="preserve">GET http://localhost:5001/api/Weather/chennai</w:t>
      </w:r>
      <w:r w:rsidDel="00000000" w:rsidR="00000000" w:rsidRPr="00000000">
        <w:rPr>
          <w:rtl w:val="0"/>
        </w:rPr>
      </w:r>
    </w:p>
    <w:p w:rsidR="00000000" w:rsidDel="00000000" w:rsidP="00000000" w:rsidRDefault="00000000" w:rsidRPr="00000000" w14:paraId="00000066">
      <w:pPr>
        <w:jc w:val="center"/>
        <w:rPr/>
      </w:pPr>
      <w:r w:rsidDel="00000000" w:rsidR="00000000" w:rsidRPr="00000000">
        <w:rPr/>
        <w:drawing>
          <wp:inline distB="0" distT="0" distL="114300" distR="114300">
            <wp:extent cx="6217920" cy="3108960"/>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6217920" cy="310896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jc w:val="center"/>
        <w:rPr/>
      </w:pPr>
      <w:r w:rsidDel="00000000" w:rsidR="00000000" w:rsidRPr="00000000">
        <w:rPr>
          <w:b w:val="1"/>
          <w:bCs w:val="1"/>
          <w:sz w:val="20"/>
          <w:szCs w:val="20"/>
          <w:rtl w:val="0"/>
        </w:rPr>
        <w:t xml:space="preserve">Figure 9.3 – Weather Condition API tested using Thunder Client</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9.4 Weather Recommendation API</w:t>
      </w:r>
    </w:p>
    <w:p w:rsidR="00000000" w:rsidDel="00000000" w:rsidP="00000000" w:rsidRDefault="00000000" w:rsidRPr="00000000" w14:paraId="00000069">
      <w:pPr>
        <w:rPr/>
      </w:pPr>
      <w:r w:rsidDel="00000000" w:rsidR="00000000" w:rsidRPr="00000000">
        <w:rPr>
          <w:rtl w:val="0"/>
        </w:rPr>
        <w:t xml:space="preserve">The weather recommendation API accepts weather-related information and returns an AI-generated summary or recommendation.</w:t>
      </w:r>
    </w:p>
    <w:p w:rsidR="00000000" w:rsidDel="00000000" w:rsidP="00000000" w:rsidRDefault="00000000" w:rsidRPr="00000000" w14:paraId="0000006A">
      <w:pPr>
        <w:ind w:left="288" w:firstLine="0"/>
        <w:rPr/>
      </w:pPr>
      <w:r w:rsidDel="00000000" w:rsidR="00000000" w:rsidRPr="00000000">
        <w:rPr>
          <w:rFonts w:ascii="Courier New" w:cs="Courier New" w:eastAsia="Courier New" w:hAnsi="Courier New"/>
          <w:sz w:val="20"/>
          <w:szCs w:val="20"/>
          <w:rtl w:val="0"/>
        </w:rPr>
        <w:t xml:space="preserve">POST http://localhost:5001/api/ai/Weather-summary</w:t>
        <w:br w:type="textWrapping"/>
        <w:br w:type="textWrapping"/>
        <w:t xml:space="preserve">{</w:t>
        <w:br w:type="textWrapping"/>
        <w:t xml:space="preserve">  "city": "Chennai",</w:t>
        <w:br w:type="textWrapping"/>
        <w:t xml:space="preserve">  "temperature": 29.12,</w:t>
        <w:br w:type="textWrapping"/>
        <w:t xml:space="preserve">  "humidity": 80,</w:t>
        <w:br w:type="textWrapping"/>
        <w:t xml:space="preserve">  "condition": "Rain"</w:t>
        <w:br w:type="textWrapping"/>
        <w:t xml:space="preserve">}</w:t>
      </w:r>
      <w:r w:rsidDel="00000000" w:rsidR="00000000" w:rsidRPr="00000000">
        <w:rPr>
          <w:rtl w:val="0"/>
        </w:rPr>
      </w:r>
    </w:p>
    <w:p w:rsidR="00000000" w:rsidDel="00000000" w:rsidP="00000000" w:rsidRDefault="00000000" w:rsidRPr="00000000" w14:paraId="0000006B">
      <w:pPr>
        <w:jc w:val="center"/>
        <w:rPr/>
      </w:pPr>
      <w:r w:rsidDel="00000000" w:rsidR="00000000" w:rsidRPr="00000000">
        <w:rPr/>
        <w:drawing>
          <wp:inline distB="0" distT="0" distL="114300" distR="114300">
            <wp:extent cx="6217920" cy="3064431"/>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6217920" cy="3064431"/>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jc w:val="center"/>
        <w:rPr/>
      </w:pPr>
      <w:r w:rsidDel="00000000" w:rsidR="00000000" w:rsidRPr="00000000">
        <w:rPr>
          <w:b w:val="1"/>
          <w:bCs w:val="1"/>
          <w:sz w:val="20"/>
          <w:szCs w:val="20"/>
          <w:rtl w:val="0"/>
        </w:rPr>
        <w:t xml:space="preserve">Figure 9.4 – Weather Recommendation API tested using Thunder Client</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10. Authentication</w:t>
      </w:r>
    </w:p>
    <w:p w:rsidR="00000000" w:rsidDel="00000000" w:rsidP="00000000" w:rsidRDefault="00000000" w:rsidRPr="00000000" w14:paraId="0000006E">
      <w:pPr>
        <w:rPr/>
      </w:pPr>
      <w:r w:rsidDel="00000000" w:rsidR="00000000" w:rsidRPr="00000000">
        <w:rPr>
          <w:rtl w:val="0"/>
        </w:rPr>
        <w:t xml:space="preserve">JWT authentication is used in the application. During registration, the submitted user details are processed and the password is securely handled before storage. During login, the credentials are verified and a JWT token is returned after successful authentication.</w:t>
      </w:r>
    </w:p>
    <w:p w:rsidR="00000000" w:rsidDel="00000000" w:rsidP="00000000" w:rsidRDefault="00000000" w:rsidRPr="00000000" w14:paraId="0000006F">
      <w:pPr>
        <w:ind w:left="288" w:firstLine="0"/>
        <w:rPr/>
      </w:pPr>
      <w:r w:rsidDel="00000000" w:rsidR="00000000" w:rsidRPr="00000000">
        <w:rPr>
          <w:rFonts w:ascii="Courier New" w:cs="Courier New" w:eastAsia="Courier New" w:hAnsi="Courier New"/>
          <w:sz w:val="20"/>
          <w:szCs w:val="20"/>
          <w:rtl w:val="0"/>
        </w:rPr>
        <w:t xml:space="preserve">Authorization: Bearer &lt;JWT Token&gt;</w:t>
      </w: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The .env file is intended for sensitive values such as the MongoDB connection string, JWT secret and external API keys. Actual secrets should not be exposed in a public project repository.</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11. Main Modules</w:t>
      </w:r>
    </w:p>
    <w:p w:rsidR="00000000" w:rsidDel="00000000" w:rsidP="00000000" w:rsidRDefault="00000000" w:rsidRPr="00000000" w14:paraId="00000072">
      <w:pPr>
        <w:rPr/>
      </w:pPr>
      <w:r w:rsidDel="00000000" w:rsidR="00000000" w:rsidRPr="00000000">
        <w:rPr>
          <w:b w:val="1"/>
          <w:bCs w:val="1"/>
          <w:rtl w:val="0"/>
        </w:rPr>
        <w:t xml:space="preserve">Authentication Module – </w:t>
      </w:r>
      <w:r w:rsidDel="00000000" w:rsidR="00000000" w:rsidRPr="00000000">
        <w:rPr>
          <w:rtl w:val="0"/>
        </w:rPr>
        <w:t xml:space="preserve">Handles registration, login and authentication-related operations.</w:t>
      </w:r>
    </w:p>
    <w:p w:rsidR="00000000" w:rsidDel="00000000" w:rsidP="00000000" w:rsidRDefault="00000000" w:rsidRPr="00000000" w14:paraId="00000073">
      <w:pPr>
        <w:rPr/>
      </w:pPr>
      <w:r w:rsidDel="00000000" w:rsidR="00000000" w:rsidRPr="00000000">
        <w:rPr>
          <w:b w:val="1"/>
          <w:bCs w:val="1"/>
          <w:rtl w:val="0"/>
        </w:rPr>
        <w:t xml:space="preserve">User Module – </w:t>
      </w:r>
      <w:r w:rsidDel="00000000" w:rsidR="00000000" w:rsidRPr="00000000">
        <w:rPr>
          <w:rtl w:val="0"/>
        </w:rPr>
        <w:t xml:space="preserve">Manages user information stored in the database.</w:t>
      </w:r>
    </w:p>
    <w:p w:rsidR="00000000" w:rsidDel="00000000" w:rsidP="00000000" w:rsidRDefault="00000000" w:rsidRPr="00000000" w14:paraId="00000074">
      <w:pPr>
        <w:rPr/>
      </w:pPr>
      <w:r w:rsidDel="00000000" w:rsidR="00000000" w:rsidRPr="00000000">
        <w:rPr>
          <w:b w:val="1"/>
          <w:bCs w:val="1"/>
          <w:rtl w:val="0"/>
        </w:rPr>
        <w:t xml:space="preserve">Weather Module – </w:t>
      </w:r>
      <w:r w:rsidDel="00000000" w:rsidR="00000000" w:rsidRPr="00000000">
        <w:rPr>
          <w:rtl w:val="0"/>
        </w:rPr>
        <w:t xml:space="preserve">Retrieves weather information for a requested location.</w:t>
      </w:r>
    </w:p>
    <w:p w:rsidR="00000000" w:rsidDel="00000000" w:rsidP="00000000" w:rsidRDefault="00000000" w:rsidRPr="00000000" w14:paraId="00000075">
      <w:pPr>
        <w:rPr/>
      </w:pPr>
      <w:r w:rsidDel="00000000" w:rsidR="00000000" w:rsidRPr="00000000">
        <w:rPr>
          <w:b w:val="1"/>
          <w:bCs w:val="1"/>
          <w:rtl w:val="0"/>
        </w:rPr>
        <w:t xml:space="preserve">AI Recommendation Module – </w:t>
      </w:r>
      <w:r w:rsidDel="00000000" w:rsidR="00000000" w:rsidRPr="00000000">
        <w:rPr>
          <w:rtl w:val="0"/>
        </w:rPr>
        <w:t xml:space="preserve">Uses weather information to generate a practical recommendation or summary.</w:t>
      </w:r>
    </w:p>
    <w:p w:rsidR="00000000" w:rsidDel="00000000" w:rsidP="00000000" w:rsidRDefault="00000000" w:rsidRPr="00000000" w14:paraId="00000076">
      <w:pPr>
        <w:rPr/>
      </w:pPr>
      <w:r w:rsidDel="00000000" w:rsidR="00000000" w:rsidRPr="00000000">
        <w:rPr>
          <w:b w:val="1"/>
          <w:bCs w:val="1"/>
          <w:rtl w:val="0"/>
        </w:rPr>
        <w:t xml:space="preserve">Database Module – </w:t>
      </w:r>
      <w:r w:rsidDel="00000000" w:rsidR="00000000" w:rsidRPr="00000000">
        <w:rPr>
          <w:rtl w:val="0"/>
        </w:rPr>
        <w:t xml:space="preserve">Connects the backend with MongoDB Atlas through Mongoose.</w:t>
      </w:r>
    </w:p>
    <w:p w:rsidR="00000000" w:rsidDel="00000000" w:rsidP="00000000" w:rsidRDefault="00000000" w:rsidRPr="00000000" w14:paraId="00000077">
      <w:pPr>
        <w:rPr/>
      </w:pPr>
      <w:r w:rsidDel="00000000" w:rsidR="00000000" w:rsidRPr="00000000">
        <w:rPr>
          <w:b w:val="1"/>
          <w:bCs w:val="1"/>
          <w:rtl w:val="0"/>
        </w:rPr>
        <w:t xml:space="preserve">Middleware – </w:t>
      </w:r>
      <w:r w:rsidDel="00000000" w:rsidR="00000000" w:rsidRPr="00000000">
        <w:rPr>
          <w:rtl w:val="0"/>
        </w:rPr>
        <w:t xml:space="preserve">Provides reusable request-processing and authentication functions.</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12. Testing</w:t>
      </w:r>
    </w:p>
    <w:p w:rsidR="00000000" w:rsidDel="00000000" w:rsidP="00000000" w:rsidRDefault="00000000" w:rsidRPr="00000000" w14:paraId="00000079">
      <w:pPr>
        <w:rPr/>
      </w:pPr>
      <w:r w:rsidDel="00000000" w:rsidR="00000000" w:rsidRPr="00000000">
        <w:rPr>
          <w:rtl w:val="0"/>
        </w:rPr>
        <w:t xml:space="preserve">Testing is performed using Thunder Client. The API requests are checked for successful responses and correct JSON output.</w:t>
      </w:r>
    </w:p>
    <w:tbl>
      <w:tblPr>
        <w:tblStyle w:val="Table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p w:rsidR="00000000" w:rsidDel="00000000" w:rsidP="00000000" w:rsidRDefault="00000000" w:rsidRPr="00000000" w14:paraId="0000007A">
            <w:pPr>
              <w:rPr/>
            </w:pPr>
            <w:r w:rsidDel="00000000" w:rsidR="00000000" w:rsidRPr="00000000">
              <w:rPr>
                <w:rtl w:val="0"/>
              </w:rPr>
              <w:t xml:space="preserve">Test Case</w:t>
            </w:r>
          </w:p>
        </w:tc>
        <w:tc>
          <w:tcPr/>
          <w:p w:rsidR="00000000" w:rsidDel="00000000" w:rsidP="00000000" w:rsidRDefault="00000000" w:rsidRPr="00000000" w14:paraId="0000007B">
            <w:pPr>
              <w:rPr/>
            </w:pPr>
            <w:r w:rsidDel="00000000" w:rsidR="00000000" w:rsidRPr="00000000">
              <w:rPr>
                <w:rtl w:val="0"/>
              </w:rPr>
              <w:t xml:space="preserve">API / Function</w:t>
            </w:r>
          </w:p>
        </w:tc>
        <w:tc>
          <w:tcPr/>
          <w:p w:rsidR="00000000" w:rsidDel="00000000" w:rsidP="00000000" w:rsidRDefault="00000000" w:rsidRPr="00000000" w14:paraId="0000007C">
            <w:pPr>
              <w:rPr/>
            </w:pPr>
            <w:r w:rsidDel="00000000" w:rsidR="00000000" w:rsidRPr="00000000">
              <w:rPr>
                <w:rtl w:val="0"/>
              </w:rPr>
              <w:t xml:space="preserve">Observed Result</w:t>
            </w:r>
          </w:p>
        </w:tc>
      </w:tr>
      <w:tr>
        <w:trPr>
          <w:cantSplit w:val="0"/>
          <w:tblHeader w:val="0"/>
        </w:trPr>
        <w:tc>
          <w:tcPr/>
          <w:p w:rsidR="00000000" w:rsidDel="00000000" w:rsidP="00000000" w:rsidRDefault="00000000" w:rsidRPr="00000000" w14:paraId="0000007D">
            <w:pPr>
              <w:rPr/>
            </w:pPr>
            <w:r w:rsidDel="00000000" w:rsidR="00000000" w:rsidRPr="00000000">
              <w:rPr>
                <w:rtl w:val="0"/>
              </w:rPr>
              <w:t xml:space="preserve">TC01</w:t>
            </w:r>
          </w:p>
        </w:tc>
        <w:tc>
          <w:tcPr/>
          <w:p w:rsidR="00000000" w:rsidDel="00000000" w:rsidP="00000000" w:rsidRDefault="00000000" w:rsidRPr="00000000" w14:paraId="0000007E">
            <w:pPr>
              <w:rPr/>
            </w:pPr>
            <w:r w:rsidDel="00000000" w:rsidR="00000000" w:rsidRPr="00000000">
              <w:rPr>
                <w:rtl w:val="0"/>
              </w:rPr>
              <w:t xml:space="preserve">User Registration</w:t>
            </w:r>
          </w:p>
        </w:tc>
        <w:tc>
          <w:tcPr/>
          <w:p w:rsidR="00000000" w:rsidDel="00000000" w:rsidP="00000000" w:rsidRDefault="00000000" w:rsidRPr="00000000" w14:paraId="0000007F">
            <w:pPr>
              <w:rPr/>
            </w:pPr>
            <w:r w:rsidDel="00000000" w:rsidR="00000000" w:rsidRPr="00000000">
              <w:rPr>
                <w:rtl w:val="0"/>
              </w:rPr>
              <w:t xml:space="preserve">Successful registration response</w:t>
            </w:r>
          </w:p>
        </w:tc>
      </w:tr>
      <w:tr>
        <w:trPr>
          <w:cantSplit w:val="0"/>
          <w:tblHeader w:val="0"/>
        </w:trPr>
        <w:tc>
          <w:tcPr/>
          <w:p w:rsidR="00000000" w:rsidDel="00000000" w:rsidP="00000000" w:rsidRDefault="00000000" w:rsidRPr="00000000" w14:paraId="00000080">
            <w:pPr>
              <w:rPr/>
            </w:pPr>
            <w:r w:rsidDel="00000000" w:rsidR="00000000" w:rsidRPr="00000000">
              <w:rPr>
                <w:rtl w:val="0"/>
              </w:rPr>
              <w:t xml:space="preserve">TC02</w:t>
            </w:r>
          </w:p>
        </w:tc>
        <w:tc>
          <w:tcPr/>
          <w:p w:rsidR="00000000" w:rsidDel="00000000" w:rsidP="00000000" w:rsidRDefault="00000000" w:rsidRPr="00000000" w14:paraId="00000081">
            <w:pPr>
              <w:rPr/>
            </w:pPr>
            <w:r w:rsidDel="00000000" w:rsidR="00000000" w:rsidRPr="00000000">
              <w:rPr>
                <w:rtl w:val="0"/>
              </w:rPr>
              <w:t xml:space="preserve">User Login</w:t>
            </w:r>
          </w:p>
        </w:tc>
        <w:tc>
          <w:tcPr/>
          <w:p w:rsidR="00000000" w:rsidDel="00000000" w:rsidP="00000000" w:rsidRDefault="00000000" w:rsidRPr="00000000" w14:paraId="00000082">
            <w:pPr>
              <w:rPr/>
            </w:pPr>
            <w:r w:rsidDel="00000000" w:rsidR="00000000" w:rsidRPr="00000000">
              <w:rPr>
                <w:rtl w:val="0"/>
              </w:rPr>
              <w:t xml:space="preserve">Successful login response with JWT token</w:t>
            </w:r>
          </w:p>
        </w:tc>
      </w:tr>
      <w:tr>
        <w:trPr>
          <w:cantSplit w:val="0"/>
          <w:tblHeader w:val="0"/>
        </w:trPr>
        <w:tc>
          <w:tcPr/>
          <w:p w:rsidR="00000000" w:rsidDel="00000000" w:rsidP="00000000" w:rsidRDefault="00000000" w:rsidRPr="00000000" w14:paraId="00000083">
            <w:pPr>
              <w:rPr/>
            </w:pPr>
            <w:r w:rsidDel="00000000" w:rsidR="00000000" w:rsidRPr="00000000">
              <w:rPr>
                <w:rtl w:val="0"/>
              </w:rPr>
              <w:t xml:space="preserve">TC03</w:t>
            </w:r>
          </w:p>
        </w:tc>
        <w:tc>
          <w:tcPr/>
          <w:p w:rsidR="00000000" w:rsidDel="00000000" w:rsidP="00000000" w:rsidRDefault="00000000" w:rsidRPr="00000000" w14:paraId="00000084">
            <w:pPr>
              <w:rPr/>
            </w:pPr>
            <w:r w:rsidDel="00000000" w:rsidR="00000000" w:rsidRPr="00000000">
              <w:rPr>
                <w:rtl w:val="0"/>
              </w:rPr>
              <w:t xml:space="preserve">Weather Condition</w:t>
            </w:r>
          </w:p>
        </w:tc>
        <w:tc>
          <w:tcPr/>
          <w:p w:rsidR="00000000" w:rsidDel="00000000" w:rsidP="00000000" w:rsidRDefault="00000000" w:rsidRPr="00000000" w14:paraId="00000085">
            <w:pPr>
              <w:rPr/>
            </w:pPr>
            <w:r w:rsidDel="00000000" w:rsidR="00000000" w:rsidRPr="00000000">
              <w:rPr>
                <w:rtl w:val="0"/>
              </w:rPr>
              <w:t xml:space="preserve">Weather information returned for Chennai</w:t>
            </w:r>
          </w:p>
        </w:tc>
      </w:tr>
      <w:tr>
        <w:trPr>
          <w:cantSplit w:val="0"/>
          <w:tblHeader w:val="0"/>
        </w:trPr>
        <w:tc>
          <w:tcPr/>
          <w:p w:rsidR="00000000" w:rsidDel="00000000" w:rsidP="00000000" w:rsidRDefault="00000000" w:rsidRPr="00000000" w14:paraId="00000086">
            <w:pPr>
              <w:rPr/>
            </w:pPr>
            <w:r w:rsidDel="00000000" w:rsidR="00000000" w:rsidRPr="00000000">
              <w:rPr>
                <w:rtl w:val="0"/>
              </w:rPr>
              <w:t xml:space="preserve">TC04</w:t>
            </w:r>
          </w:p>
        </w:tc>
        <w:tc>
          <w:tcPr/>
          <w:p w:rsidR="00000000" w:rsidDel="00000000" w:rsidP="00000000" w:rsidRDefault="00000000" w:rsidRPr="00000000" w14:paraId="00000087">
            <w:pPr>
              <w:rPr/>
            </w:pPr>
            <w:r w:rsidDel="00000000" w:rsidR="00000000" w:rsidRPr="00000000">
              <w:rPr>
                <w:rtl w:val="0"/>
              </w:rPr>
              <w:t xml:space="preserve">Weather Recommendation</w:t>
            </w:r>
          </w:p>
        </w:tc>
        <w:tc>
          <w:tcPr/>
          <w:p w:rsidR="00000000" w:rsidDel="00000000" w:rsidP="00000000" w:rsidRDefault="00000000" w:rsidRPr="00000000" w14:paraId="00000088">
            <w:pPr>
              <w:rPr/>
            </w:pPr>
            <w:r w:rsidDel="00000000" w:rsidR="00000000" w:rsidRPr="00000000">
              <w:rPr>
                <w:rtl w:val="0"/>
              </w:rPr>
              <w:t xml:space="preserve">Recommendation/summary response returned</w:t>
            </w:r>
          </w:p>
        </w:tc>
      </w:tr>
    </w:tbl>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13. User Interface</w:t>
      </w:r>
    </w:p>
    <w:p w:rsidR="00000000" w:rsidDel="00000000" w:rsidP="00000000" w:rsidRDefault="00000000" w:rsidRPr="00000000" w14:paraId="0000008A">
      <w:pPr>
        <w:rPr/>
      </w:pPr>
      <w:r w:rsidDel="00000000" w:rsidR="00000000" w:rsidRPr="00000000">
        <w:rPr>
          <w:rtl w:val="0"/>
        </w:rPr>
        <w:t xml:space="preserve">This project mainly focuses on backend development. The APIs are tested through Thunder Client inside Visual Studio Code. The screenshots in this document provide evidence of the API requests and responses.</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14. Known Issues</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current project is primarily backend/API based.</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Weather information depends on the availability and accuracy of the external weather service.</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 recommendations depend on the configured AI service.</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Internet connectivity is required for cloud database and external service integrations.</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15. Future Enhancements</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 a responsive web or mobile frontend.</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 current-location weather detection.</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 favourite cities.</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 severe-weather alerts.</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 historical weather charts.</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 personalized recommendations.</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16. Conclusion</w:t>
      </w:r>
    </w:p>
    <w:p w:rsidR="00000000" w:rsidDel="00000000" w:rsidP="00000000" w:rsidRDefault="00000000" w:rsidRPr="00000000" w14:paraId="00000098">
      <w:pPr>
        <w:rPr/>
      </w:pPr>
      <w:r w:rsidDel="00000000" w:rsidR="00000000" w:rsidRPr="00000000">
        <w:rPr>
          <w:rtl w:val="0"/>
        </w:rPr>
        <w:t xml:space="preserve">AI WeatherWise demonstrates the integration of weather services, artificial intelligence, user authentication and cloud database technologies in a practical backend application. The project provides weather information through REST APIs and combines the obtained weather data with AI-assisted recommendations. The backend structure is modular and can be extended with additional features and a frontend interface in the future.</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17. Demo &amp; Testing Links</w:t>
      </w:r>
    </w:p>
    <w:p w:rsidR="00000000" w:rsidDel="00000000" w:rsidP="00000000" w:rsidRDefault="00000000" w:rsidRPr="00000000" w14:paraId="0000009A">
      <w:pPr>
        <w:rPr/>
      </w:pPr>
      <w:r w:rsidDel="00000000" w:rsidR="00000000" w:rsidRPr="00000000">
        <w:rPr>
          <w:b w:val="1"/>
          <w:bCs w:val="1"/>
          <w:rtl w:val="0"/>
        </w:rPr>
        <w:t xml:space="preserve">Demo Video Link: </w:t>
      </w:r>
      <w:hyperlink r:id="rId13">
        <w:r w:rsidDel="00000000" w:rsidR="00000000" w:rsidRPr="00000000">
          <w:rPr>
            <w:b w:val="1"/>
            <w:bCs w:val="1"/>
            <w:color w:val="0000ff"/>
            <w:u w:val="single"/>
            <w:rtl w:val="0"/>
          </w:rPr>
          <w:t xml:space="preserve">https://drive.google.com/file/d/1CUgInCmrWFQDMuJdvASdWmyCrieSLutg/view?usp=drivesdk</w:t>
        </w:r>
      </w:hyperlink>
      <w:r w:rsidDel="00000000" w:rsidR="00000000" w:rsidRPr="00000000">
        <w:rPr>
          <w:rtl w:val="0"/>
        </w:rPr>
      </w:r>
    </w:p>
    <w:p w:rsidR="00000000" w:rsidDel="00000000" w:rsidP="00000000" w:rsidRDefault="00000000" w:rsidRPr="00000000" w14:paraId="0000009B">
      <w:pPr>
        <w:rPr/>
      </w:pPr>
      <w:r w:rsidDel="00000000" w:rsidR="00000000" w:rsidRPr="00000000">
        <w:rPr>
          <w:b w:val="1"/>
          <w:bCs w:val="1"/>
          <w:rtl w:val="0"/>
        </w:rPr>
        <w:t xml:space="preserve">API Testing Video Link (Thunder Client): </w:t>
      </w:r>
      <w:hyperlink r:id="rId14">
        <w:r w:rsidDel="00000000" w:rsidR="00000000" w:rsidRPr="00000000">
          <w:rPr>
            <w:b w:val="1"/>
            <w:bCs w:val="1"/>
            <w:color w:val="0000ff"/>
            <w:u w:val="single"/>
            <w:rtl w:val="0"/>
          </w:rPr>
          <w:t xml:space="preserve">https://drive.google.com/file/d/1QmlqKUiYuRNQuDhJMR0f5ILsM37PjtMw/view?usp=drivesdk</w:t>
        </w:r>
      </w:hyperlink>
      <w:r w:rsidDel="00000000" w:rsidR="00000000" w:rsidRPr="00000000">
        <w:rPr>
          <w:rtl w:val="0"/>
        </w:rPr>
      </w:r>
    </w:p>
    <w:p w:rsidR="00000000" w:rsidDel="00000000" w:rsidP="00000000" w:rsidRDefault="00000000" w:rsidRPr="00000000" w14:paraId="0000009C">
      <w:pPr>
        <w:jc w:val="center"/>
        <w:rPr/>
      </w:pPr>
      <w:r w:rsidDel="00000000" w:rsidR="00000000" w:rsidRPr="00000000">
        <w:rPr>
          <w:b w:val="1"/>
          <w:bCs w:val="1"/>
          <w:sz w:val="22"/>
          <w:szCs w:val="22"/>
          <w:rtl w:val="0"/>
        </w:rPr>
        <w:t xml:space="preserve">END OF PROJECT DOCUMENTATION</w:t>
      </w:r>
      <w:r w:rsidDel="00000000" w:rsidR="00000000" w:rsidRPr="00000000">
        <w:rPr>
          <w:rtl w:val="0"/>
        </w:rPr>
      </w:r>
    </w:p>
    <w:sectPr>
      <w:footerReference r:id="rId15" w:type="default"/>
      <w:pgSz w:h="15840" w:w="12240"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hyperlink" Target="https://drive.google.com/file/d/1CUgInCmrWFQDMuJdvASdWmyCrieSLutg/view?usp=drivesdk" TargetMode="External"/><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footer" Target="footer1.xml"/><Relationship Id="rId14" Type="http://schemas.openxmlformats.org/officeDocument/2006/relationships/hyperlink" Target="https://drive.google.com/file/d/1QmlqKUiYuRNQuDhJMR0f5ILsM37PjtMw/view?usp=drivesdk"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