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8"/>
        </w:rPr>
        <w:t>Refine Problem Statement</w:t>
      </w:r>
    </w:p>
    <w:p>
      <w:r>
        <w:rPr>
          <w:b/>
          <w:sz w:val="24"/>
        </w:rPr>
        <w:t>Project and Team Information</w:t>
      </w: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pPr>
              <w:spacing w:after="40"/>
            </w:pPr>
            <w:r/>
            <w:r>
              <w:rPr>
                <w:rFonts w:ascii="Arial" w:hAnsi="Arial"/>
                <w:b/>
                <w:sz w:val="20"/>
              </w:rPr>
              <w:t>Team No.</w:t>
            </w:r>
          </w:p>
        </w:tc>
        <w:tc>
          <w:tcPr>
            <w:tcW w:type="dxa" w:w="5184"/>
            <w:vAlign w:val="center"/>
          </w:tcPr>
          <w:p>
            <w:pPr>
              <w:spacing w:after="40"/>
            </w:pPr>
            <w:r/>
            <w:r>
              <w:rPr>
                <w:rFonts w:ascii="Arial" w:hAnsi="Arial"/>
                <w:b w:val="0"/>
                <w:sz w:val="20"/>
              </w:rPr>
              <w:t>Team 7</w:t>
            </w:r>
          </w:p>
        </w:tc>
      </w:tr>
      <w:tr>
        <w:tc>
          <w:tcPr>
            <w:tcW w:type="dxa" w:w="5184"/>
            <w:shd w:fill="EAF2F8"/>
            <w:vAlign w:val="center"/>
          </w:tcPr>
          <w:p>
            <w:pPr>
              <w:spacing w:after="40"/>
            </w:pPr>
            <w:r/>
            <w:r>
              <w:rPr>
                <w:rFonts w:ascii="Arial" w:hAnsi="Arial"/>
                <w:b/>
                <w:sz w:val="20"/>
              </w:rPr>
              <w:t>Team ID</w:t>
            </w:r>
          </w:p>
        </w:tc>
        <w:tc>
          <w:tcPr>
            <w:tcW w:type="dxa" w:w="5184"/>
            <w:vAlign w:val="center"/>
          </w:tcPr>
          <w:p>
            <w:pPr>
              <w:spacing w:after="40"/>
            </w:pPr>
            <w:r/>
            <w:r>
              <w:rPr>
                <w:rFonts w:ascii="Arial" w:hAnsi="Arial"/>
                <w:b w:val="0"/>
                <w:sz w:val="20"/>
              </w:rPr>
              <w:t>SWTID-2026-3513</w:t>
            </w:r>
          </w:p>
        </w:tc>
      </w:tr>
      <w:tr>
        <w:tc>
          <w:tcPr>
            <w:tcW w:type="dxa" w:w="5184"/>
            <w:shd w:fill="EAF2F8"/>
            <w:vAlign w:val="center"/>
          </w:tcPr>
          <w:p>
            <w:pPr>
              <w:spacing w:after="40"/>
            </w:pPr>
            <w:r/>
            <w:r>
              <w:rPr>
                <w:rFonts w:ascii="Arial" w:hAnsi="Arial"/>
                <w:b/>
                <w:sz w:val="20"/>
              </w:rPr>
              <w:t>Project Title</w:t>
            </w:r>
          </w:p>
        </w:tc>
        <w:tc>
          <w:tcPr>
            <w:tcW w:type="dxa" w:w="5184"/>
            <w:vAlign w:val="center"/>
          </w:tcPr>
          <w:p>
            <w:pPr>
              <w:spacing w:after="40"/>
            </w:pPr>
            <w:r/>
            <w:r>
              <w:rPr>
                <w:rFonts w:ascii="Arial" w:hAnsi="Arial"/>
                <w:b w:val="0"/>
                <w:sz w:val="20"/>
              </w:rPr>
              <w:t>AI WeatherWise – AI-Powered Weather Information and Recommendation System</w:t>
            </w:r>
          </w:p>
        </w:tc>
      </w:tr>
      <w:tr>
        <w:tc>
          <w:tcPr>
            <w:tcW w:type="dxa" w:w="5184"/>
            <w:shd w:fill="EAF2F8"/>
            <w:vAlign w:val="center"/>
          </w:tcPr>
          <w:p>
            <w:pPr>
              <w:spacing w:after="40"/>
            </w:pPr>
            <w:r/>
            <w:r>
              <w:rPr>
                <w:rFonts w:ascii="Arial" w:hAnsi="Arial"/>
                <w:b/>
                <w:sz w:val="20"/>
              </w:rPr>
              <w:t>Team Leader</w:t>
            </w:r>
          </w:p>
        </w:tc>
        <w:tc>
          <w:tcPr>
            <w:tcW w:type="dxa" w:w="5184"/>
            <w:vAlign w:val="center"/>
          </w:tcPr>
          <w:p>
            <w:pPr>
              <w:spacing w:after="40"/>
            </w:pPr>
            <w:r/>
            <w:r>
              <w:rPr>
                <w:rFonts w:ascii="Arial" w:hAnsi="Arial"/>
                <w:b w:val="0"/>
                <w:sz w:val="20"/>
              </w:rPr>
              <w:t>NUVERA HASEEN A</w:t>
            </w:r>
          </w:p>
        </w:tc>
      </w:tr>
      <w:tr>
        <w:tc>
          <w:tcPr>
            <w:tcW w:type="dxa" w:w="5184"/>
            <w:shd w:fill="EAF2F8"/>
            <w:vAlign w:val="center"/>
          </w:tcPr>
          <w:p>
            <w:pPr>
              <w:spacing w:after="40"/>
            </w:pPr>
            <w:r/>
            <w:r>
              <w:rPr>
                <w:rFonts w:ascii="Arial" w:hAnsi="Arial"/>
                <w:b/>
                <w:sz w:val="20"/>
              </w:rPr>
              <w:t>Team Leader NM ID</w:t>
            </w:r>
          </w:p>
        </w:tc>
        <w:tc>
          <w:tcPr>
            <w:tcW w:type="dxa" w:w="5184"/>
            <w:vAlign w:val="center"/>
          </w:tcPr>
          <w:p>
            <w:pPr>
              <w:spacing w:after="40"/>
            </w:pPr>
            <w:r/>
            <w:r>
              <w:rPr>
                <w:rFonts w:ascii="Arial" w:hAnsi="Arial"/>
                <w:b w:val="0"/>
                <w:sz w:val="20"/>
              </w:rPr>
              <w:t>7A5569C59E0A6D097A6404F9C85C6F76</w:t>
            </w:r>
          </w:p>
        </w:tc>
      </w:tr>
      <w:tr>
        <w:tc>
          <w:tcPr>
            <w:tcW w:type="dxa" w:w="5184"/>
            <w:shd w:fill="EAF2F8"/>
            <w:vAlign w:val="center"/>
          </w:tcPr>
          <w:p>
            <w:pPr>
              <w:spacing w:after="40"/>
            </w:pPr>
            <w:r/>
            <w:r>
              <w:rPr>
                <w:rFonts w:ascii="Arial" w:hAnsi="Arial"/>
                <w:b/>
                <w:sz w:val="20"/>
              </w:rPr>
              <w:t>Team Member 1</w:t>
            </w:r>
          </w:p>
        </w:tc>
        <w:tc>
          <w:tcPr>
            <w:tcW w:type="dxa" w:w="5184"/>
            <w:vAlign w:val="center"/>
          </w:tcPr>
          <w:p>
            <w:pPr>
              <w:spacing w:after="40"/>
            </w:pPr>
            <w:r/>
            <w:r>
              <w:rPr>
                <w:rFonts w:ascii="Arial" w:hAnsi="Arial"/>
                <w:b w:val="0"/>
                <w:sz w:val="20"/>
              </w:rPr>
              <w:t>JASHVANTHI A — NM ID: 629DE405C362A7CB236423EA6AD2196B</w:t>
            </w:r>
          </w:p>
        </w:tc>
      </w:tr>
      <w:tr>
        <w:tc>
          <w:tcPr>
            <w:tcW w:type="dxa" w:w="5184"/>
            <w:shd w:fill="EAF2F8"/>
            <w:vAlign w:val="center"/>
          </w:tcPr>
          <w:p>
            <w:pPr>
              <w:spacing w:after="40"/>
            </w:pPr>
            <w:r/>
            <w:r>
              <w:rPr>
                <w:rFonts w:ascii="Arial" w:hAnsi="Arial"/>
                <w:b/>
                <w:sz w:val="20"/>
              </w:rPr>
              <w:t>Team Member 2</w:t>
            </w:r>
          </w:p>
        </w:tc>
        <w:tc>
          <w:tcPr>
            <w:tcW w:type="dxa" w:w="5184"/>
            <w:vAlign w:val="center"/>
          </w:tcPr>
          <w:p>
            <w:pPr>
              <w:spacing w:after="40"/>
            </w:pPr>
            <w:r/>
            <w:r>
              <w:rPr>
                <w:rFonts w:ascii="Arial" w:hAnsi="Arial"/>
                <w:b w:val="0"/>
                <w:sz w:val="20"/>
              </w:rPr>
              <w:t>RINOSHA BEEVI P — NM ID: 8258BA5427A7586BACC4AF435A9A661C</w:t>
            </w:r>
          </w:p>
        </w:tc>
      </w:tr>
      <w:tr>
        <w:tc>
          <w:tcPr>
            <w:tcW w:type="dxa" w:w="5184"/>
            <w:shd w:fill="EAF2F8"/>
            <w:vAlign w:val="center"/>
          </w:tcPr>
          <w:p>
            <w:pPr>
              <w:spacing w:after="40"/>
            </w:pPr>
            <w:r/>
            <w:r>
              <w:rPr>
                <w:rFonts w:ascii="Arial" w:hAnsi="Arial"/>
                <w:b/>
                <w:sz w:val="20"/>
              </w:rPr>
              <w:t>Team Member 3</w:t>
            </w:r>
          </w:p>
        </w:tc>
        <w:tc>
          <w:tcPr>
            <w:tcW w:type="dxa" w:w="5184"/>
            <w:vAlign w:val="center"/>
          </w:tcPr>
          <w:p>
            <w:pPr>
              <w:spacing w:after="40"/>
            </w:pPr>
            <w:r/>
            <w:r>
              <w:rPr>
                <w:rFonts w:ascii="Arial" w:hAnsi="Arial"/>
                <w:b w:val="0"/>
                <w:sz w:val="20"/>
              </w:rPr>
              <w:t>DEEPIKA J — NM ID: 41570FA641B8A449EF9487F93AC537FB</w:t>
            </w:r>
          </w:p>
        </w:tc>
      </w:tr>
    </w:tbl>
    <w:p/>
    <w:p>
      <w:r>
        <w:rPr>
          <w:b/>
          <w:sz w:val="24"/>
        </w:rPr>
        <w:t>1. Problem Statement</w:t>
      </w:r>
    </w:p>
    <w:p>
      <w:r>
        <w:t>Users often check weather information before travelling, attending college or work, or planning outdoor activities. However, weather services may present raw information such as temperature, humidity, wind speed and weather condition without explaining what the information means for the user's immediate plans.</w:t>
      </w:r>
    </w:p>
    <w:p>
      <w:r>
        <w:t>The identified problem is the difficulty of converting weather data into simple, understandable and useful guidance. Users may need to check multiple sources or interpret weather values themselves before deciding what action to take.</w:t>
      </w:r>
    </w:p>
    <w:p>
      <w:r>
        <w:rPr>
          <w:b/>
          <w:sz w:val="24"/>
        </w:rPr>
        <w:t>2. Refined Problem Definition</w:t>
      </w: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pPr>
              <w:spacing w:after="40"/>
            </w:pPr>
            <w:r/>
            <w:r>
              <w:rPr>
                <w:rFonts w:ascii="Arial" w:hAnsi="Arial"/>
                <w:b/>
                <w:sz w:val="20"/>
              </w:rPr>
              <w:t>Who is the user?</w:t>
            </w:r>
          </w:p>
        </w:tc>
        <w:tc>
          <w:tcPr>
            <w:tcW w:type="dxa" w:w="5184"/>
            <w:vAlign w:val="center"/>
          </w:tcPr>
          <w:p>
            <w:pPr>
              <w:spacing w:after="40"/>
            </w:pPr>
            <w:r/>
            <w:r>
              <w:rPr>
                <w:rFonts w:ascii="Arial" w:hAnsi="Arial"/>
                <w:b w:val="0"/>
                <w:sz w:val="20"/>
              </w:rPr>
              <w:t>Students, daily travelers, working people and other users who need weather information for planning.</w:t>
            </w:r>
          </w:p>
        </w:tc>
      </w:tr>
      <w:tr>
        <w:tc>
          <w:tcPr>
            <w:tcW w:type="dxa" w:w="5184"/>
            <w:shd w:fill="EAF2F8"/>
            <w:vAlign w:val="center"/>
          </w:tcPr>
          <w:p>
            <w:pPr>
              <w:spacing w:after="40"/>
            </w:pPr>
            <w:r/>
            <w:r>
              <w:rPr>
                <w:rFonts w:ascii="Arial" w:hAnsi="Arial"/>
                <w:b/>
                <w:sz w:val="20"/>
              </w:rPr>
              <w:t>What is the user trying to do?</w:t>
            </w:r>
          </w:p>
        </w:tc>
        <w:tc>
          <w:tcPr>
            <w:tcW w:type="dxa" w:w="5184"/>
            <w:vAlign w:val="center"/>
          </w:tcPr>
          <w:p>
            <w:pPr>
              <w:spacing w:after="40"/>
            </w:pPr>
            <w:r/>
            <w:r>
              <w:rPr>
                <w:rFonts w:ascii="Arial" w:hAnsi="Arial"/>
                <w:b w:val="0"/>
                <w:sz w:val="20"/>
              </w:rPr>
              <w:t>Understand the weather for a selected location and decide how to plan travel or outdoor activities.</w:t>
            </w:r>
          </w:p>
        </w:tc>
      </w:tr>
      <w:tr>
        <w:tc>
          <w:tcPr>
            <w:tcW w:type="dxa" w:w="5184"/>
            <w:shd w:fill="EAF2F8"/>
            <w:vAlign w:val="center"/>
          </w:tcPr>
          <w:p>
            <w:pPr>
              <w:spacing w:after="40"/>
            </w:pPr>
            <w:r/>
            <w:r>
              <w:rPr>
                <w:rFonts w:ascii="Arial" w:hAnsi="Arial"/>
                <w:b/>
                <w:sz w:val="20"/>
              </w:rPr>
              <w:t>What is the difficulty?</w:t>
            </w:r>
          </w:p>
        </w:tc>
        <w:tc>
          <w:tcPr>
            <w:tcW w:type="dxa" w:w="5184"/>
            <w:vAlign w:val="center"/>
          </w:tcPr>
          <w:p>
            <w:pPr>
              <w:spacing w:after="40"/>
            </w:pPr>
            <w:r/>
            <w:r>
              <w:rPr>
                <w:rFonts w:ascii="Arial" w:hAnsi="Arial"/>
                <w:b w:val="0"/>
                <w:sz w:val="20"/>
              </w:rPr>
              <w:t>Raw weather values may not clearly explain what the user should do based on the conditions.</w:t>
            </w:r>
          </w:p>
        </w:tc>
      </w:tr>
      <w:tr>
        <w:tc>
          <w:tcPr>
            <w:tcW w:type="dxa" w:w="5184"/>
            <w:shd w:fill="EAF2F8"/>
            <w:vAlign w:val="center"/>
          </w:tcPr>
          <w:p>
            <w:pPr>
              <w:spacing w:after="40"/>
            </w:pPr>
            <w:r/>
            <w:r>
              <w:rPr>
                <w:rFonts w:ascii="Arial" w:hAnsi="Arial"/>
                <w:b/>
                <w:sz w:val="20"/>
              </w:rPr>
              <w:t>What does the user need?</w:t>
            </w:r>
          </w:p>
        </w:tc>
        <w:tc>
          <w:tcPr>
            <w:tcW w:type="dxa" w:w="5184"/>
            <w:vAlign w:val="center"/>
          </w:tcPr>
          <w:p>
            <w:pPr>
              <w:spacing w:after="40"/>
            </w:pPr>
            <w:r/>
            <w:r>
              <w:rPr>
                <w:rFonts w:ascii="Arial" w:hAnsi="Arial"/>
                <w:b w:val="0"/>
                <w:sz w:val="20"/>
              </w:rPr>
              <w:t>Clear weather information together with a simple, understandable recommendation.</w:t>
            </w:r>
          </w:p>
        </w:tc>
      </w:tr>
      <w:tr>
        <w:tc>
          <w:tcPr>
            <w:tcW w:type="dxa" w:w="5184"/>
            <w:shd w:fill="EAF2F8"/>
            <w:vAlign w:val="center"/>
          </w:tcPr>
          <w:p>
            <w:pPr>
              <w:spacing w:after="40"/>
            </w:pPr>
            <w:r/>
            <w:r>
              <w:rPr>
                <w:rFonts w:ascii="Arial" w:hAnsi="Arial"/>
                <w:b/>
                <w:sz w:val="20"/>
              </w:rPr>
              <w:t>How can AI WeatherWise help?</w:t>
            </w:r>
          </w:p>
        </w:tc>
        <w:tc>
          <w:tcPr>
            <w:tcW w:type="dxa" w:w="5184"/>
            <w:vAlign w:val="center"/>
          </w:tcPr>
          <w:p>
            <w:pPr>
              <w:spacing w:after="40"/>
            </w:pPr>
            <w:r/>
            <w:r>
              <w:rPr>
                <w:rFonts w:ascii="Arial" w:hAnsi="Arial"/>
                <w:b w:val="0"/>
                <w:sz w:val="20"/>
              </w:rPr>
              <w:t>It retrieves weather information through an API and uses AI to generate a practical recommendation based on the weather conditions.</w:t>
            </w:r>
          </w:p>
        </w:tc>
      </w:tr>
    </w:tbl>
    <w:p/>
    <w:p>
      <w:r>
        <w:rPr>
          <w:b/>
          <w:sz w:val="24"/>
        </w:rPr>
        <w:t>3. Point of View</w:t>
      </w:r>
    </w:p>
    <w:p>
      <w:r>
        <w:t>A weather-information user needs a simple way to understand current weather conditions and receive useful guidance because raw weather data alone may not provide enough context for daily planning.</w:t>
      </w:r>
    </w:p>
    <w:p>
      <w:r>
        <w:rPr>
          <w:b/>
          <w:sz w:val="24"/>
        </w:rPr>
        <w:t>4. Refined Problem Statement</w:t>
      </w:r>
    </w:p>
    <w:p>
      <w:r>
        <w:t>How might we provide users with clear and useful weather information for a selected location and convert the weather conditions into simple AI-powered recommendations that help them make better-informed daily travel and outdoor activity decisions?</w:t>
      </w:r>
    </w:p>
    <w:p>
      <w:r>
        <w:rPr>
          <w:b/>
          <w:sz w:val="24"/>
        </w:rPr>
        <w:t>5. Relevance to AI WeatherWise</w:t>
      </w:r>
    </w:p>
    <w:p>
      <w:pPr>
        <w:spacing w:after="40"/>
        <w:ind w:left="360"/>
      </w:pPr>
      <w:r>
        <w:rPr>
          <w:sz w:val="21"/>
        </w:rPr>
        <w:t>• Weather data is retrieved through a weather API.</w:t>
      </w:r>
    </w:p>
    <w:p>
      <w:pPr>
        <w:spacing w:after="40"/>
        <w:ind w:left="360"/>
      </w:pPr>
      <w:r>
        <w:rPr>
          <w:sz w:val="21"/>
        </w:rPr>
        <w:t>• The backend processes the received weather information.</w:t>
      </w:r>
    </w:p>
    <w:p>
      <w:pPr>
        <w:spacing w:after="40"/>
        <w:ind w:left="360"/>
      </w:pPr>
      <w:r>
        <w:rPr>
          <w:sz w:val="21"/>
        </w:rPr>
        <w:t>• The system can use temperature, humidity, wind speed and weather condition as inputs.</w:t>
      </w:r>
    </w:p>
    <w:p>
      <w:pPr>
        <w:spacing w:after="40"/>
        <w:ind w:left="360"/>
      </w:pPr>
      <w:r>
        <w:rPr>
          <w:sz w:val="21"/>
        </w:rPr>
        <w:t>• The AI service generates a simple weather summary or recommendation.</w:t>
      </w:r>
    </w:p>
    <w:p>
      <w:pPr>
        <w:spacing w:after="40"/>
        <w:ind w:left="360"/>
      </w:pPr>
      <w:r>
        <w:rPr>
          <w:sz w:val="21"/>
        </w:rPr>
        <w:t>• The output is presented in an understandable form for the user.</w:t>
      </w:r>
    </w:p>
    <w:p>
      <w:r>
        <w:rPr>
          <w:b/>
          <w:sz w:val="24"/>
        </w:rPr>
        <w:t>6. Conclusion</w:t>
      </w:r>
    </w:p>
    <w:p>
      <w:r>
        <w:t>The refined problem statement clearly identifies the target user, the difficulty in interpreting weather information and the need for practical guidance. This provides a clear foundation for the next ideation and solution-development activities of AI WeatherWise.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