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458568572998" w:lineRule="auto"/>
        <w:ind w:left="507.9998779296875" w:right="471.9995117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Scalability &amp; Future Plan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84.80010986328125" w:firstLine="0"/>
              <w:rPr>
                <w:sz w:val="20"/>
                <w:szCs w:val="20"/>
              </w:rPr>
            </w:pPr>
            <w:r w:rsidDel="00000000" w:rsidR="00000000" w:rsidRPr="00000000">
              <w:rPr>
                <w:sz w:val="20"/>
                <w:szCs w:val="20"/>
                <w:rtl w:val="0"/>
              </w:rPr>
              <w:t xml:space="preserve">28 SEPTEMBER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63.800048828125" w:firstLine="0"/>
              <w:rPr>
                <w:sz w:val="20"/>
                <w:szCs w:val="20"/>
              </w:rPr>
            </w:pPr>
            <w:r w:rsidDel="00000000" w:rsidR="00000000" w:rsidRPr="00000000">
              <w:rPr>
                <w:rFonts w:ascii="Montserrat" w:cs="Montserrat" w:eastAsia="Montserrat" w:hAnsi="Montserrat"/>
                <w:color w:val="4b5563"/>
                <w:sz w:val="23"/>
                <w:szCs w:val="23"/>
                <w:rtl w:val="0"/>
              </w:rPr>
              <w:t xml:space="preserve">SWTID-2026-8907</w:t>
            </w:r>
            <w:r w:rsidDel="00000000" w:rsidR="00000000" w:rsidRPr="00000000">
              <w:rPr>
                <w:sz w:val="20"/>
                <w:szCs w:val="20"/>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63.800048828125" w:firstLine="0"/>
              <w:rPr>
                <w:sz w:val="20"/>
                <w:szCs w:val="20"/>
              </w:rPr>
            </w:pPr>
            <w:r w:rsidDel="00000000" w:rsidR="00000000" w:rsidRPr="00000000">
              <w:rPr>
                <w:sz w:val="20"/>
                <w:szCs w:val="20"/>
                <w:rtl w:val="0"/>
              </w:rPr>
              <w:t xml:space="preserve">AI-BLOGNEST_API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&amp; Future Plan: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30.9606933593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078125" w:line="240" w:lineRule="auto"/>
        <w:ind w:left="488.3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 System Limitations: </w:t>
      </w:r>
    </w:p>
    <w:tbl>
      <w:tblPr>
        <w:tblStyle w:val="Table2"/>
        <w:tblW w:w="10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3980"/>
        <w:gridCol w:w="3400.0006103515625"/>
        <w:gridCol w:w="2379.9993896484375"/>
        <w:tblGridChange w:id="0">
          <w:tblGrid>
            <w:gridCol w:w="580"/>
            <w:gridCol w:w="3980"/>
            <w:gridCol w:w="3400.0006103515625"/>
            <w:gridCol w:w="2379.9993896484375"/>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404785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Priority to Address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3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(High / Medium / Low)</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sz w:val="18"/>
                <w:szCs w:val="18"/>
              </w:rPr>
            </w:pPr>
            <w:r w:rsidDel="00000000" w:rsidR="00000000" w:rsidRPr="00000000">
              <w:rPr>
                <w:rtl w:val="0"/>
              </w:rPr>
            </w:r>
          </w:p>
          <w:tbl>
            <w:tblPr>
              <w:tblStyle w:val="Table3"/>
              <w:tblW w:w="5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0"/>
              <w:tblGridChange w:id="0">
                <w:tblGrid>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rPr>
                      <w:sz w:val="18"/>
                      <w:szCs w:val="18"/>
                    </w:rPr>
                  </w:pPr>
                  <w:r w:rsidDel="00000000" w:rsidR="00000000" w:rsidRPr="00000000">
                    <w:rPr>
                      <w:sz w:val="18"/>
                      <w:szCs w:val="18"/>
                      <w:rtl w:val="0"/>
                    </w:rPr>
                    <w:t xml:space="preserve">Limited support for a large number of concurrent users</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sz w:val="18"/>
                <w:szCs w:val="18"/>
              </w:rPr>
            </w:pPr>
            <w:r w:rsidDel="00000000" w:rsidR="00000000" w:rsidRPr="00000000">
              <w:rPr>
                <w:rtl w:val="0"/>
              </w:rPr>
            </w:r>
          </w:p>
          <w:tbl>
            <w:tblPr>
              <w:tblStyle w:val="Table4"/>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85"/>
              <w:tblGridChange w:id="0">
                <w:tblGrid>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Performance may decrease when many users access the system at the same time.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18"/>
                <w:szCs w:val="18"/>
              </w:rPr>
            </w:pPr>
            <w:r w:rsidDel="00000000" w:rsidR="00000000" w:rsidRPr="00000000">
              <w:rPr>
                <w:rtl w:val="0"/>
              </w:rPr>
            </w:r>
          </w:p>
          <w:tbl>
            <w:tblPr>
              <w:tblStyle w:val="Table5"/>
              <w:tblW w:w="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tblGridChange w:id="0">
                <w:tblGrid>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rPr>
                      <w:sz w:val="18"/>
                      <w:szCs w:val="18"/>
                    </w:rPr>
                  </w:pPr>
                  <w:r w:rsidDel="00000000" w:rsidR="00000000" w:rsidRPr="00000000">
                    <w:rPr>
                      <w:sz w:val="18"/>
                      <w:szCs w:val="18"/>
                      <w:rtl w:val="0"/>
                    </w:rPr>
                    <w:t xml:space="preserve">High</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sz w:val="18"/>
                <w:szCs w:val="18"/>
              </w:rPr>
            </w:pPr>
            <w:r w:rsidDel="00000000" w:rsidR="00000000" w:rsidRPr="00000000">
              <w:rPr>
                <w:rtl w:val="0"/>
              </w:rPr>
            </w:r>
          </w:p>
          <w:tbl>
            <w:tblPr>
              <w:tblStyle w:val="Table6"/>
              <w:tblW w:w="3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tblGridChange w:id="0">
                <w:tblGrid>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rPr>
                      <w:sz w:val="18"/>
                      <w:szCs w:val="18"/>
                    </w:rPr>
                  </w:pPr>
                  <w:r w:rsidDel="00000000" w:rsidR="00000000" w:rsidRPr="00000000">
                    <w:rPr>
                      <w:sz w:val="18"/>
                      <w:szCs w:val="18"/>
                      <w:rtl w:val="0"/>
                    </w:rPr>
                    <w:t xml:space="preserve">Basic data storage and management</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sz w:val="18"/>
                <w:szCs w:val="18"/>
              </w:rPr>
            </w:pPr>
            <w:r w:rsidDel="00000000" w:rsidR="00000000" w:rsidRPr="00000000">
              <w:rPr>
                <w:rtl w:val="0"/>
              </w:rPr>
            </w:r>
          </w:p>
          <w:tbl>
            <w:tblPr>
              <w:tblStyle w:val="Table7"/>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30"/>
              <w:tblGridChange w:id="0">
                <w:tblGrid>
                  <w:gridCol w:w="8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rPr>
                      <w:sz w:val="18"/>
                      <w:szCs w:val="18"/>
                    </w:rPr>
                  </w:pPr>
                  <w:r w:rsidDel="00000000" w:rsidR="00000000" w:rsidRPr="00000000">
                    <w:rPr>
                      <w:sz w:val="18"/>
                      <w:szCs w:val="18"/>
                      <w:rtl w:val="0"/>
                    </w:rPr>
                    <w:t xml:space="preserve">Increasing numbers of blogs and user records may require better database optimization.</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sz w:val="18"/>
                <w:szCs w:val="18"/>
              </w:rPr>
            </w:pPr>
            <w:r w:rsidDel="00000000" w:rsidR="00000000" w:rsidRPr="00000000">
              <w:rPr>
                <w:rtl w:val="0"/>
              </w:rPr>
            </w:r>
          </w:p>
          <w:tbl>
            <w:tblPr>
              <w:tblStyle w:val="Table8"/>
              <w:tblW w:w="1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tblGridChange w:id="0">
                <w:tblGrid>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rPr>
                      <w:sz w:val="18"/>
                      <w:szCs w:val="18"/>
                    </w:rPr>
                  </w:pPr>
                  <w:r w:rsidDel="00000000" w:rsidR="00000000" w:rsidRPr="00000000">
                    <w:rPr>
                      <w:sz w:val="18"/>
                      <w:szCs w:val="18"/>
                      <w:rtl w:val="0"/>
                    </w:rPr>
                    <w:t xml:space="preserve">Medium</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sz w:val="18"/>
                <w:szCs w:val="18"/>
              </w:rPr>
            </w:pPr>
            <w:r w:rsidDel="00000000" w:rsidR="00000000" w:rsidRPr="00000000">
              <w:rPr>
                <w:rtl w:val="0"/>
              </w:rPr>
            </w:r>
          </w:p>
          <w:tbl>
            <w:tblPr>
              <w:tblStyle w:val="Table9"/>
              <w:tblW w:w="3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tblGridChange w:id="0">
                <w:tblGrid>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rPr>
                      <w:sz w:val="18"/>
                      <w:szCs w:val="18"/>
                    </w:rPr>
                  </w:pPr>
                  <w:r w:rsidDel="00000000" w:rsidR="00000000" w:rsidRPr="00000000">
                    <w:rPr>
                      <w:sz w:val="18"/>
                      <w:szCs w:val="18"/>
                      <w:rtl w:val="0"/>
                    </w:rPr>
                    <w:t xml:space="preserve">Limited advanced security features</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sz w:val="18"/>
                <w:szCs w:val="18"/>
              </w:rPr>
            </w:pPr>
            <w:r w:rsidDel="00000000" w:rsidR="00000000" w:rsidRPr="00000000">
              <w:rPr>
                <w:rtl w:val="0"/>
              </w:rPr>
            </w:r>
          </w:p>
          <w:tbl>
            <w:tblPr>
              <w:tblStyle w:val="Table10"/>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rPr>
                      <w:sz w:val="18"/>
                      <w:szCs w:val="18"/>
                    </w:rPr>
                  </w:pPr>
                  <w:r w:rsidDel="00000000" w:rsidR="00000000" w:rsidRPr="00000000">
                    <w:rPr>
                      <w:sz w:val="18"/>
                      <w:szCs w:val="18"/>
                      <w:rtl w:val="0"/>
                    </w:rPr>
                    <w:t xml:space="preserve">Additional security measures may be required to protect user accounts and data as the system grows.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sz w:val="18"/>
                <w:szCs w:val="18"/>
              </w:rPr>
            </w:pPr>
            <w:r w:rsidDel="00000000" w:rsidR="00000000" w:rsidRPr="00000000">
              <w:rPr>
                <w:rtl w:val="0"/>
              </w:rPr>
            </w:r>
          </w:p>
          <w:tbl>
            <w:tblPr>
              <w:tblStyle w:val="Table11"/>
              <w:tblW w:w="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tblGridChange w:id="0">
                <w:tblGrid>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rPr>
                      <w:sz w:val="18"/>
                      <w:szCs w:val="18"/>
                    </w:rPr>
                  </w:pPr>
                  <w:r w:rsidDel="00000000" w:rsidR="00000000" w:rsidRPr="00000000">
                    <w:rPr>
                      <w:sz w:val="18"/>
                      <w:szCs w:val="18"/>
                      <w:rtl w:val="0"/>
                    </w:rPr>
                    <w:t xml:space="preserve">High</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20028686523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Scalability Plan: </w:t>
      </w:r>
    </w:p>
    <w:tbl>
      <w:tblPr>
        <w:tblStyle w:val="Table1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2260"/>
        <w:gridCol w:w="2260"/>
        <w:gridCol w:w="5220.001220703125"/>
        <w:tblGridChange w:id="0">
          <w:tblGrid>
            <w:gridCol w:w="580"/>
            <w:gridCol w:w="2260"/>
            <w:gridCol w:w="2260"/>
            <w:gridCol w:w="522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79827880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Scalability 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59960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Current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Upgrade / Solution</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18"/>
                <w:szCs w:val="18"/>
              </w:rPr>
            </w:pPr>
            <w:r w:rsidDel="00000000" w:rsidR="00000000" w:rsidRPr="00000000">
              <w:rPr>
                <w:rtl w:val="0"/>
              </w:rPr>
            </w:r>
          </w:p>
          <w:tbl>
            <w:tblPr>
              <w:tblStyle w:val="Table13"/>
              <w:tblW w:w="4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tblGridChange w:id="0">
                <w:tblGrid>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rPr>
                      <w:sz w:val="18"/>
                      <w:szCs w:val="18"/>
                    </w:rPr>
                  </w:pPr>
                  <w:r w:rsidDel="00000000" w:rsidR="00000000" w:rsidRPr="00000000">
                    <w:rPr>
                      <w:sz w:val="18"/>
                      <w:szCs w:val="18"/>
                      <w:rtl w:val="0"/>
                    </w:rPr>
                    <w:t xml:space="preserve">Designed for a limited number of users.</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18"/>
                <w:szCs w:val="18"/>
              </w:rPr>
            </w:pPr>
            <w:r w:rsidDel="00000000" w:rsidR="00000000" w:rsidRPr="00000000">
              <w:rPr>
                <w:rtl w:val="0"/>
              </w:rPr>
            </w:r>
          </w:p>
          <w:tbl>
            <w:tblPr>
              <w:tblStyle w:val="Table14"/>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0"/>
              <w:tblGridChange w:id="0">
                <w:tblGrid>
                  <w:gridCol w:w="9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rPr>
                      <w:sz w:val="18"/>
                      <w:szCs w:val="18"/>
                    </w:rPr>
                  </w:pPr>
                  <w:r w:rsidDel="00000000" w:rsidR="00000000" w:rsidRPr="00000000">
                    <w:rPr>
                      <w:sz w:val="18"/>
                      <w:szCs w:val="18"/>
                      <w:rtl w:val="0"/>
                    </w:rPr>
                    <w:t xml:space="preserve">Use cloud deployment, load balancing, and scalable server resources to support more users.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18"/>
                <w:szCs w:val="18"/>
              </w:rPr>
            </w:pPr>
            <w:r w:rsidDel="00000000" w:rsidR="00000000" w:rsidRPr="00000000">
              <w:rPr>
                <w:rtl w:val="0"/>
              </w:rPr>
            </w:r>
          </w:p>
          <w:tbl>
            <w:tblPr>
              <w:tblStyle w:val="Table15"/>
              <w:tblW w:w="5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tblGridChange w:id="0">
                <w:tblGrid>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Blog and user data are stored in the current database.</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18"/>
                <w:szCs w:val="18"/>
              </w:rPr>
            </w:pPr>
            <w:r w:rsidDel="00000000" w:rsidR="00000000" w:rsidRPr="00000000">
              <w:rPr>
                <w:rtl w:val="0"/>
              </w:rPr>
            </w:r>
          </w:p>
          <w:tbl>
            <w:tblPr>
              <w:tblStyle w:val="Table16"/>
              <w:tblW w:w="7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0"/>
              <w:tblGridChange w:id="0">
                <w:tblGrid>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rPr>
                      <w:sz w:val="18"/>
                      <w:szCs w:val="18"/>
                    </w:rPr>
                  </w:pPr>
                  <w:r w:rsidDel="00000000" w:rsidR="00000000" w:rsidRPr="00000000">
                    <w:rPr>
                      <w:sz w:val="18"/>
                      <w:szCs w:val="18"/>
                      <w:rtl w:val="0"/>
                    </w:rPr>
                    <w:t xml:space="preserve">Optimize the database and use scalable cloud database storage as data increases.</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98937988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18"/>
                <w:szCs w:val="18"/>
              </w:rPr>
            </w:pPr>
            <w:r w:rsidDel="00000000" w:rsidR="00000000" w:rsidRPr="00000000">
              <w:rPr>
                <w:rtl w:val="0"/>
              </w:rPr>
            </w:r>
          </w:p>
          <w:tbl>
            <w:tblPr>
              <w:tblStyle w:val="Table17"/>
              <w:tblW w:w="4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0"/>
              <w:tblGridChange w:id="0">
                <w:tblGrid>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Suitable for the current project-scale workload.</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18"/>
                <w:szCs w:val="18"/>
              </w:rPr>
            </w:pPr>
            <w:r w:rsidDel="00000000" w:rsidR="00000000" w:rsidRPr="00000000">
              <w:rPr>
                <w:rtl w:val="0"/>
              </w:rPr>
            </w:r>
          </w:p>
          <w:tbl>
            <w:tblPr>
              <w:tblStyle w:val="Table18"/>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Implement caching, database indexing, and optimized API requests to improve response time.</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9985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Basic authentication and security mechanisms are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Add stronger authentication, role-based access control, encryption, and improved security monitoring.</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Roadmap:</w:t>
      </w:r>
    </w:p>
    <w:tbl>
      <w:tblPr>
        <w:tblStyle w:val="Table19"/>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900.001220703125"/>
        <w:tblGridChange w:id="0">
          <w:tblGrid>
            <w:gridCol w:w="1420"/>
            <w:gridCol w:w="8900.001220703125"/>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060424804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Planned Feature / Enhancement Target Timeline Expected Impact</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3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6225925866545"/>
        <w:gridCol w:w="2482.3623879412394"/>
        <w:gridCol w:w="2482.3623879412394"/>
        <w:gridCol w:w="2482.3623879412394"/>
        <w:gridCol w:w="2482.3623879412394"/>
        <w:tblGridChange w:id="0">
          <w:tblGrid>
            <w:gridCol w:w="396.06225925866545"/>
            <w:gridCol w:w="2482.3623879412394"/>
            <w:gridCol w:w="2482.3623879412394"/>
            <w:gridCol w:w="2482.3623879412394"/>
            <w:gridCol w:w="2482.3623879412394"/>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sz w:val="18"/>
                <w:szCs w:val="18"/>
              </w:rPr>
            </w:pPr>
            <w:r w:rsidDel="00000000" w:rsidR="00000000" w:rsidRPr="00000000">
              <w:rPr>
                <w:rtl w:val="0"/>
              </w:rPr>
            </w:r>
          </w:p>
          <w:tbl>
            <w:tblPr>
              <w:tblStyle w:val="Table21"/>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0"/>
              <w:tblGridChange w:id="0">
                <w:tblGrid>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Advanced AI blog features such as content suggestions and improved generation</w:t>
                  </w:r>
                </w:p>
              </w:tc>
            </w:tr>
          </w:tbl>
          <w:p w:rsidR="00000000" w:rsidDel="00000000" w:rsidP="00000000" w:rsidRDefault="00000000" w:rsidRPr="00000000" w14:paraId="0000005F">
            <w:pPr>
              <w:widowControl w:val="0"/>
              <w:rPr>
                <w:sz w:val="18"/>
                <w:szCs w:val="18"/>
              </w:rPr>
            </w:pPr>
            <w:r w:rsidDel="00000000" w:rsidR="00000000" w:rsidRPr="00000000">
              <w:rPr>
                <w:rtl w:val="0"/>
              </w:rPr>
            </w:r>
          </w:p>
          <w:tbl>
            <w:tblPr>
              <w:tblStyle w:val="Table22"/>
              <w:tblW w:w="1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tblGridChange w:id="0">
                <w:tblGrid>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3–4 Months</w:t>
                  </w:r>
                </w:p>
              </w:tc>
            </w:tr>
          </w:tbl>
          <w:p w:rsidR="00000000" w:rsidDel="00000000" w:rsidP="00000000" w:rsidRDefault="00000000" w:rsidRPr="00000000" w14:paraId="00000061">
            <w:pPr>
              <w:widowControl w:val="0"/>
              <w:rPr>
                <w:sz w:val="18"/>
                <w:szCs w:val="18"/>
              </w:rPr>
            </w:pPr>
            <w:r w:rsidDel="00000000" w:rsidR="00000000" w:rsidRPr="00000000">
              <w:rPr>
                <w:rtl w:val="0"/>
              </w:rPr>
            </w:r>
          </w:p>
          <w:tbl>
            <w:tblPr>
              <w:tblStyle w:val="Table23"/>
              <w:tblW w:w="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tblGridChange w:id="0">
                <w:tblGrid>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rPr>
                      <w:sz w:val="18"/>
                      <w:szCs w:val="18"/>
                    </w:rPr>
                  </w:pPr>
                  <w:r w:rsidDel="00000000" w:rsidR="00000000" w:rsidRPr="00000000">
                    <w:rPr>
                      <w:sz w:val="18"/>
                      <w:szCs w:val="18"/>
                      <w:rtl w:val="0"/>
                    </w:rPr>
                    <w:t xml:space="preserve">Provide better AI-assisted content creation</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18"/>
                <w:szCs w:val="18"/>
              </w:rPr>
            </w:pPr>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18"/>
                <w:szCs w:val="18"/>
              </w:rPr>
            </w:pPr>
            <w:r w:rsidDel="00000000" w:rsidR="00000000" w:rsidRPr="00000000">
              <w:rPr>
                <w:rtl w:val="0"/>
              </w:rPr>
            </w:r>
          </w:p>
          <w:tbl>
            <w:tblPr>
              <w:tblStyle w:val="Table24"/>
              <w:tblW w:w="5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5"/>
              <w:tblGridChange w:id="0">
                <w:tblGrid>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Cloud deployment and scalable database infrastructure</w:t>
                  </w:r>
                </w:p>
              </w:tc>
            </w:tr>
          </w:tbl>
          <w:p w:rsidR="00000000" w:rsidDel="00000000" w:rsidP="00000000" w:rsidRDefault="00000000" w:rsidRPr="00000000" w14:paraId="0000006A">
            <w:pPr>
              <w:widowControl w:val="0"/>
              <w:rPr>
                <w:sz w:val="18"/>
                <w:szCs w:val="18"/>
              </w:rPr>
            </w:pPr>
            <w:r w:rsidDel="00000000" w:rsidR="00000000" w:rsidRPr="00000000">
              <w:rPr>
                <w:rtl w:val="0"/>
              </w:rPr>
            </w:r>
          </w:p>
          <w:tbl>
            <w:tblPr>
              <w:tblStyle w:val="Table25"/>
              <w:tblW w:w="1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tblGridChange w:id="0">
                <w:tblGrid>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5–6 Months</w:t>
                  </w:r>
                </w:p>
              </w:tc>
            </w:tr>
          </w:tbl>
          <w:p w:rsidR="00000000" w:rsidDel="00000000" w:rsidP="00000000" w:rsidRDefault="00000000" w:rsidRPr="00000000" w14:paraId="0000006C">
            <w:pPr>
              <w:widowControl w:val="0"/>
              <w:rPr>
                <w:sz w:val="18"/>
                <w:szCs w:val="18"/>
              </w:rPr>
            </w:pPr>
            <w:r w:rsidDel="00000000" w:rsidR="00000000" w:rsidRPr="00000000">
              <w:rPr>
                <w:rtl w:val="0"/>
              </w:rPr>
            </w:r>
          </w:p>
          <w:tbl>
            <w:tblPr>
              <w:tblStyle w:val="Table26"/>
              <w:tblW w:w="6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25"/>
              <w:tblGridChange w:id="0">
                <w:tblGrid>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Support a larger number of users and increasing data volume.</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18"/>
                <w:szCs w:val="18"/>
              </w:rPr>
            </w:pPr>
            <w:r w:rsidDel="00000000" w:rsidR="00000000" w:rsidRPr="00000000">
              <w:rPr>
                <w:rtl w:val="0"/>
              </w:rPr>
            </w:r>
          </w:p>
        </w:tc>
      </w:tr>
      <w:tr>
        <w:trPr>
          <w:cantSplit w:val="0"/>
          <w:trHeight w:val="3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6004638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Mobile application and advanced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rPr>
                <w:sz w:val="18"/>
                <w:szCs w:val="18"/>
              </w:rPr>
            </w:pPr>
            <w:r w:rsidDel="00000000" w:rsidR="00000000" w:rsidRPr="00000000">
              <w:rPr>
                <w:sz w:val="18"/>
                <w:szCs w:val="18"/>
                <w:rtl w:val="0"/>
              </w:rPr>
              <w:t xml:space="preserve">6–12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rPr>
                <w:sz w:val="18"/>
                <w:szCs w:val="18"/>
              </w:rPr>
            </w:pPr>
            <w:r w:rsidDel="00000000" w:rsidR="00000000" w:rsidRPr="00000000">
              <w:rPr>
                <w:sz w:val="18"/>
                <w:szCs w:val="18"/>
                <w:rtl w:val="0"/>
              </w:rPr>
              <w:t xml:space="preserve">Expand accessibility and provide useful insights about blog activity.</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629.9992370605469" w:top="950.001220703125" w:left="770" w:right="8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