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6D3A5" w14:textId="77777777" w:rsidR="00B50F9E" w:rsidRDefault="00000000">
      <w:pPr>
        <w:pStyle w:val="Heading1"/>
      </w:pPr>
      <w:r>
        <w:rPr>
          <w:noProof/>
        </w:rPr>
        <w:drawing>
          <wp:anchor distT="0" distB="0" distL="0" distR="0" simplePos="0" relativeHeight="487397376" behindDoc="1" locked="0" layoutInCell="1" allowOverlap="1" wp14:anchorId="6A40ADDD" wp14:editId="4E5AE1FC">
            <wp:simplePos x="0" y="0"/>
            <wp:positionH relativeFrom="page">
              <wp:posOffset>0</wp:posOffset>
            </wp:positionH>
            <wp:positionV relativeFrom="page">
              <wp:posOffset>0</wp:posOffset>
            </wp:positionV>
            <wp:extent cx="7562088" cy="10689336"/>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7562088" cy="10689336"/>
                    </a:xfrm>
                    <a:prstGeom prst="rect">
                      <a:avLst/>
                    </a:prstGeom>
                  </pic:spPr>
                </pic:pic>
              </a:graphicData>
            </a:graphic>
          </wp:anchor>
        </w:drawing>
      </w:r>
      <w:r>
        <w:rPr>
          <w:color w:val="1F1E1E"/>
        </w:rPr>
        <w:t>Project</w:t>
      </w:r>
      <w:r>
        <w:rPr>
          <w:color w:val="1F1E1E"/>
          <w:spacing w:val="47"/>
        </w:rPr>
        <w:t xml:space="preserve"> </w:t>
      </w:r>
      <w:r>
        <w:rPr>
          <w:color w:val="1F1E1E"/>
        </w:rPr>
        <w:t>Design</w:t>
      </w:r>
      <w:r>
        <w:rPr>
          <w:color w:val="1F1E1E"/>
          <w:spacing w:val="47"/>
        </w:rPr>
        <w:t xml:space="preserve"> </w:t>
      </w:r>
      <w:r>
        <w:rPr>
          <w:color w:val="1F1E1E"/>
        </w:rPr>
        <w:t>Phase</w:t>
      </w:r>
      <w:r>
        <w:rPr>
          <w:color w:val="1F1E1E"/>
          <w:spacing w:val="52"/>
        </w:rPr>
        <w:t xml:space="preserve"> </w:t>
      </w:r>
      <w:r>
        <w:rPr>
          <w:color w:val="1F1E1E"/>
          <w:spacing w:val="-10"/>
        </w:rPr>
        <w:t>–</w:t>
      </w:r>
    </w:p>
    <w:p w14:paraId="513259E0" w14:textId="77777777" w:rsidR="00B50F9E" w:rsidRDefault="00000000">
      <w:pPr>
        <w:spacing w:before="26"/>
        <w:ind w:left="291"/>
        <w:rPr>
          <w:rFonts w:ascii="Century Gothic"/>
          <w:sz w:val="68"/>
        </w:rPr>
      </w:pPr>
      <w:r>
        <w:rPr>
          <w:rFonts w:ascii="Century Gothic"/>
          <w:color w:val="1F1E1E"/>
          <w:sz w:val="68"/>
        </w:rPr>
        <w:t>Proposed</w:t>
      </w:r>
      <w:r>
        <w:rPr>
          <w:rFonts w:ascii="Century Gothic"/>
          <w:color w:val="1F1E1E"/>
          <w:spacing w:val="62"/>
          <w:w w:val="105"/>
          <w:sz w:val="68"/>
        </w:rPr>
        <w:t xml:space="preserve"> </w:t>
      </w:r>
      <w:r>
        <w:rPr>
          <w:rFonts w:ascii="Century Gothic"/>
          <w:color w:val="1F1E1E"/>
          <w:spacing w:val="-2"/>
          <w:w w:val="105"/>
          <w:sz w:val="68"/>
        </w:rPr>
        <w:t>Solution</w:t>
      </w:r>
    </w:p>
    <w:p w14:paraId="13AEC6D0" w14:textId="4E19D151" w:rsidR="00B50F9E" w:rsidRDefault="00000000">
      <w:pPr>
        <w:pStyle w:val="BodyText"/>
        <w:spacing w:before="522" w:line="537" w:lineRule="auto"/>
        <w:ind w:left="291" w:right="7534"/>
      </w:pPr>
      <w:r>
        <w:rPr>
          <w:color w:val="3A3535"/>
          <w:w w:val="115"/>
        </w:rPr>
        <w:t xml:space="preserve">Date: </w:t>
      </w:r>
      <w:r w:rsidR="00232AEF">
        <w:rPr>
          <w:color w:val="3A3535"/>
          <w:w w:val="115"/>
        </w:rPr>
        <w:t>0</w:t>
      </w:r>
      <w:r w:rsidR="003B3E4D">
        <w:rPr>
          <w:color w:val="3A3535"/>
          <w:w w:val="115"/>
        </w:rPr>
        <w:t>7</w:t>
      </w:r>
      <w:r>
        <w:rPr>
          <w:color w:val="3A3535"/>
          <w:spacing w:val="40"/>
          <w:w w:val="115"/>
        </w:rPr>
        <w:t xml:space="preserve"> </w:t>
      </w:r>
      <w:r w:rsidR="00232AEF">
        <w:rPr>
          <w:color w:val="3A3535"/>
          <w:w w:val="115"/>
        </w:rPr>
        <w:t>Mar</w:t>
      </w:r>
      <w:r>
        <w:rPr>
          <w:color w:val="3A3535"/>
          <w:spacing w:val="40"/>
          <w:w w:val="115"/>
        </w:rPr>
        <w:t xml:space="preserve"> </w:t>
      </w:r>
      <w:r>
        <w:rPr>
          <w:color w:val="3A3535"/>
          <w:w w:val="115"/>
        </w:rPr>
        <w:t>2026</w:t>
      </w:r>
      <w:r>
        <w:rPr>
          <w:color w:val="3A3535"/>
          <w:spacing w:val="40"/>
          <w:w w:val="115"/>
        </w:rPr>
        <w:t xml:space="preserve"> </w:t>
      </w:r>
      <w:r>
        <w:rPr>
          <w:color w:val="3A3535"/>
          <w:w w:val="115"/>
        </w:rPr>
        <w:t xml:space="preserve">Project Name: </w:t>
      </w:r>
      <w:r>
        <w:rPr>
          <w:color w:val="DA1B2D"/>
          <w:w w:val="115"/>
        </w:rPr>
        <w:t xml:space="preserve">MicroGoal </w:t>
      </w:r>
      <w:r>
        <w:rPr>
          <w:color w:val="3A3535"/>
          <w:w w:val="115"/>
        </w:rPr>
        <w:t>Maximum</w:t>
      </w:r>
      <w:r>
        <w:rPr>
          <w:color w:val="3A3535"/>
          <w:spacing w:val="-4"/>
          <w:w w:val="115"/>
        </w:rPr>
        <w:t xml:space="preserve"> </w:t>
      </w:r>
      <w:r>
        <w:rPr>
          <w:color w:val="3A3535"/>
          <w:w w:val="115"/>
        </w:rPr>
        <w:t>Marks:</w:t>
      </w:r>
      <w:r>
        <w:rPr>
          <w:color w:val="3A3535"/>
          <w:spacing w:val="-4"/>
          <w:w w:val="115"/>
        </w:rPr>
        <w:t xml:space="preserve"> </w:t>
      </w:r>
      <w:r>
        <w:rPr>
          <w:color w:val="3A3535"/>
          <w:w w:val="115"/>
        </w:rPr>
        <w:t>2 Marks</w:t>
      </w:r>
    </w:p>
    <w:p w14:paraId="330DC446" w14:textId="77777777" w:rsidR="00B50F9E" w:rsidRDefault="00B50F9E">
      <w:pPr>
        <w:spacing w:line="537" w:lineRule="auto"/>
        <w:sectPr w:rsidR="00B50F9E">
          <w:type w:val="continuous"/>
          <w:pgSz w:w="11920" w:h="16840"/>
          <w:pgMar w:top="620" w:right="440" w:bottom="280" w:left="440" w:header="720" w:footer="720" w:gutter="0"/>
          <w:cols w:space="720"/>
        </w:sectPr>
      </w:pPr>
    </w:p>
    <w:p w14:paraId="322F7970" w14:textId="77777777" w:rsidR="00B50F9E" w:rsidRDefault="00000000">
      <w:pPr>
        <w:pStyle w:val="Heading1"/>
      </w:pPr>
      <w:r>
        <w:rPr>
          <w:color w:val="1F1E1E"/>
        </w:rPr>
        <w:lastRenderedPageBreak/>
        <w:t>Problem</w:t>
      </w:r>
      <w:r>
        <w:rPr>
          <w:color w:val="1F1E1E"/>
          <w:spacing w:val="24"/>
          <w:w w:val="105"/>
        </w:rPr>
        <w:t xml:space="preserve"> </w:t>
      </w:r>
      <w:r>
        <w:rPr>
          <w:color w:val="1F1E1E"/>
          <w:spacing w:val="-2"/>
          <w:w w:val="105"/>
        </w:rPr>
        <w:t>Statement</w:t>
      </w:r>
    </w:p>
    <w:p w14:paraId="62528684" w14:textId="77777777" w:rsidR="00B50F9E" w:rsidRDefault="00000000">
      <w:pPr>
        <w:pStyle w:val="BodyText"/>
        <w:spacing w:before="653" w:line="316" w:lineRule="auto"/>
        <w:ind w:left="291" w:right="333"/>
      </w:pPr>
      <w:r>
        <w:rPr>
          <w:color w:val="3A3535"/>
          <w:w w:val="120"/>
        </w:rPr>
        <w:t>Many</w:t>
      </w:r>
      <w:r>
        <w:rPr>
          <w:color w:val="3A3535"/>
          <w:spacing w:val="-7"/>
          <w:w w:val="120"/>
        </w:rPr>
        <w:t xml:space="preserve"> </w:t>
      </w:r>
      <w:r>
        <w:rPr>
          <w:color w:val="3A3535"/>
          <w:w w:val="120"/>
        </w:rPr>
        <w:t>users</w:t>
      </w:r>
      <w:r>
        <w:rPr>
          <w:color w:val="3A3535"/>
          <w:spacing w:val="-3"/>
          <w:w w:val="120"/>
        </w:rPr>
        <w:t xml:space="preserve"> </w:t>
      </w:r>
      <w:r>
        <w:rPr>
          <w:color w:val="3A3535"/>
          <w:w w:val="120"/>
        </w:rPr>
        <w:t>desire</w:t>
      </w:r>
      <w:r>
        <w:rPr>
          <w:color w:val="3A3535"/>
          <w:spacing w:val="-5"/>
          <w:w w:val="120"/>
        </w:rPr>
        <w:t xml:space="preserve"> </w:t>
      </w:r>
      <w:r>
        <w:rPr>
          <w:color w:val="3A3535"/>
          <w:w w:val="120"/>
        </w:rPr>
        <w:t>to</w:t>
      </w:r>
      <w:r>
        <w:rPr>
          <w:color w:val="3A3535"/>
          <w:spacing w:val="-7"/>
          <w:w w:val="120"/>
        </w:rPr>
        <w:t xml:space="preserve"> </w:t>
      </w:r>
      <w:r>
        <w:rPr>
          <w:color w:val="3A3535"/>
          <w:w w:val="120"/>
        </w:rPr>
        <w:t>manage</w:t>
      </w:r>
      <w:r>
        <w:rPr>
          <w:color w:val="3A3535"/>
          <w:spacing w:val="-7"/>
          <w:w w:val="120"/>
        </w:rPr>
        <w:t xml:space="preserve"> </w:t>
      </w:r>
      <w:r>
        <w:rPr>
          <w:color w:val="3A3535"/>
          <w:w w:val="120"/>
        </w:rPr>
        <w:t>their</w:t>
      </w:r>
      <w:r>
        <w:rPr>
          <w:color w:val="3A3535"/>
          <w:spacing w:val="-6"/>
          <w:w w:val="120"/>
        </w:rPr>
        <w:t xml:space="preserve"> </w:t>
      </w:r>
      <w:r>
        <w:rPr>
          <w:color w:val="3A3535"/>
          <w:w w:val="120"/>
        </w:rPr>
        <w:t>personal</w:t>
      </w:r>
      <w:r>
        <w:rPr>
          <w:color w:val="3A3535"/>
          <w:spacing w:val="-5"/>
          <w:w w:val="120"/>
        </w:rPr>
        <w:t xml:space="preserve"> </w:t>
      </w:r>
      <w:r>
        <w:rPr>
          <w:color w:val="3A3535"/>
          <w:w w:val="120"/>
        </w:rPr>
        <w:t>goals</w:t>
      </w:r>
      <w:r>
        <w:rPr>
          <w:color w:val="3A3535"/>
          <w:spacing w:val="-9"/>
          <w:w w:val="120"/>
        </w:rPr>
        <w:t xml:space="preserve"> </w:t>
      </w:r>
      <w:r>
        <w:rPr>
          <w:color w:val="3A3535"/>
          <w:w w:val="120"/>
        </w:rPr>
        <w:t>through</w:t>
      </w:r>
      <w:r>
        <w:rPr>
          <w:color w:val="3A3535"/>
          <w:spacing w:val="-6"/>
          <w:w w:val="120"/>
        </w:rPr>
        <w:t xml:space="preserve"> </w:t>
      </w:r>
      <w:r>
        <w:rPr>
          <w:color w:val="3A3535"/>
          <w:w w:val="120"/>
        </w:rPr>
        <w:t>online</w:t>
      </w:r>
      <w:r>
        <w:rPr>
          <w:color w:val="3A3535"/>
          <w:spacing w:val="-7"/>
          <w:w w:val="120"/>
        </w:rPr>
        <w:t xml:space="preserve"> </w:t>
      </w:r>
      <w:r>
        <w:rPr>
          <w:color w:val="3A3535"/>
          <w:w w:val="120"/>
        </w:rPr>
        <w:t>platforms,</w:t>
      </w:r>
      <w:r>
        <w:rPr>
          <w:color w:val="3A3535"/>
          <w:spacing w:val="-8"/>
          <w:w w:val="120"/>
        </w:rPr>
        <w:t xml:space="preserve"> </w:t>
      </w:r>
      <w:r>
        <w:rPr>
          <w:color w:val="3A3535"/>
          <w:w w:val="120"/>
        </w:rPr>
        <w:t>yet existing goal-tracking systems present significant security and structural challenges. Current solutions often lack proper authentication mechanisms, resulting in vulnerabilities to unauthorized access and data breaches.</w:t>
      </w:r>
    </w:p>
    <w:p w14:paraId="12FF6513" w14:textId="77777777" w:rsidR="00B50F9E" w:rsidRDefault="00000000">
      <w:pPr>
        <w:pStyle w:val="BodyText"/>
        <w:spacing w:before="4" w:line="316" w:lineRule="auto"/>
        <w:ind w:left="291"/>
      </w:pPr>
      <w:r>
        <w:rPr>
          <w:color w:val="3A3535"/>
          <w:w w:val="120"/>
        </w:rPr>
        <w:t>Additionally,</w:t>
      </w:r>
      <w:r>
        <w:rPr>
          <w:color w:val="3A3535"/>
          <w:spacing w:val="-2"/>
          <w:w w:val="120"/>
        </w:rPr>
        <w:t xml:space="preserve"> </w:t>
      </w:r>
      <w:r>
        <w:rPr>
          <w:color w:val="3A3535"/>
          <w:w w:val="120"/>
        </w:rPr>
        <w:t>these</w:t>
      </w:r>
      <w:r>
        <w:rPr>
          <w:color w:val="3A3535"/>
          <w:spacing w:val="-2"/>
          <w:w w:val="120"/>
        </w:rPr>
        <w:t xml:space="preserve"> </w:t>
      </w:r>
      <w:r>
        <w:rPr>
          <w:color w:val="3A3535"/>
          <w:w w:val="120"/>
        </w:rPr>
        <w:t>systems</w:t>
      </w:r>
      <w:r>
        <w:rPr>
          <w:color w:val="3A3535"/>
          <w:spacing w:val="-2"/>
          <w:w w:val="120"/>
        </w:rPr>
        <w:t xml:space="preserve"> </w:t>
      </w:r>
      <w:r>
        <w:rPr>
          <w:color w:val="3A3535"/>
          <w:w w:val="120"/>
        </w:rPr>
        <w:t>frequently employ</w:t>
      </w:r>
      <w:r>
        <w:rPr>
          <w:color w:val="3A3535"/>
          <w:spacing w:val="-4"/>
          <w:w w:val="120"/>
        </w:rPr>
        <w:t xml:space="preserve"> </w:t>
      </w:r>
      <w:r>
        <w:rPr>
          <w:color w:val="3A3535"/>
          <w:w w:val="120"/>
        </w:rPr>
        <w:t>unstructured data</w:t>
      </w:r>
      <w:r>
        <w:rPr>
          <w:color w:val="3A3535"/>
          <w:spacing w:val="-2"/>
          <w:w w:val="120"/>
        </w:rPr>
        <w:t xml:space="preserve"> </w:t>
      </w:r>
      <w:r>
        <w:rPr>
          <w:color w:val="3A3535"/>
          <w:w w:val="120"/>
        </w:rPr>
        <w:t>management approaches that compromise tracking reliability and user experience.</w:t>
      </w:r>
    </w:p>
    <w:p w14:paraId="6AD54BB0" w14:textId="77777777" w:rsidR="00B50F9E" w:rsidRDefault="00000000">
      <w:pPr>
        <w:pStyle w:val="BodyText"/>
        <w:spacing w:before="284" w:line="316" w:lineRule="auto"/>
        <w:ind w:left="291" w:right="333"/>
      </w:pPr>
      <w:r>
        <w:rPr>
          <w:color w:val="3A3535"/>
          <w:w w:val="120"/>
        </w:rPr>
        <w:t>The absence of robust security measures in many goal-tracking platforms creates substantial privacy</w:t>
      </w:r>
      <w:r>
        <w:rPr>
          <w:color w:val="3A3535"/>
          <w:spacing w:val="-2"/>
          <w:w w:val="120"/>
        </w:rPr>
        <w:t xml:space="preserve"> </w:t>
      </w:r>
      <w:r>
        <w:rPr>
          <w:color w:val="3A3535"/>
          <w:w w:val="120"/>
        </w:rPr>
        <w:t>risks, as</w:t>
      </w:r>
      <w:r>
        <w:rPr>
          <w:color w:val="3A3535"/>
          <w:spacing w:val="-4"/>
          <w:w w:val="120"/>
        </w:rPr>
        <w:t xml:space="preserve"> </w:t>
      </w:r>
      <w:r>
        <w:rPr>
          <w:color w:val="3A3535"/>
          <w:w w:val="120"/>
        </w:rPr>
        <w:t>sensitive personal information</w:t>
      </w:r>
      <w:r>
        <w:rPr>
          <w:color w:val="3A3535"/>
          <w:spacing w:val="-2"/>
          <w:w w:val="120"/>
        </w:rPr>
        <w:t xml:space="preserve"> </w:t>
      </w:r>
      <w:r>
        <w:rPr>
          <w:color w:val="3A3535"/>
          <w:w w:val="120"/>
        </w:rPr>
        <w:t>and</w:t>
      </w:r>
      <w:r>
        <w:rPr>
          <w:color w:val="3A3535"/>
          <w:spacing w:val="-4"/>
          <w:w w:val="120"/>
        </w:rPr>
        <w:t xml:space="preserve"> </w:t>
      </w:r>
      <w:r>
        <w:rPr>
          <w:color w:val="3A3535"/>
          <w:w w:val="120"/>
        </w:rPr>
        <w:t>goal</w:t>
      </w:r>
      <w:r>
        <w:rPr>
          <w:color w:val="3A3535"/>
          <w:spacing w:val="-5"/>
          <w:w w:val="120"/>
        </w:rPr>
        <w:t xml:space="preserve"> </w:t>
      </w:r>
      <w:r>
        <w:rPr>
          <w:color w:val="3A3535"/>
          <w:w w:val="120"/>
        </w:rPr>
        <w:t>details remain exposed to potential unauthorized access. This security deficiency undermines user trust</w:t>
      </w:r>
      <w:r>
        <w:rPr>
          <w:color w:val="3A3535"/>
          <w:spacing w:val="32"/>
          <w:w w:val="120"/>
        </w:rPr>
        <w:t xml:space="preserve"> </w:t>
      </w:r>
      <w:r>
        <w:rPr>
          <w:color w:val="3A3535"/>
          <w:w w:val="120"/>
        </w:rPr>
        <w:t>in digital</w:t>
      </w:r>
      <w:r>
        <w:rPr>
          <w:color w:val="3A3535"/>
          <w:spacing w:val="31"/>
          <w:w w:val="120"/>
        </w:rPr>
        <w:t xml:space="preserve"> </w:t>
      </w:r>
      <w:r>
        <w:rPr>
          <w:color w:val="3A3535"/>
          <w:w w:val="120"/>
        </w:rPr>
        <w:t>goal management</w:t>
      </w:r>
      <w:r>
        <w:rPr>
          <w:color w:val="3A3535"/>
          <w:spacing w:val="32"/>
          <w:w w:val="120"/>
        </w:rPr>
        <w:t xml:space="preserve"> </w:t>
      </w:r>
      <w:r>
        <w:rPr>
          <w:color w:val="3A3535"/>
          <w:w w:val="120"/>
        </w:rPr>
        <w:t>systems</w:t>
      </w:r>
      <w:r>
        <w:rPr>
          <w:color w:val="3A3535"/>
          <w:spacing w:val="31"/>
          <w:w w:val="120"/>
        </w:rPr>
        <w:t xml:space="preserve"> </w:t>
      </w:r>
      <w:r>
        <w:rPr>
          <w:color w:val="3A3535"/>
          <w:w w:val="120"/>
        </w:rPr>
        <w:t>and discourages</w:t>
      </w:r>
      <w:r>
        <w:rPr>
          <w:color w:val="3A3535"/>
          <w:spacing w:val="35"/>
          <w:w w:val="120"/>
        </w:rPr>
        <w:t xml:space="preserve"> </w:t>
      </w:r>
      <w:r>
        <w:rPr>
          <w:color w:val="3A3535"/>
          <w:w w:val="120"/>
        </w:rPr>
        <w:t>adoption of online platforms for personal development tracking. The problem is particularly acute for users who manage sensitive professional or personal objectives that require confidentiality and data protection.</w:t>
      </w:r>
    </w:p>
    <w:p w14:paraId="13C58B36" w14:textId="77777777" w:rsidR="00B50F9E" w:rsidRDefault="00000000">
      <w:pPr>
        <w:pStyle w:val="BodyText"/>
        <w:spacing w:before="287" w:line="316" w:lineRule="auto"/>
        <w:ind w:left="291"/>
      </w:pPr>
      <w:r>
        <w:rPr>
          <w:color w:val="3A3535"/>
          <w:w w:val="120"/>
        </w:rPr>
        <w:t>Furthermore, existing systems often fail to provide proper data isolation mechanisms, meaning users cannot</w:t>
      </w:r>
      <w:r>
        <w:rPr>
          <w:color w:val="3A3535"/>
          <w:spacing w:val="-3"/>
          <w:w w:val="120"/>
        </w:rPr>
        <w:t xml:space="preserve"> </w:t>
      </w:r>
      <w:r>
        <w:rPr>
          <w:color w:val="3A3535"/>
          <w:w w:val="120"/>
        </w:rPr>
        <w:t xml:space="preserve">guarantee that their goals remain private and accessible only to authorized individuals. This lack of proper access control and authentication infrastructure represents a critical gap that the proposed solution addresses through comprehensive security measures and proper data protection </w:t>
      </w:r>
      <w:r>
        <w:rPr>
          <w:color w:val="3A3535"/>
          <w:spacing w:val="-2"/>
          <w:w w:val="120"/>
        </w:rPr>
        <w:t>protocols.</w:t>
      </w:r>
    </w:p>
    <w:p w14:paraId="1C7A5C3A" w14:textId="77777777" w:rsidR="00B50F9E" w:rsidRDefault="00B50F9E">
      <w:pPr>
        <w:spacing w:line="316" w:lineRule="auto"/>
        <w:sectPr w:rsidR="00B50F9E">
          <w:footerReference w:type="default" r:id="rId8"/>
          <w:pgSz w:w="11920" w:h="16840"/>
          <w:pgMar w:top="620" w:right="440" w:bottom="1220" w:left="440" w:header="0" w:footer="1035" w:gutter="0"/>
          <w:cols w:space="720"/>
        </w:sectPr>
      </w:pPr>
    </w:p>
    <w:p w14:paraId="1D30ED19" w14:textId="77777777" w:rsidR="00B50F9E" w:rsidRDefault="00000000">
      <w:pPr>
        <w:spacing w:before="63"/>
        <w:ind w:left="125"/>
        <w:rPr>
          <w:rFonts w:ascii="Century Gothic"/>
          <w:sz w:val="53"/>
        </w:rPr>
      </w:pPr>
      <w:r>
        <w:rPr>
          <w:rFonts w:ascii="Century Gothic"/>
          <w:color w:val="1F1E1E"/>
          <w:w w:val="105"/>
          <w:sz w:val="53"/>
        </w:rPr>
        <w:lastRenderedPageBreak/>
        <w:t>Proposed</w:t>
      </w:r>
      <w:r>
        <w:rPr>
          <w:rFonts w:ascii="Century Gothic"/>
          <w:color w:val="1F1E1E"/>
          <w:spacing w:val="10"/>
          <w:w w:val="105"/>
          <w:sz w:val="53"/>
        </w:rPr>
        <w:t xml:space="preserve"> </w:t>
      </w:r>
      <w:r>
        <w:rPr>
          <w:rFonts w:ascii="Century Gothic"/>
          <w:color w:val="1F1E1E"/>
          <w:w w:val="105"/>
          <w:sz w:val="53"/>
        </w:rPr>
        <w:t>Solution</w:t>
      </w:r>
      <w:r>
        <w:rPr>
          <w:rFonts w:ascii="Century Gothic"/>
          <w:color w:val="1F1E1E"/>
          <w:spacing w:val="17"/>
          <w:w w:val="105"/>
          <w:sz w:val="53"/>
        </w:rPr>
        <w:t xml:space="preserve"> </w:t>
      </w:r>
      <w:r>
        <w:rPr>
          <w:rFonts w:ascii="Century Gothic"/>
          <w:color w:val="1F1E1E"/>
          <w:spacing w:val="-2"/>
          <w:w w:val="105"/>
          <w:sz w:val="53"/>
        </w:rPr>
        <w:t>Overview</w:t>
      </w:r>
    </w:p>
    <w:p w14:paraId="79048B41" w14:textId="77777777" w:rsidR="00B50F9E" w:rsidRDefault="00000000">
      <w:pPr>
        <w:spacing w:before="386" w:line="276" w:lineRule="auto"/>
        <w:ind w:left="125" w:right="333"/>
        <w:rPr>
          <w:sz w:val="20"/>
        </w:rPr>
      </w:pPr>
      <w:r>
        <w:rPr>
          <w:color w:val="3A3535"/>
          <w:w w:val="120"/>
          <w:sz w:val="20"/>
        </w:rPr>
        <w:t>The proposed solution implements a secure backend API architecture designed to address the identified security and structural deficiencies in existing goal-tracking systems. This implementation provides a comprehensive foundation for secure personal goal management through proper authentication, authorization, and data protection mechanisms.</w:t>
      </w:r>
    </w:p>
    <w:p w14:paraId="3E5F3F24" w14:textId="77777777" w:rsidR="00B50F9E" w:rsidRDefault="00B50F9E">
      <w:pPr>
        <w:pStyle w:val="BodyText"/>
        <w:spacing w:before="5"/>
        <w:rPr>
          <w:sz w:val="13"/>
        </w:rPr>
      </w:pPr>
    </w:p>
    <w:tbl>
      <w:tblPr>
        <w:tblW w:w="0" w:type="auto"/>
        <w:tblInd w:w="153" w:type="dxa"/>
        <w:tblLayout w:type="fixed"/>
        <w:tblCellMar>
          <w:left w:w="0" w:type="dxa"/>
          <w:right w:w="0" w:type="dxa"/>
        </w:tblCellMar>
        <w:tblLook w:val="01E0" w:firstRow="1" w:lastRow="1" w:firstColumn="1" w:lastColumn="1" w:noHBand="0" w:noVBand="0"/>
      </w:tblPr>
      <w:tblGrid>
        <w:gridCol w:w="998"/>
        <w:gridCol w:w="3225"/>
        <w:gridCol w:w="6553"/>
      </w:tblGrid>
      <w:tr w:rsidR="00B50F9E" w14:paraId="4C3FC13F" w14:textId="77777777">
        <w:trPr>
          <w:trHeight w:val="475"/>
        </w:trPr>
        <w:tc>
          <w:tcPr>
            <w:tcW w:w="998" w:type="dxa"/>
            <w:tcBorders>
              <w:top w:val="single" w:sz="18" w:space="0" w:color="000000"/>
              <w:left w:val="single" w:sz="18" w:space="0" w:color="000000"/>
            </w:tcBorders>
          </w:tcPr>
          <w:p w14:paraId="67060BBC" w14:textId="77777777" w:rsidR="00B50F9E" w:rsidRDefault="00000000">
            <w:pPr>
              <w:pStyle w:val="TableParagraph"/>
              <w:spacing w:before="109"/>
              <w:ind w:left="208"/>
              <w:rPr>
                <w:sz w:val="20"/>
              </w:rPr>
            </w:pPr>
            <w:r>
              <w:rPr>
                <w:color w:val="3A3535"/>
                <w:spacing w:val="-4"/>
                <w:w w:val="125"/>
                <w:sz w:val="20"/>
              </w:rPr>
              <w:t>S.No</w:t>
            </w:r>
          </w:p>
        </w:tc>
        <w:tc>
          <w:tcPr>
            <w:tcW w:w="3225" w:type="dxa"/>
            <w:tcBorders>
              <w:top w:val="single" w:sz="18" w:space="0" w:color="000000"/>
            </w:tcBorders>
          </w:tcPr>
          <w:p w14:paraId="6DFD2C52" w14:textId="77777777" w:rsidR="00B50F9E" w:rsidRDefault="00000000">
            <w:pPr>
              <w:pStyle w:val="TableParagraph"/>
              <w:spacing w:before="109"/>
              <w:rPr>
                <w:sz w:val="20"/>
              </w:rPr>
            </w:pPr>
            <w:r>
              <w:rPr>
                <w:color w:val="3A3535"/>
                <w:spacing w:val="-2"/>
                <w:w w:val="115"/>
                <w:sz w:val="20"/>
              </w:rPr>
              <w:t>Parameter</w:t>
            </w:r>
          </w:p>
        </w:tc>
        <w:tc>
          <w:tcPr>
            <w:tcW w:w="6553" w:type="dxa"/>
            <w:tcBorders>
              <w:top w:val="single" w:sz="18" w:space="0" w:color="000000"/>
              <w:right w:val="single" w:sz="18" w:space="0" w:color="000000"/>
            </w:tcBorders>
          </w:tcPr>
          <w:p w14:paraId="249A3DC0" w14:textId="77777777" w:rsidR="00B50F9E" w:rsidRDefault="00000000">
            <w:pPr>
              <w:pStyle w:val="TableParagraph"/>
              <w:spacing w:before="109"/>
              <w:ind w:left="290"/>
              <w:rPr>
                <w:sz w:val="20"/>
              </w:rPr>
            </w:pPr>
            <w:r>
              <w:rPr>
                <w:color w:val="3A3535"/>
                <w:spacing w:val="-2"/>
                <w:w w:val="125"/>
                <w:sz w:val="20"/>
              </w:rPr>
              <w:t>Description</w:t>
            </w:r>
          </w:p>
        </w:tc>
      </w:tr>
      <w:tr w:rsidR="00B50F9E" w14:paraId="06E960D1" w14:textId="77777777">
        <w:trPr>
          <w:trHeight w:val="1344"/>
        </w:trPr>
        <w:tc>
          <w:tcPr>
            <w:tcW w:w="998" w:type="dxa"/>
            <w:tcBorders>
              <w:left w:val="single" w:sz="18" w:space="0" w:color="000000"/>
            </w:tcBorders>
            <w:shd w:val="clear" w:color="auto" w:fill="F5F5F5"/>
          </w:tcPr>
          <w:p w14:paraId="44E56734" w14:textId="77777777" w:rsidR="00B50F9E" w:rsidRDefault="00000000">
            <w:pPr>
              <w:pStyle w:val="TableParagraph"/>
              <w:spacing w:before="120"/>
              <w:ind w:left="208"/>
              <w:rPr>
                <w:sz w:val="20"/>
              </w:rPr>
            </w:pPr>
            <w:r>
              <w:rPr>
                <w:color w:val="3A3535"/>
                <w:w w:val="80"/>
                <w:sz w:val="20"/>
              </w:rPr>
              <w:t>1</w:t>
            </w:r>
          </w:p>
        </w:tc>
        <w:tc>
          <w:tcPr>
            <w:tcW w:w="3225" w:type="dxa"/>
            <w:shd w:val="clear" w:color="auto" w:fill="F5F5F5"/>
          </w:tcPr>
          <w:p w14:paraId="2FB4FD26" w14:textId="77777777" w:rsidR="00B50F9E" w:rsidRDefault="00000000">
            <w:pPr>
              <w:pStyle w:val="TableParagraph"/>
              <w:spacing w:before="120" w:line="273" w:lineRule="auto"/>
              <w:ind w:right="139"/>
              <w:rPr>
                <w:sz w:val="20"/>
              </w:rPr>
            </w:pPr>
            <w:r>
              <w:rPr>
                <w:color w:val="3A3535"/>
                <w:w w:val="120"/>
                <w:sz w:val="20"/>
              </w:rPr>
              <w:t>Problem</w:t>
            </w:r>
            <w:r>
              <w:rPr>
                <w:color w:val="3A3535"/>
                <w:spacing w:val="-9"/>
                <w:w w:val="120"/>
                <w:sz w:val="20"/>
              </w:rPr>
              <w:t xml:space="preserve"> </w:t>
            </w:r>
            <w:r>
              <w:rPr>
                <w:color w:val="3A3535"/>
                <w:w w:val="120"/>
                <w:sz w:val="20"/>
              </w:rPr>
              <w:t>Statement (Problem</w:t>
            </w:r>
            <w:r>
              <w:rPr>
                <w:color w:val="3A3535"/>
                <w:spacing w:val="-10"/>
                <w:w w:val="120"/>
                <w:sz w:val="20"/>
              </w:rPr>
              <w:t xml:space="preserve"> </w:t>
            </w:r>
            <w:r>
              <w:rPr>
                <w:color w:val="3A3535"/>
                <w:w w:val="120"/>
                <w:sz w:val="20"/>
              </w:rPr>
              <w:t>to</w:t>
            </w:r>
            <w:r>
              <w:rPr>
                <w:color w:val="3A3535"/>
                <w:spacing w:val="-6"/>
                <w:w w:val="120"/>
                <w:sz w:val="20"/>
              </w:rPr>
              <w:t xml:space="preserve"> </w:t>
            </w:r>
            <w:r>
              <w:rPr>
                <w:color w:val="3A3535"/>
                <w:w w:val="120"/>
                <w:sz w:val="20"/>
              </w:rPr>
              <w:t>be</w:t>
            </w:r>
            <w:r>
              <w:rPr>
                <w:color w:val="3A3535"/>
                <w:spacing w:val="-6"/>
                <w:w w:val="120"/>
                <w:sz w:val="20"/>
              </w:rPr>
              <w:t xml:space="preserve"> </w:t>
            </w:r>
            <w:r>
              <w:rPr>
                <w:color w:val="3A3535"/>
                <w:w w:val="120"/>
                <w:sz w:val="20"/>
              </w:rPr>
              <w:t>solved)</w:t>
            </w:r>
          </w:p>
        </w:tc>
        <w:tc>
          <w:tcPr>
            <w:tcW w:w="6553" w:type="dxa"/>
            <w:tcBorders>
              <w:right w:val="single" w:sz="18" w:space="0" w:color="000000"/>
            </w:tcBorders>
            <w:shd w:val="clear" w:color="auto" w:fill="F5F5F5"/>
          </w:tcPr>
          <w:p w14:paraId="4D606AAE" w14:textId="77777777" w:rsidR="00B50F9E" w:rsidRDefault="00000000">
            <w:pPr>
              <w:pStyle w:val="TableParagraph"/>
              <w:spacing w:before="120" w:line="276" w:lineRule="auto"/>
              <w:ind w:left="290" w:right="198"/>
              <w:rPr>
                <w:sz w:val="20"/>
              </w:rPr>
            </w:pPr>
            <w:r>
              <w:rPr>
                <w:color w:val="3A3535"/>
                <w:w w:val="120"/>
                <w:sz w:val="20"/>
              </w:rPr>
              <w:t>Many</w:t>
            </w:r>
            <w:r>
              <w:rPr>
                <w:color w:val="3A3535"/>
                <w:spacing w:val="-7"/>
                <w:w w:val="120"/>
                <w:sz w:val="20"/>
              </w:rPr>
              <w:t xml:space="preserve"> </w:t>
            </w:r>
            <w:r>
              <w:rPr>
                <w:color w:val="3A3535"/>
                <w:w w:val="120"/>
                <w:sz w:val="20"/>
              </w:rPr>
              <w:t>users</w:t>
            </w:r>
            <w:r>
              <w:rPr>
                <w:color w:val="3A3535"/>
                <w:spacing w:val="-6"/>
                <w:w w:val="120"/>
                <w:sz w:val="20"/>
              </w:rPr>
              <w:t xml:space="preserve"> </w:t>
            </w:r>
            <w:r>
              <w:rPr>
                <w:color w:val="3A3535"/>
                <w:w w:val="120"/>
                <w:sz w:val="20"/>
              </w:rPr>
              <w:t>want</w:t>
            </w:r>
            <w:r>
              <w:rPr>
                <w:color w:val="3A3535"/>
                <w:spacing w:val="-5"/>
                <w:w w:val="120"/>
                <w:sz w:val="20"/>
              </w:rPr>
              <w:t xml:space="preserve"> </w:t>
            </w:r>
            <w:r>
              <w:rPr>
                <w:color w:val="3A3535"/>
                <w:w w:val="120"/>
                <w:sz w:val="20"/>
              </w:rPr>
              <w:t>to</w:t>
            </w:r>
            <w:r>
              <w:rPr>
                <w:color w:val="3A3535"/>
                <w:spacing w:val="-8"/>
                <w:w w:val="120"/>
                <w:sz w:val="20"/>
              </w:rPr>
              <w:t xml:space="preserve"> </w:t>
            </w:r>
            <w:r>
              <w:rPr>
                <w:color w:val="3A3535"/>
                <w:w w:val="120"/>
                <w:sz w:val="20"/>
              </w:rPr>
              <w:t>manage</w:t>
            </w:r>
            <w:r>
              <w:rPr>
                <w:color w:val="3A3535"/>
                <w:spacing w:val="-7"/>
                <w:w w:val="120"/>
                <w:sz w:val="20"/>
              </w:rPr>
              <w:t xml:space="preserve"> </w:t>
            </w:r>
            <w:r>
              <w:rPr>
                <w:color w:val="3A3535"/>
                <w:w w:val="120"/>
                <w:sz w:val="20"/>
              </w:rPr>
              <w:t>their</w:t>
            </w:r>
            <w:r>
              <w:rPr>
                <w:color w:val="3A3535"/>
                <w:spacing w:val="-5"/>
                <w:w w:val="120"/>
                <w:sz w:val="20"/>
              </w:rPr>
              <w:t xml:space="preserve"> </w:t>
            </w:r>
            <w:r>
              <w:rPr>
                <w:color w:val="3A3535"/>
                <w:w w:val="120"/>
                <w:sz w:val="20"/>
              </w:rPr>
              <w:t>personal</w:t>
            </w:r>
            <w:r>
              <w:rPr>
                <w:color w:val="3A3535"/>
                <w:spacing w:val="-7"/>
                <w:w w:val="120"/>
                <w:sz w:val="20"/>
              </w:rPr>
              <w:t xml:space="preserve"> </w:t>
            </w:r>
            <w:r>
              <w:rPr>
                <w:color w:val="3A3535"/>
                <w:w w:val="120"/>
                <w:sz w:val="20"/>
              </w:rPr>
              <w:t>goals</w:t>
            </w:r>
            <w:r>
              <w:rPr>
                <w:color w:val="3A3535"/>
                <w:spacing w:val="-8"/>
                <w:w w:val="120"/>
                <w:sz w:val="20"/>
              </w:rPr>
              <w:t xml:space="preserve"> </w:t>
            </w:r>
            <w:r>
              <w:rPr>
                <w:color w:val="3A3535"/>
                <w:w w:val="120"/>
                <w:sz w:val="20"/>
              </w:rPr>
              <w:t>online,</w:t>
            </w:r>
            <w:r>
              <w:rPr>
                <w:color w:val="3A3535"/>
                <w:spacing w:val="-6"/>
                <w:w w:val="120"/>
                <w:sz w:val="20"/>
              </w:rPr>
              <w:t xml:space="preserve"> </w:t>
            </w:r>
            <w:r>
              <w:rPr>
                <w:color w:val="3A3535"/>
                <w:w w:val="120"/>
                <w:sz w:val="20"/>
              </w:rPr>
              <w:t>but existing systems are insecure, unstructured, or lack proper authentication and data protection. This leads to unauthorized access risks and poor goal-tracking reliability.</w:t>
            </w:r>
          </w:p>
        </w:tc>
      </w:tr>
      <w:tr w:rsidR="00B50F9E" w14:paraId="65565B33" w14:textId="77777777">
        <w:trPr>
          <w:trHeight w:val="1632"/>
        </w:trPr>
        <w:tc>
          <w:tcPr>
            <w:tcW w:w="998" w:type="dxa"/>
            <w:tcBorders>
              <w:left w:val="single" w:sz="18" w:space="0" w:color="000000"/>
            </w:tcBorders>
          </w:tcPr>
          <w:p w14:paraId="4233EFF7" w14:textId="77777777" w:rsidR="00B50F9E" w:rsidRDefault="00000000">
            <w:pPr>
              <w:pStyle w:val="TableParagraph"/>
              <w:spacing w:before="121"/>
              <w:ind w:left="208"/>
              <w:rPr>
                <w:sz w:val="20"/>
              </w:rPr>
            </w:pPr>
            <w:r>
              <w:rPr>
                <w:color w:val="3A3535"/>
                <w:w w:val="119"/>
                <w:sz w:val="20"/>
              </w:rPr>
              <w:t>2</w:t>
            </w:r>
          </w:p>
        </w:tc>
        <w:tc>
          <w:tcPr>
            <w:tcW w:w="3225" w:type="dxa"/>
          </w:tcPr>
          <w:p w14:paraId="5D89BFDA" w14:textId="77777777" w:rsidR="00B50F9E" w:rsidRDefault="00000000">
            <w:pPr>
              <w:pStyle w:val="TableParagraph"/>
              <w:spacing w:before="121"/>
              <w:rPr>
                <w:sz w:val="20"/>
              </w:rPr>
            </w:pPr>
            <w:r>
              <w:rPr>
                <w:color w:val="3A3535"/>
                <w:w w:val="115"/>
                <w:sz w:val="20"/>
              </w:rPr>
              <w:t>Idea</w:t>
            </w:r>
            <w:r>
              <w:rPr>
                <w:color w:val="3A3535"/>
                <w:spacing w:val="14"/>
                <w:w w:val="115"/>
                <w:sz w:val="20"/>
              </w:rPr>
              <w:t xml:space="preserve"> </w:t>
            </w:r>
            <w:r>
              <w:rPr>
                <w:color w:val="3A3535"/>
                <w:sz w:val="20"/>
              </w:rPr>
              <w:t>/</w:t>
            </w:r>
            <w:r>
              <w:rPr>
                <w:color w:val="3A3535"/>
                <w:spacing w:val="24"/>
                <w:w w:val="115"/>
                <w:sz w:val="20"/>
              </w:rPr>
              <w:t xml:space="preserve"> </w:t>
            </w:r>
            <w:r>
              <w:rPr>
                <w:color w:val="3A3535"/>
                <w:w w:val="115"/>
                <w:sz w:val="20"/>
              </w:rPr>
              <w:t>Solution</w:t>
            </w:r>
            <w:r>
              <w:rPr>
                <w:color w:val="3A3535"/>
                <w:spacing w:val="8"/>
                <w:w w:val="115"/>
                <w:sz w:val="20"/>
              </w:rPr>
              <w:t xml:space="preserve"> </w:t>
            </w:r>
            <w:r>
              <w:rPr>
                <w:color w:val="3A3535"/>
                <w:spacing w:val="-2"/>
                <w:w w:val="115"/>
                <w:sz w:val="20"/>
              </w:rPr>
              <w:t>Description</w:t>
            </w:r>
          </w:p>
        </w:tc>
        <w:tc>
          <w:tcPr>
            <w:tcW w:w="6553" w:type="dxa"/>
            <w:tcBorders>
              <w:right w:val="single" w:sz="18" w:space="0" w:color="000000"/>
            </w:tcBorders>
          </w:tcPr>
          <w:p w14:paraId="08920855" w14:textId="77777777" w:rsidR="00B50F9E" w:rsidRDefault="00000000">
            <w:pPr>
              <w:pStyle w:val="TableParagraph"/>
              <w:spacing w:before="121" w:line="276" w:lineRule="auto"/>
              <w:ind w:left="290" w:right="198"/>
              <w:rPr>
                <w:sz w:val="20"/>
              </w:rPr>
            </w:pPr>
            <w:r>
              <w:rPr>
                <w:color w:val="3A3535"/>
                <w:w w:val="120"/>
                <w:sz w:val="20"/>
              </w:rPr>
              <w:t>A secure backend API built using Node.js, Express.js, and MongoDB. It provides user registration, login with JWT authentication, and full CRUD operations for goal management. Only authenticated users can access their own goals through protected routes and middleware.</w:t>
            </w:r>
          </w:p>
        </w:tc>
      </w:tr>
      <w:tr w:rsidR="00B50F9E" w14:paraId="561F0603" w14:textId="77777777">
        <w:trPr>
          <w:trHeight w:val="1632"/>
        </w:trPr>
        <w:tc>
          <w:tcPr>
            <w:tcW w:w="998" w:type="dxa"/>
            <w:tcBorders>
              <w:left w:val="single" w:sz="18" w:space="0" w:color="000000"/>
            </w:tcBorders>
            <w:shd w:val="clear" w:color="auto" w:fill="F5F5F5"/>
          </w:tcPr>
          <w:p w14:paraId="3CF5A7D1" w14:textId="77777777" w:rsidR="00B50F9E" w:rsidRDefault="00000000">
            <w:pPr>
              <w:pStyle w:val="TableParagraph"/>
              <w:ind w:left="208"/>
              <w:rPr>
                <w:sz w:val="20"/>
              </w:rPr>
            </w:pPr>
            <w:r>
              <w:rPr>
                <w:color w:val="3A3535"/>
                <w:w w:val="117"/>
                <w:sz w:val="20"/>
              </w:rPr>
              <w:t>3</w:t>
            </w:r>
          </w:p>
        </w:tc>
        <w:tc>
          <w:tcPr>
            <w:tcW w:w="3225" w:type="dxa"/>
            <w:shd w:val="clear" w:color="auto" w:fill="F5F5F5"/>
          </w:tcPr>
          <w:p w14:paraId="3733D32B" w14:textId="77777777" w:rsidR="00B50F9E" w:rsidRDefault="00000000">
            <w:pPr>
              <w:pStyle w:val="TableParagraph"/>
              <w:rPr>
                <w:sz w:val="20"/>
              </w:rPr>
            </w:pPr>
            <w:r>
              <w:rPr>
                <w:color w:val="3A3535"/>
                <w:w w:val="110"/>
                <w:sz w:val="20"/>
              </w:rPr>
              <w:t>Novelty</w:t>
            </w:r>
            <w:r>
              <w:rPr>
                <w:color w:val="3A3535"/>
                <w:spacing w:val="11"/>
                <w:w w:val="110"/>
                <w:sz w:val="20"/>
              </w:rPr>
              <w:t xml:space="preserve"> </w:t>
            </w:r>
            <w:r>
              <w:rPr>
                <w:color w:val="3A3535"/>
                <w:sz w:val="20"/>
              </w:rPr>
              <w:t>/</w:t>
            </w:r>
            <w:r>
              <w:rPr>
                <w:color w:val="3A3535"/>
                <w:spacing w:val="24"/>
                <w:w w:val="110"/>
                <w:sz w:val="20"/>
              </w:rPr>
              <w:t xml:space="preserve"> </w:t>
            </w:r>
            <w:r>
              <w:rPr>
                <w:color w:val="3A3535"/>
                <w:spacing w:val="-2"/>
                <w:w w:val="110"/>
                <w:sz w:val="20"/>
              </w:rPr>
              <w:t>Uniqueness</w:t>
            </w:r>
          </w:p>
        </w:tc>
        <w:tc>
          <w:tcPr>
            <w:tcW w:w="6553" w:type="dxa"/>
            <w:tcBorders>
              <w:right w:val="single" w:sz="18" w:space="0" w:color="000000"/>
            </w:tcBorders>
            <w:shd w:val="clear" w:color="auto" w:fill="F5F5F5"/>
          </w:tcPr>
          <w:p w14:paraId="5A38F515" w14:textId="77777777" w:rsidR="00B50F9E" w:rsidRDefault="00000000">
            <w:pPr>
              <w:pStyle w:val="TableParagraph"/>
              <w:spacing w:line="276" w:lineRule="auto"/>
              <w:ind w:left="290" w:right="198"/>
              <w:rPr>
                <w:sz w:val="20"/>
              </w:rPr>
            </w:pPr>
            <w:r>
              <w:rPr>
                <w:color w:val="3A3535"/>
                <w:w w:val="120"/>
                <w:sz w:val="20"/>
              </w:rPr>
              <w:t>The backend uses strong JWT-based authentication, centralized error handling, and modular MVC architecture. It ensures strict user-specific data isolation, a scalable backend structure, and follows clean RESTful API design principles for easy integration.</w:t>
            </w:r>
          </w:p>
        </w:tc>
      </w:tr>
      <w:tr w:rsidR="00B50F9E" w14:paraId="01CD4512" w14:textId="77777777">
        <w:trPr>
          <w:trHeight w:val="1622"/>
        </w:trPr>
        <w:tc>
          <w:tcPr>
            <w:tcW w:w="998" w:type="dxa"/>
            <w:tcBorders>
              <w:left w:val="single" w:sz="18" w:space="0" w:color="000000"/>
              <w:bottom w:val="single" w:sz="18" w:space="0" w:color="000000"/>
            </w:tcBorders>
          </w:tcPr>
          <w:p w14:paraId="7F3683B1" w14:textId="77777777" w:rsidR="00B50F9E" w:rsidRDefault="00000000">
            <w:pPr>
              <w:pStyle w:val="TableParagraph"/>
              <w:ind w:left="208"/>
              <w:rPr>
                <w:sz w:val="20"/>
              </w:rPr>
            </w:pPr>
            <w:r>
              <w:rPr>
                <w:color w:val="3A3535"/>
                <w:w w:val="119"/>
                <w:sz w:val="20"/>
              </w:rPr>
              <w:t>4</w:t>
            </w:r>
          </w:p>
        </w:tc>
        <w:tc>
          <w:tcPr>
            <w:tcW w:w="3225" w:type="dxa"/>
            <w:tcBorders>
              <w:bottom w:val="single" w:sz="18" w:space="0" w:color="000000"/>
            </w:tcBorders>
          </w:tcPr>
          <w:p w14:paraId="69671F00" w14:textId="77777777" w:rsidR="00B50F9E" w:rsidRDefault="00000000">
            <w:pPr>
              <w:pStyle w:val="TableParagraph"/>
              <w:rPr>
                <w:sz w:val="20"/>
              </w:rPr>
            </w:pPr>
            <w:r>
              <w:rPr>
                <w:color w:val="3A3535"/>
                <w:w w:val="115"/>
                <w:sz w:val="20"/>
              </w:rPr>
              <w:t>Social</w:t>
            </w:r>
            <w:r>
              <w:rPr>
                <w:color w:val="3A3535"/>
                <w:spacing w:val="24"/>
                <w:w w:val="115"/>
                <w:sz w:val="20"/>
              </w:rPr>
              <w:t xml:space="preserve"> </w:t>
            </w:r>
            <w:r>
              <w:rPr>
                <w:color w:val="3A3535"/>
                <w:w w:val="115"/>
                <w:sz w:val="20"/>
              </w:rPr>
              <w:t>Impact</w:t>
            </w:r>
            <w:r>
              <w:rPr>
                <w:color w:val="3A3535"/>
                <w:spacing w:val="22"/>
                <w:w w:val="115"/>
                <w:sz w:val="20"/>
              </w:rPr>
              <w:t xml:space="preserve"> </w:t>
            </w:r>
            <w:r>
              <w:rPr>
                <w:color w:val="3A3535"/>
                <w:sz w:val="20"/>
              </w:rPr>
              <w:t>/</w:t>
            </w:r>
            <w:r>
              <w:rPr>
                <w:color w:val="3A3535"/>
                <w:spacing w:val="38"/>
                <w:w w:val="115"/>
                <w:sz w:val="20"/>
              </w:rPr>
              <w:t xml:space="preserve"> </w:t>
            </w:r>
            <w:r>
              <w:rPr>
                <w:color w:val="3A3535"/>
                <w:spacing w:val="-2"/>
                <w:w w:val="115"/>
                <w:sz w:val="20"/>
              </w:rPr>
              <w:t>Customer</w:t>
            </w:r>
          </w:p>
          <w:p w14:paraId="341D2D06" w14:textId="77777777" w:rsidR="00B50F9E" w:rsidRDefault="00000000">
            <w:pPr>
              <w:pStyle w:val="TableParagraph"/>
              <w:spacing w:before="34"/>
              <w:rPr>
                <w:sz w:val="20"/>
              </w:rPr>
            </w:pPr>
            <w:r>
              <w:rPr>
                <w:color w:val="3A3535"/>
                <w:spacing w:val="-2"/>
                <w:w w:val="125"/>
                <w:sz w:val="20"/>
              </w:rPr>
              <w:t>Satisfaction</w:t>
            </w:r>
          </w:p>
        </w:tc>
        <w:tc>
          <w:tcPr>
            <w:tcW w:w="6553" w:type="dxa"/>
            <w:tcBorders>
              <w:bottom w:val="single" w:sz="18" w:space="0" w:color="000000"/>
              <w:right w:val="single" w:sz="18" w:space="0" w:color="000000"/>
            </w:tcBorders>
          </w:tcPr>
          <w:p w14:paraId="5E5519D7" w14:textId="77777777" w:rsidR="00B50F9E" w:rsidRDefault="00000000">
            <w:pPr>
              <w:pStyle w:val="TableParagraph"/>
              <w:spacing w:line="276" w:lineRule="auto"/>
              <w:ind w:left="290" w:right="313"/>
              <w:rPr>
                <w:sz w:val="20"/>
              </w:rPr>
            </w:pPr>
            <w:r>
              <w:rPr>
                <w:color w:val="3A3535"/>
                <w:w w:val="120"/>
                <w:sz w:val="20"/>
              </w:rPr>
              <w:t>The solution ensures secure digital goal management and protects user privacy. It builds trust in online systems by preventing unauthorized access. It also acts as an educational model for beginner developers to understand secure backend development.</w:t>
            </w:r>
          </w:p>
        </w:tc>
      </w:tr>
    </w:tbl>
    <w:p w14:paraId="3ADF6F99" w14:textId="77777777" w:rsidR="00B50F9E" w:rsidRDefault="00000000">
      <w:pPr>
        <w:spacing w:before="169" w:line="276" w:lineRule="auto"/>
        <w:ind w:left="125" w:right="263"/>
        <w:rPr>
          <w:sz w:val="20"/>
        </w:rPr>
      </w:pPr>
      <w:r>
        <w:rPr>
          <w:color w:val="3A3535"/>
          <w:w w:val="120"/>
          <w:sz w:val="20"/>
        </w:rPr>
        <w:t>This backend implementation provides the essential infrastructure for secure goal management, including user registration and authentication capabilities, protected route access through middleware verification, and comprehensive CRUD</w:t>
      </w:r>
      <w:r>
        <w:rPr>
          <w:color w:val="3A3535"/>
          <w:spacing w:val="-1"/>
          <w:w w:val="120"/>
          <w:sz w:val="20"/>
        </w:rPr>
        <w:t xml:space="preserve"> </w:t>
      </w:r>
      <w:r>
        <w:rPr>
          <w:color w:val="3A3535"/>
          <w:w w:val="120"/>
          <w:sz w:val="20"/>
        </w:rPr>
        <w:t>operations for</w:t>
      </w:r>
      <w:r>
        <w:rPr>
          <w:color w:val="3A3535"/>
          <w:spacing w:val="-2"/>
          <w:w w:val="120"/>
          <w:sz w:val="20"/>
        </w:rPr>
        <w:t xml:space="preserve"> </w:t>
      </w:r>
      <w:r>
        <w:rPr>
          <w:color w:val="3A3535"/>
          <w:w w:val="120"/>
          <w:sz w:val="20"/>
        </w:rPr>
        <w:t xml:space="preserve">goal creation, retrieval, updating, and deletion. The system ensures that each user can only access and modify their own goal data, maintaining proper data isolation and privacy </w:t>
      </w:r>
      <w:r>
        <w:rPr>
          <w:color w:val="3A3535"/>
          <w:spacing w:val="-2"/>
          <w:w w:val="120"/>
          <w:sz w:val="20"/>
        </w:rPr>
        <w:t>protection.</w:t>
      </w:r>
    </w:p>
    <w:p w14:paraId="28C912EF" w14:textId="77777777" w:rsidR="00B50F9E" w:rsidRDefault="00B50F9E">
      <w:pPr>
        <w:spacing w:line="276" w:lineRule="auto"/>
        <w:rPr>
          <w:sz w:val="20"/>
        </w:rPr>
        <w:sectPr w:rsidR="00B50F9E">
          <w:pgSz w:w="11920" w:h="16840"/>
          <w:pgMar w:top="440" w:right="440" w:bottom="1300" w:left="440" w:header="0" w:footer="1035" w:gutter="0"/>
          <w:cols w:space="720"/>
        </w:sectPr>
      </w:pPr>
    </w:p>
    <w:p w14:paraId="44E816D8" w14:textId="77777777" w:rsidR="00B50F9E" w:rsidRDefault="00000000">
      <w:pPr>
        <w:pStyle w:val="Heading1"/>
      </w:pPr>
      <w:r>
        <w:rPr>
          <w:color w:val="1F1E1E"/>
        </w:rPr>
        <w:lastRenderedPageBreak/>
        <w:t>Technical</w:t>
      </w:r>
      <w:r>
        <w:rPr>
          <w:color w:val="1F1E1E"/>
          <w:spacing w:val="-22"/>
        </w:rPr>
        <w:t xml:space="preserve"> </w:t>
      </w:r>
      <w:r>
        <w:rPr>
          <w:color w:val="1F1E1E"/>
          <w:spacing w:val="-2"/>
        </w:rPr>
        <w:t>Architecture</w:t>
      </w:r>
    </w:p>
    <w:p w14:paraId="16C122E7" w14:textId="77777777" w:rsidR="00B50F9E" w:rsidRDefault="00000000">
      <w:pPr>
        <w:pStyle w:val="BodyText"/>
        <w:spacing w:before="653" w:line="316" w:lineRule="auto"/>
        <w:ind w:left="291" w:right="333"/>
      </w:pPr>
      <w:r>
        <w:rPr>
          <w:color w:val="3A3535"/>
          <w:w w:val="120"/>
        </w:rPr>
        <w:t>The proposed solution employs a modern backend technology stack that combines industry-standard frameworks and databases to create a secure and scalable goal management system. The architecture follows established software development patterns to ensure maintainability, extensibility, and proper separation of concerns.</w:t>
      </w:r>
    </w:p>
    <w:p w14:paraId="0A64C7DF" w14:textId="77777777" w:rsidR="00B50F9E" w:rsidRDefault="00000000">
      <w:pPr>
        <w:pStyle w:val="BodyText"/>
        <w:spacing w:before="9"/>
        <w:rPr>
          <w:sz w:val="15"/>
        </w:rPr>
      </w:pPr>
      <w:r>
        <w:pict w14:anchorId="0F9C4D34">
          <v:group id="docshapegroup4" o:spid="_x0000_s2118" style="position:absolute;margin-left:36.35pt;margin-top:10.85pt;width:166pt;height:350.3pt;z-index:-15728128;mso-wrap-distance-left:0;mso-wrap-distance-right:0;mso-position-horizontal-relative:page" coordorigin="727,217" coordsize="3320,7006">
            <v:shape id="docshape5" o:spid="_x0000_s2121" style="position:absolute;left:733;top:223;width:3308;height:6994" coordorigin="733,223" coordsize="3308,6994" path="m3931,223r-3088,l800,232r-35,23l742,290r-9,43l733,7107r9,43l765,7185r35,23l843,7217r3088,l3973,7208r35,-23l4032,7150r8,-43l4040,333r-8,-43l4008,255r-35,-23l3931,223xe" fillcolor="#f8d2d5" stroked="f">
              <v:path arrowok="t"/>
            </v:shape>
            <v:shape id="docshape6" o:spid="_x0000_s2120" style="position:absolute;left:733;top:223;width:3308;height:6994" coordorigin="733,223" coordsize="3308,6994" path="m733,333r9,-43l765,255r35,-23l843,223r3088,l3973,232r35,23l4032,290r8,43l4040,7107r-8,43l4008,7185r-35,23l3931,7217r-3088,l800,7208r-35,-23l742,7150r-9,-43l733,333xe" filled="f" strokecolor="#dfb8bb" strokeweight=".21881mm">
              <v:path arrowok="t"/>
            </v:shape>
            <v:shapetype id="_x0000_t202" coordsize="21600,21600" o:spt="202" path="m,l,21600r21600,l21600,xe">
              <v:stroke joinstyle="miter"/>
              <v:path gradientshapeok="t" o:connecttype="rect"/>
            </v:shapetype>
            <v:shape id="docshape7" o:spid="_x0000_s2119" type="#_x0000_t202" style="position:absolute;left:727;top:217;width:3320;height:7006" filled="f" stroked="f">
              <v:textbox inset="0,0,0,0">
                <w:txbxContent>
                  <w:p w14:paraId="5F956A4B" w14:textId="77777777" w:rsidR="00B50F9E" w:rsidRDefault="00000000">
                    <w:pPr>
                      <w:spacing w:before="251" w:line="242" w:lineRule="auto"/>
                      <w:ind w:left="278" w:right="1625"/>
                      <w:rPr>
                        <w:rFonts w:ascii="Century Gothic"/>
                        <w:sz w:val="34"/>
                      </w:rPr>
                    </w:pPr>
                    <w:r>
                      <w:rPr>
                        <w:rFonts w:ascii="Century Gothic"/>
                        <w:color w:val="3A3535"/>
                        <w:spacing w:val="-2"/>
                        <w:w w:val="105"/>
                        <w:sz w:val="34"/>
                      </w:rPr>
                      <w:t>Node.js Runtime</w:t>
                    </w:r>
                  </w:p>
                  <w:p w14:paraId="021B9C89" w14:textId="77777777" w:rsidR="00B50F9E" w:rsidRDefault="00000000">
                    <w:pPr>
                      <w:spacing w:before="268" w:line="316" w:lineRule="auto"/>
                      <w:ind w:left="278" w:right="376"/>
                      <w:rPr>
                        <w:sz w:val="26"/>
                      </w:rPr>
                    </w:pPr>
                    <w:r>
                      <w:rPr>
                        <w:color w:val="3A3535"/>
                        <w:spacing w:val="-2"/>
                        <w:w w:val="120"/>
                        <w:sz w:val="26"/>
                      </w:rPr>
                      <w:t xml:space="preserve">Server-side </w:t>
                    </w:r>
                    <w:r>
                      <w:rPr>
                        <w:color w:val="3A3535"/>
                        <w:w w:val="120"/>
                        <w:sz w:val="26"/>
                      </w:rPr>
                      <w:t xml:space="preserve">JavaScript runtime providing the </w:t>
                    </w:r>
                    <w:r>
                      <w:rPr>
                        <w:color w:val="3A3535"/>
                        <w:spacing w:val="-2"/>
                        <w:w w:val="120"/>
                        <w:sz w:val="26"/>
                      </w:rPr>
                      <w:t xml:space="preserve">execution </w:t>
                    </w:r>
                    <w:r>
                      <w:rPr>
                        <w:color w:val="3A3535"/>
                        <w:w w:val="120"/>
                        <w:sz w:val="26"/>
                      </w:rPr>
                      <w:t xml:space="preserve">environment for the backend application, </w:t>
                    </w:r>
                    <w:r>
                      <w:rPr>
                        <w:color w:val="3A3535"/>
                        <w:spacing w:val="-2"/>
                        <w:w w:val="120"/>
                        <w:sz w:val="26"/>
                      </w:rPr>
                      <w:t xml:space="preserve">enabling </w:t>
                    </w:r>
                    <w:r>
                      <w:rPr>
                        <w:color w:val="3A3535"/>
                        <w:w w:val="120"/>
                        <w:sz w:val="26"/>
                      </w:rPr>
                      <w:t xml:space="preserve">asynchronous, non- blocking operations for efficient request handling and concurrent user </w:t>
                    </w:r>
                    <w:r>
                      <w:rPr>
                        <w:color w:val="3A3535"/>
                        <w:spacing w:val="-2"/>
                        <w:w w:val="120"/>
                        <w:sz w:val="26"/>
                      </w:rPr>
                      <w:t>support.</w:t>
                    </w:r>
                  </w:p>
                </w:txbxContent>
              </v:textbox>
            </v:shape>
            <w10:wrap type="topAndBottom" anchorx="page"/>
          </v:group>
        </w:pict>
      </w:r>
      <w:r>
        <w:pict w14:anchorId="7A4A7065">
          <v:group id="docshapegroup8" o:spid="_x0000_s2114" style="position:absolute;margin-left:214.8pt;margin-top:10.85pt;width:166pt;height:350.3pt;z-index:-15727616;mso-wrap-distance-left:0;mso-wrap-distance-right:0;mso-position-horizontal-relative:page" coordorigin="4296,217" coordsize="3320,7006">
            <v:shape id="docshape9" o:spid="_x0000_s2117" style="position:absolute;left:4302;top:223;width:3308;height:6994" coordorigin="4302,223" coordsize="3308,6994" path="m7500,223r-3088,l4369,232r-35,23l4311,290r-9,43l4302,7107r9,43l4334,7185r35,23l4412,7217r3088,l7542,7208r35,-23l7601,7150r8,-43l7609,333r-8,-43l7577,255r-35,-23l7500,223xe" fillcolor="#f8d2d5" stroked="f">
              <v:path arrowok="t"/>
            </v:shape>
            <v:shape id="docshape10" o:spid="_x0000_s2116" style="position:absolute;left:4302;top:223;width:3308;height:6994" coordorigin="4302,223" coordsize="3308,6994" path="m4302,333r9,-43l4334,255r35,-23l4412,223r3088,l7542,232r35,23l7601,290r8,43l7609,7107r-8,43l7577,7185r-35,23l7500,7217r-3088,l4369,7208r-35,-23l4311,7150r-9,-43l4302,333xe" filled="f" strokecolor="#dfb8bb" strokeweight=".21881mm">
              <v:path arrowok="t"/>
            </v:shape>
            <v:shape id="docshape11" o:spid="_x0000_s2115" type="#_x0000_t202" style="position:absolute;left:4295;top:217;width:3320;height:7006" filled="f" stroked="f">
              <v:textbox inset="0,0,0,0">
                <w:txbxContent>
                  <w:p w14:paraId="5396041F" w14:textId="77777777" w:rsidR="00B50F9E" w:rsidRDefault="00000000">
                    <w:pPr>
                      <w:spacing w:before="251" w:line="242" w:lineRule="auto"/>
                      <w:ind w:left="278" w:right="281"/>
                      <w:rPr>
                        <w:rFonts w:ascii="Century Gothic"/>
                        <w:sz w:val="34"/>
                      </w:rPr>
                    </w:pPr>
                    <w:r>
                      <w:rPr>
                        <w:rFonts w:ascii="Century Gothic"/>
                        <w:color w:val="3A3535"/>
                        <w:spacing w:val="-2"/>
                        <w:w w:val="110"/>
                        <w:sz w:val="34"/>
                      </w:rPr>
                      <w:t xml:space="preserve">Express.js </w:t>
                    </w:r>
                    <w:r>
                      <w:rPr>
                        <w:rFonts w:ascii="Century Gothic"/>
                        <w:color w:val="3A3535"/>
                        <w:spacing w:val="-2"/>
                        <w:sz w:val="34"/>
                      </w:rPr>
                      <w:t>Framework</w:t>
                    </w:r>
                  </w:p>
                  <w:p w14:paraId="3D28E95C" w14:textId="77777777" w:rsidR="00B50F9E" w:rsidRDefault="00000000">
                    <w:pPr>
                      <w:spacing w:before="268" w:line="316" w:lineRule="auto"/>
                      <w:ind w:left="278" w:right="281"/>
                      <w:rPr>
                        <w:sz w:val="26"/>
                      </w:rPr>
                    </w:pPr>
                    <w:r>
                      <w:rPr>
                        <w:color w:val="3A3535"/>
                        <w:w w:val="120"/>
                        <w:sz w:val="26"/>
                      </w:rPr>
                      <w:t xml:space="preserve">Lightweight web </w:t>
                    </w:r>
                    <w:r>
                      <w:rPr>
                        <w:color w:val="3A3535"/>
                        <w:spacing w:val="-2"/>
                        <w:w w:val="120"/>
                        <w:sz w:val="26"/>
                      </w:rPr>
                      <w:t xml:space="preserve">application </w:t>
                    </w:r>
                    <w:r>
                      <w:rPr>
                        <w:color w:val="3A3535"/>
                        <w:w w:val="120"/>
                        <w:sz w:val="26"/>
                      </w:rPr>
                      <w:t>framework handling HTTP requests and responses, routing middleware, and request processing logic with minimal overhead and maximum flexibility for</w:t>
                    </w:r>
                    <w:r>
                      <w:rPr>
                        <w:color w:val="3A3535"/>
                        <w:spacing w:val="-18"/>
                        <w:w w:val="120"/>
                        <w:sz w:val="26"/>
                      </w:rPr>
                      <w:t xml:space="preserve"> </w:t>
                    </w:r>
                    <w:r>
                      <w:rPr>
                        <w:color w:val="3A3535"/>
                        <w:w w:val="120"/>
                        <w:sz w:val="26"/>
                      </w:rPr>
                      <w:t>API</w:t>
                    </w:r>
                    <w:r>
                      <w:rPr>
                        <w:color w:val="3A3535"/>
                        <w:spacing w:val="-18"/>
                        <w:w w:val="120"/>
                        <w:sz w:val="26"/>
                      </w:rPr>
                      <w:t xml:space="preserve"> </w:t>
                    </w:r>
                    <w:r>
                      <w:rPr>
                        <w:color w:val="3A3535"/>
                        <w:w w:val="120"/>
                        <w:sz w:val="26"/>
                      </w:rPr>
                      <w:t>development.</w:t>
                    </w:r>
                  </w:p>
                </w:txbxContent>
              </v:textbox>
            </v:shape>
            <w10:wrap type="topAndBottom" anchorx="page"/>
          </v:group>
        </w:pict>
      </w:r>
      <w:r>
        <w:pict w14:anchorId="14C6CEDA">
          <v:group id="docshapegroup12" o:spid="_x0000_s2110" style="position:absolute;margin-left:393.25pt;margin-top:10.85pt;width:166pt;height:350.3pt;z-index:-15727104;mso-wrap-distance-left:0;mso-wrap-distance-right:0;mso-position-horizontal-relative:page" coordorigin="7865,217" coordsize="3320,7006">
            <v:shape id="docshape13" o:spid="_x0000_s2113" style="position:absolute;left:7870;top:223;width:3308;height:6994" coordorigin="7871,223" coordsize="3308,6994" path="m11068,223r-3088,l7938,232r-35,23l7879,290r-8,43l7871,7107r8,43l7903,7185r35,23l7980,7217r3088,l11111,7208r35,-23l11169,7150r9,-43l11178,333r-9,-43l11146,255r-35,-23l11068,223xe" fillcolor="#f8d2d5" stroked="f">
              <v:path arrowok="t"/>
            </v:shape>
            <v:shape id="docshape14" o:spid="_x0000_s2112" style="position:absolute;left:7870;top:223;width:3308;height:6994" coordorigin="7871,223" coordsize="3308,6994" path="m7871,333r8,-43l7903,255r35,-23l7980,223r3088,l11111,232r35,23l11169,290r9,43l11178,7107r-9,43l11146,7185r-35,23l11068,7217r-3088,l7938,7208r-35,-23l7879,7150r-8,-43l7871,333xe" filled="f" strokecolor="#dfb8bb" strokeweight=".21881mm">
              <v:path arrowok="t"/>
            </v:shape>
            <v:shape id="docshape15" o:spid="_x0000_s2111" type="#_x0000_t202" style="position:absolute;left:7864;top:217;width:3320;height:7006" filled="f" stroked="f">
              <v:textbox inset="0,0,0,0">
                <w:txbxContent>
                  <w:p w14:paraId="7919D880" w14:textId="77777777" w:rsidR="00B50F9E" w:rsidRDefault="00000000">
                    <w:pPr>
                      <w:spacing w:before="251" w:line="242" w:lineRule="auto"/>
                      <w:ind w:left="279" w:right="281"/>
                      <w:rPr>
                        <w:rFonts w:ascii="Century Gothic"/>
                        <w:sz w:val="34"/>
                      </w:rPr>
                    </w:pPr>
                    <w:r>
                      <w:rPr>
                        <w:rFonts w:ascii="Century Gothic"/>
                        <w:color w:val="3A3535"/>
                        <w:spacing w:val="-2"/>
                        <w:sz w:val="34"/>
                      </w:rPr>
                      <w:t>MongoDB Database</w:t>
                    </w:r>
                  </w:p>
                  <w:p w14:paraId="6F9390BF" w14:textId="77777777" w:rsidR="00B50F9E" w:rsidRDefault="00000000">
                    <w:pPr>
                      <w:spacing w:before="268" w:line="316" w:lineRule="auto"/>
                      <w:ind w:left="279" w:right="444"/>
                      <w:rPr>
                        <w:sz w:val="26"/>
                      </w:rPr>
                    </w:pPr>
                    <w:r>
                      <w:rPr>
                        <w:color w:val="3A3535"/>
                        <w:w w:val="120"/>
                        <w:sz w:val="26"/>
                      </w:rPr>
                      <w:t xml:space="preserve">NoSQL document database storing user accounts, </w:t>
                    </w:r>
                    <w:r>
                      <w:rPr>
                        <w:color w:val="3A3535"/>
                        <w:spacing w:val="-2"/>
                        <w:w w:val="120"/>
                        <w:sz w:val="26"/>
                      </w:rPr>
                      <w:t xml:space="preserve">authentication </w:t>
                    </w:r>
                    <w:r>
                      <w:rPr>
                        <w:color w:val="3A3535"/>
                        <w:w w:val="120"/>
                        <w:sz w:val="26"/>
                      </w:rPr>
                      <w:t>tokens, and goal records</w:t>
                    </w:r>
                    <w:r>
                      <w:rPr>
                        <w:color w:val="3A3535"/>
                        <w:spacing w:val="-11"/>
                        <w:w w:val="120"/>
                        <w:sz w:val="26"/>
                      </w:rPr>
                      <w:t xml:space="preserve"> </w:t>
                    </w:r>
                    <w:r>
                      <w:rPr>
                        <w:color w:val="3A3535"/>
                        <w:w w:val="120"/>
                        <w:sz w:val="26"/>
                      </w:rPr>
                      <w:t>with</w:t>
                    </w:r>
                    <w:r>
                      <w:rPr>
                        <w:color w:val="3A3535"/>
                        <w:spacing w:val="-12"/>
                        <w:w w:val="120"/>
                        <w:sz w:val="26"/>
                      </w:rPr>
                      <w:t xml:space="preserve"> </w:t>
                    </w:r>
                    <w:r>
                      <w:rPr>
                        <w:color w:val="3A3535"/>
                        <w:w w:val="120"/>
                        <w:sz w:val="26"/>
                      </w:rPr>
                      <w:t xml:space="preserve">flexible schema design supporting evolving data requirements and efficient </w:t>
                    </w:r>
                    <w:r>
                      <w:rPr>
                        <w:color w:val="3A3535"/>
                        <w:spacing w:val="-2"/>
                        <w:w w:val="120"/>
                        <w:sz w:val="26"/>
                      </w:rPr>
                      <w:t xml:space="preserve">document-based </w:t>
                    </w:r>
                    <w:r>
                      <w:rPr>
                        <w:color w:val="3A3535"/>
                        <w:w w:val="120"/>
                        <w:sz w:val="26"/>
                      </w:rPr>
                      <w:t xml:space="preserve">data retrieval </w:t>
                    </w:r>
                    <w:r>
                      <w:rPr>
                        <w:color w:val="3A3535"/>
                        <w:spacing w:val="-2"/>
                        <w:w w:val="120"/>
                        <w:sz w:val="26"/>
                      </w:rPr>
                      <w:t>operations.</w:t>
                    </w:r>
                  </w:p>
                </w:txbxContent>
              </v:textbox>
            </v:shape>
            <w10:wrap type="topAndBottom" anchorx="page"/>
          </v:group>
        </w:pict>
      </w:r>
    </w:p>
    <w:p w14:paraId="57546238" w14:textId="77777777" w:rsidR="00B50F9E" w:rsidRDefault="00B50F9E">
      <w:pPr>
        <w:pStyle w:val="BodyText"/>
        <w:spacing w:before="8"/>
        <w:rPr>
          <w:sz w:val="20"/>
        </w:rPr>
      </w:pPr>
    </w:p>
    <w:p w14:paraId="5B48DEA0" w14:textId="77777777" w:rsidR="00B50F9E" w:rsidRDefault="00000000">
      <w:pPr>
        <w:pStyle w:val="BodyText"/>
        <w:spacing w:before="104" w:line="316" w:lineRule="auto"/>
        <w:ind w:left="291" w:right="333"/>
      </w:pPr>
      <w:r>
        <w:rPr>
          <w:color w:val="3A3535"/>
          <w:w w:val="120"/>
        </w:rPr>
        <w:t xml:space="preserve">The system implements JWT (JSON Web Token) based authentication for secure user verification, ensuring that only authorized users can access protected endpoints. Authentication middleware intercepts requests to verify valid tokens before allowing access to goal management operations. The architecture follows MVC (Model-View-Controller) patterns, separating data models, request handling logic, and business rules into distinct components for maintainability and code </w:t>
      </w:r>
      <w:r>
        <w:rPr>
          <w:color w:val="3A3535"/>
          <w:spacing w:val="-2"/>
          <w:w w:val="120"/>
        </w:rPr>
        <w:t>organization.</w:t>
      </w:r>
    </w:p>
    <w:p w14:paraId="159189A0" w14:textId="77777777" w:rsidR="00B50F9E" w:rsidRDefault="00B50F9E">
      <w:pPr>
        <w:spacing w:line="316" w:lineRule="auto"/>
        <w:sectPr w:rsidR="00B50F9E">
          <w:pgSz w:w="11920" w:h="16840"/>
          <w:pgMar w:top="620" w:right="440" w:bottom="1300" w:left="440" w:header="0" w:footer="1035" w:gutter="0"/>
          <w:cols w:space="720"/>
        </w:sectPr>
      </w:pPr>
    </w:p>
    <w:p w14:paraId="0B598F60" w14:textId="77777777" w:rsidR="00B50F9E" w:rsidRDefault="00000000">
      <w:pPr>
        <w:pStyle w:val="Heading1"/>
      </w:pPr>
      <w:r>
        <w:rPr>
          <w:color w:val="1F1E1E"/>
        </w:rPr>
        <w:lastRenderedPageBreak/>
        <w:t>Key</w:t>
      </w:r>
      <w:r>
        <w:rPr>
          <w:color w:val="1F1E1E"/>
          <w:spacing w:val="-41"/>
        </w:rPr>
        <w:t xml:space="preserve"> </w:t>
      </w:r>
      <w:r>
        <w:rPr>
          <w:color w:val="1F1E1E"/>
        </w:rPr>
        <w:t>Features</w:t>
      </w:r>
      <w:r>
        <w:rPr>
          <w:color w:val="1F1E1E"/>
          <w:spacing w:val="-37"/>
        </w:rPr>
        <w:t xml:space="preserve"> </w:t>
      </w:r>
      <w:r>
        <w:rPr>
          <w:color w:val="1F1E1E"/>
        </w:rPr>
        <w:t>and</w:t>
      </w:r>
      <w:r>
        <w:rPr>
          <w:color w:val="1F1E1E"/>
          <w:spacing w:val="-41"/>
        </w:rPr>
        <w:t xml:space="preserve"> </w:t>
      </w:r>
      <w:r>
        <w:rPr>
          <w:color w:val="1F1E1E"/>
          <w:spacing w:val="-2"/>
        </w:rPr>
        <w:t>Capabilities</w:t>
      </w:r>
    </w:p>
    <w:p w14:paraId="05DE1DF6" w14:textId="77777777" w:rsidR="00B50F9E" w:rsidRDefault="00B50F9E">
      <w:pPr>
        <w:pStyle w:val="BodyText"/>
        <w:rPr>
          <w:rFonts w:ascii="Century Gothic"/>
          <w:sz w:val="20"/>
        </w:rPr>
      </w:pPr>
    </w:p>
    <w:p w14:paraId="35300FCE" w14:textId="77777777" w:rsidR="00B50F9E" w:rsidRDefault="00B50F9E">
      <w:pPr>
        <w:pStyle w:val="BodyText"/>
        <w:spacing w:before="9"/>
        <w:rPr>
          <w:rFonts w:ascii="Century Gothic"/>
          <w:sz w:val="24"/>
        </w:rPr>
      </w:pPr>
    </w:p>
    <w:p w14:paraId="0FDB1679" w14:textId="77777777" w:rsidR="00B50F9E" w:rsidRDefault="00B50F9E">
      <w:pPr>
        <w:rPr>
          <w:rFonts w:ascii="Century Gothic"/>
          <w:sz w:val="24"/>
        </w:rPr>
        <w:sectPr w:rsidR="00B50F9E">
          <w:pgSz w:w="11920" w:h="16840"/>
          <w:pgMar w:top="620" w:right="440" w:bottom="1300" w:left="440" w:header="0" w:footer="1035" w:gutter="0"/>
          <w:cols w:space="720"/>
        </w:sectPr>
      </w:pPr>
    </w:p>
    <w:p w14:paraId="62F9E21E" w14:textId="77777777" w:rsidR="00B50F9E" w:rsidRDefault="00000000">
      <w:pPr>
        <w:pStyle w:val="BodyText"/>
        <w:spacing w:before="104"/>
        <w:ind w:left="291"/>
      </w:pPr>
      <w:r>
        <w:pict w14:anchorId="29FA33EC">
          <v:rect id="docshape16" o:spid="_x0000_s2109" style="position:absolute;left:0;text-align:left;margin-left:36.6pt;margin-top:22.5pt;width:254.65pt;height:1.55pt;z-index:15731712;mso-position-horizontal-relative:page" fillcolor="#da1b2d" stroked="f">
            <w10:wrap anchorx="page"/>
          </v:rect>
        </w:pict>
      </w:r>
      <w:r>
        <w:rPr>
          <w:color w:val="3A3535"/>
          <w:spacing w:val="-5"/>
          <w:w w:val="110"/>
        </w:rPr>
        <w:t>01</w:t>
      </w:r>
    </w:p>
    <w:p w14:paraId="276481A6" w14:textId="77777777" w:rsidR="00B50F9E" w:rsidRDefault="00000000">
      <w:pPr>
        <w:pStyle w:val="Heading3"/>
        <w:spacing w:before="194" w:line="242" w:lineRule="auto"/>
      </w:pPr>
      <w:r>
        <w:rPr>
          <w:color w:val="3A3535"/>
          <w:w w:val="105"/>
        </w:rPr>
        <w:t>User</w:t>
      </w:r>
      <w:r>
        <w:rPr>
          <w:color w:val="3A3535"/>
          <w:spacing w:val="-10"/>
          <w:w w:val="105"/>
        </w:rPr>
        <w:t xml:space="preserve"> </w:t>
      </w:r>
      <w:r>
        <w:rPr>
          <w:color w:val="3A3535"/>
          <w:w w:val="105"/>
        </w:rPr>
        <w:t>Registration</w:t>
      </w:r>
      <w:r>
        <w:rPr>
          <w:color w:val="3A3535"/>
          <w:spacing w:val="-17"/>
          <w:w w:val="105"/>
        </w:rPr>
        <w:t xml:space="preserve"> </w:t>
      </w:r>
      <w:r>
        <w:rPr>
          <w:color w:val="3A3535"/>
          <w:w w:val="105"/>
        </w:rPr>
        <w:t xml:space="preserve">and </w:t>
      </w:r>
      <w:r>
        <w:rPr>
          <w:color w:val="3A3535"/>
          <w:spacing w:val="-2"/>
          <w:w w:val="105"/>
        </w:rPr>
        <w:t>Authentication</w:t>
      </w:r>
    </w:p>
    <w:p w14:paraId="55CE9498" w14:textId="77777777" w:rsidR="00B50F9E" w:rsidRDefault="00000000">
      <w:pPr>
        <w:pStyle w:val="BodyText"/>
        <w:spacing w:before="268" w:line="316" w:lineRule="auto"/>
        <w:ind w:left="291"/>
      </w:pPr>
      <w:r>
        <w:rPr>
          <w:color w:val="3A3535"/>
          <w:w w:val="120"/>
        </w:rPr>
        <w:t>Secure account creation with encrypted password storage and JWT token generation for session management and stateless authentication verification.</w:t>
      </w:r>
    </w:p>
    <w:p w14:paraId="71277C82" w14:textId="77777777" w:rsidR="00B50F9E" w:rsidRDefault="00000000">
      <w:pPr>
        <w:spacing w:before="104"/>
        <w:ind w:left="291"/>
        <w:rPr>
          <w:sz w:val="26"/>
        </w:rPr>
      </w:pPr>
      <w:r>
        <w:br w:type="column"/>
      </w:r>
      <w:r>
        <w:rPr>
          <w:color w:val="3A3535"/>
          <w:spacing w:val="-5"/>
          <w:w w:val="130"/>
          <w:sz w:val="26"/>
        </w:rPr>
        <w:t>02</w:t>
      </w:r>
    </w:p>
    <w:p w14:paraId="12E079A5" w14:textId="77777777" w:rsidR="00B50F9E" w:rsidRDefault="00B50F9E">
      <w:pPr>
        <w:pStyle w:val="BodyText"/>
        <w:spacing w:before="5"/>
        <w:rPr>
          <w:sz w:val="2"/>
        </w:rPr>
      </w:pPr>
    </w:p>
    <w:p w14:paraId="48A77081" w14:textId="77777777" w:rsidR="00B50F9E" w:rsidRDefault="00000000">
      <w:pPr>
        <w:pStyle w:val="BodyText"/>
        <w:spacing w:line="31" w:lineRule="exact"/>
        <w:ind w:left="289"/>
        <w:rPr>
          <w:sz w:val="3"/>
        </w:rPr>
      </w:pPr>
      <w:r>
        <w:rPr>
          <w:sz w:val="3"/>
        </w:rPr>
      </w:r>
      <w:r>
        <w:rPr>
          <w:sz w:val="3"/>
        </w:rPr>
        <w:pict w14:anchorId="5DBEC103">
          <v:group id="docshapegroup17" o:spid="_x0000_s2107" style="width:254.65pt;height:1.6pt;mso-position-horizontal-relative:char;mso-position-vertical-relative:line" coordsize="5093,32">
            <v:rect id="docshape18" o:spid="_x0000_s2108" style="position:absolute;width:5093;height:32" fillcolor="#da1b2d" stroked="f"/>
            <w10:anchorlock/>
          </v:group>
        </w:pict>
      </w:r>
    </w:p>
    <w:p w14:paraId="5A93DC3A" w14:textId="77777777" w:rsidR="00B50F9E" w:rsidRDefault="00000000">
      <w:pPr>
        <w:pStyle w:val="Heading3"/>
        <w:spacing w:before="134"/>
      </w:pPr>
      <w:r>
        <w:rPr>
          <w:color w:val="3A3535"/>
        </w:rPr>
        <w:t>Protected</w:t>
      </w:r>
      <w:r>
        <w:rPr>
          <w:color w:val="3A3535"/>
          <w:spacing w:val="6"/>
        </w:rPr>
        <w:t xml:space="preserve"> </w:t>
      </w:r>
      <w:r>
        <w:rPr>
          <w:color w:val="3A3535"/>
        </w:rPr>
        <w:t>Route</w:t>
      </w:r>
      <w:r>
        <w:rPr>
          <w:color w:val="3A3535"/>
          <w:spacing w:val="9"/>
        </w:rPr>
        <w:t xml:space="preserve"> </w:t>
      </w:r>
      <w:r>
        <w:rPr>
          <w:color w:val="3A3535"/>
          <w:spacing w:val="-2"/>
        </w:rPr>
        <w:t>Access</w:t>
      </w:r>
    </w:p>
    <w:p w14:paraId="75749554" w14:textId="77777777" w:rsidR="00B50F9E" w:rsidRDefault="00000000">
      <w:pPr>
        <w:pStyle w:val="BodyText"/>
        <w:spacing w:before="263" w:line="316" w:lineRule="auto"/>
        <w:ind w:left="291" w:right="164"/>
      </w:pPr>
      <w:r>
        <w:rPr>
          <w:color w:val="3A3535"/>
          <w:w w:val="120"/>
        </w:rPr>
        <w:t>Middleware-based authorization ensuring</w:t>
      </w:r>
      <w:r>
        <w:rPr>
          <w:color w:val="3A3535"/>
          <w:spacing w:val="-2"/>
          <w:w w:val="120"/>
        </w:rPr>
        <w:t xml:space="preserve"> </w:t>
      </w:r>
      <w:r>
        <w:rPr>
          <w:color w:val="3A3535"/>
          <w:w w:val="120"/>
        </w:rPr>
        <w:t>that</w:t>
      </w:r>
      <w:r>
        <w:rPr>
          <w:color w:val="3A3535"/>
          <w:spacing w:val="-6"/>
          <w:w w:val="120"/>
        </w:rPr>
        <w:t xml:space="preserve"> </w:t>
      </w:r>
      <w:r>
        <w:rPr>
          <w:color w:val="3A3535"/>
          <w:w w:val="120"/>
        </w:rPr>
        <w:t>only</w:t>
      </w:r>
      <w:r>
        <w:rPr>
          <w:color w:val="3A3535"/>
          <w:spacing w:val="-6"/>
          <w:w w:val="120"/>
        </w:rPr>
        <w:t xml:space="preserve"> </w:t>
      </w:r>
      <w:r>
        <w:rPr>
          <w:color w:val="3A3535"/>
          <w:w w:val="120"/>
        </w:rPr>
        <w:t>authenticated users with valid tokens can access goal management endpoints and perform CRUD operations.</w:t>
      </w:r>
    </w:p>
    <w:p w14:paraId="1491A5D0" w14:textId="77777777" w:rsidR="00B50F9E" w:rsidRDefault="00B50F9E">
      <w:pPr>
        <w:spacing w:line="316" w:lineRule="auto"/>
        <w:sectPr w:rsidR="00B50F9E">
          <w:type w:val="continuous"/>
          <w:pgSz w:w="11920" w:h="16840"/>
          <w:pgMar w:top="620" w:right="440" w:bottom="280" w:left="440" w:header="0" w:footer="1035" w:gutter="0"/>
          <w:cols w:num="2" w:space="720" w:equalWidth="0">
            <w:col w:w="5195" w:space="159"/>
            <w:col w:w="5686"/>
          </w:cols>
        </w:sectPr>
      </w:pPr>
    </w:p>
    <w:p w14:paraId="3292DE6D" w14:textId="77777777" w:rsidR="00B50F9E" w:rsidRDefault="00B50F9E">
      <w:pPr>
        <w:pStyle w:val="BodyText"/>
        <w:spacing w:before="7"/>
        <w:rPr>
          <w:sz w:val="28"/>
        </w:rPr>
      </w:pPr>
    </w:p>
    <w:p w14:paraId="476BC879" w14:textId="77777777" w:rsidR="00B50F9E" w:rsidRDefault="00B50F9E">
      <w:pPr>
        <w:rPr>
          <w:sz w:val="28"/>
        </w:rPr>
        <w:sectPr w:rsidR="00B50F9E">
          <w:type w:val="continuous"/>
          <w:pgSz w:w="11920" w:h="16840"/>
          <w:pgMar w:top="620" w:right="440" w:bottom="280" w:left="440" w:header="0" w:footer="1035" w:gutter="0"/>
          <w:cols w:space="720"/>
        </w:sectPr>
      </w:pPr>
    </w:p>
    <w:p w14:paraId="0CF6B1BC" w14:textId="77777777" w:rsidR="00B50F9E" w:rsidRDefault="00000000">
      <w:pPr>
        <w:pStyle w:val="BodyText"/>
        <w:spacing w:before="104"/>
        <w:ind w:left="291"/>
      </w:pPr>
      <w:r>
        <w:pict w14:anchorId="79FF8101">
          <v:rect id="docshape19" o:spid="_x0000_s2106" style="position:absolute;left:0;text-align:left;margin-left:36.6pt;margin-top:22.45pt;width:254.65pt;height:1.55pt;z-index:15732224;mso-position-horizontal-relative:page" fillcolor="#da1b2d" stroked="f">
            <w10:wrap anchorx="page"/>
          </v:rect>
        </w:pict>
      </w:r>
      <w:r>
        <w:rPr>
          <w:color w:val="3A3535"/>
          <w:spacing w:val="-5"/>
          <w:w w:val="130"/>
        </w:rPr>
        <w:t>03</w:t>
      </w:r>
    </w:p>
    <w:p w14:paraId="6F0D42B9" w14:textId="77777777" w:rsidR="00B50F9E" w:rsidRDefault="00000000">
      <w:pPr>
        <w:pStyle w:val="Heading3"/>
        <w:spacing w:before="193"/>
      </w:pPr>
      <w:r>
        <w:rPr>
          <w:color w:val="3A3535"/>
          <w:w w:val="105"/>
        </w:rPr>
        <w:t>CRUD</w:t>
      </w:r>
      <w:r>
        <w:rPr>
          <w:color w:val="3A3535"/>
          <w:spacing w:val="-8"/>
          <w:w w:val="105"/>
        </w:rPr>
        <w:t xml:space="preserve"> </w:t>
      </w:r>
      <w:r>
        <w:rPr>
          <w:color w:val="3A3535"/>
          <w:w w:val="105"/>
        </w:rPr>
        <w:t>Operations</w:t>
      </w:r>
      <w:r>
        <w:rPr>
          <w:color w:val="3A3535"/>
          <w:spacing w:val="-12"/>
          <w:w w:val="105"/>
        </w:rPr>
        <w:t xml:space="preserve"> </w:t>
      </w:r>
      <w:r>
        <w:rPr>
          <w:color w:val="3A3535"/>
          <w:w w:val="105"/>
        </w:rPr>
        <w:t>for</w:t>
      </w:r>
      <w:r>
        <w:rPr>
          <w:color w:val="3A3535"/>
          <w:spacing w:val="-12"/>
          <w:w w:val="105"/>
        </w:rPr>
        <w:t xml:space="preserve"> </w:t>
      </w:r>
      <w:r>
        <w:rPr>
          <w:color w:val="3A3535"/>
          <w:spacing w:val="-2"/>
          <w:w w:val="105"/>
        </w:rPr>
        <w:t>Goals</w:t>
      </w:r>
    </w:p>
    <w:p w14:paraId="6AC5B3B5" w14:textId="77777777" w:rsidR="00B50F9E" w:rsidRDefault="00000000">
      <w:pPr>
        <w:pStyle w:val="BodyText"/>
        <w:spacing w:before="264" w:line="316" w:lineRule="auto"/>
        <w:ind w:left="291"/>
      </w:pPr>
      <w:r>
        <w:rPr>
          <w:color w:val="3A3535"/>
          <w:w w:val="120"/>
        </w:rPr>
        <w:t>Complete Create, Read, Update, and Delete functionality enabling users to manage</w:t>
      </w:r>
      <w:r>
        <w:rPr>
          <w:color w:val="3A3535"/>
          <w:spacing w:val="-1"/>
          <w:w w:val="120"/>
        </w:rPr>
        <w:t xml:space="preserve"> </w:t>
      </w:r>
      <w:r>
        <w:rPr>
          <w:color w:val="3A3535"/>
          <w:w w:val="120"/>
        </w:rPr>
        <w:t>their goal</w:t>
      </w:r>
      <w:r>
        <w:rPr>
          <w:color w:val="3A3535"/>
          <w:spacing w:val="-3"/>
          <w:w w:val="120"/>
        </w:rPr>
        <w:t xml:space="preserve"> </w:t>
      </w:r>
      <w:r>
        <w:rPr>
          <w:color w:val="3A3535"/>
          <w:w w:val="120"/>
        </w:rPr>
        <w:t>records</w:t>
      </w:r>
      <w:r>
        <w:rPr>
          <w:color w:val="3A3535"/>
          <w:spacing w:val="-1"/>
          <w:w w:val="120"/>
        </w:rPr>
        <w:t xml:space="preserve"> </w:t>
      </w:r>
      <w:r>
        <w:rPr>
          <w:color w:val="3A3535"/>
          <w:w w:val="120"/>
        </w:rPr>
        <w:t>with</w:t>
      </w:r>
      <w:r>
        <w:rPr>
          <w:color w:val="3A3535"/>
          <w:spacing w:val="-1"/>
          <w:w w:val="120"/>
        </w:rPr>
        <w:t xml:space="preserve"> </w:t>
      </w:r>
      <w:r>
        <w:rPr>
          <w:color w:val="3A3535"/>
          <w:w w:val="120"/>
        </w:rPr>
        <w:t xml:space="preserve">proper data validation and error handling </w:t>
      </w:r>
      <w:r>
        <w:rPr>
          <w:color w:val="3A3535"/>
          <w:spacing w:val="-2"/>
          <w:w w:val="120"/>
        </w:rPr>
        <w:t>mechanisms.</w:t>
      </w:r>
    </w:p>
    <w:p w14:paraId="3D8C1460" w14:textId="77777777" w:rsidR="00B50F9E" w:rsidRDefault="00000000">
      <w:pPr>
        <w:spacing w:before="104"/>
        <w:ind w:left="291"/>
        <w:rPr>
          <w:sz w:val="26"/>
        </w:rPr>
      </w:pPr>
      <w:r>
        <w:br w:type="column"/>
      </w:r>
      <w:r>
        <w:rPr>
          <w:color w:val="3A3535"/>
          <w:spacing w:val="-5"/>
          <w:w w:val="130"/>
          <w:sz w:val="26"/>
        </w:rPr>
        <w:t>04</w:t>
      </w:r>
    </w:p>
    <w:p w14:paraId="41F676D3" w14:textId="77777777" w:rsidR="00B50F9E" w:rsidRDefault="00B50F9E">
      <w:pPr>
        <w:pStyle w:val="BodyText"/>
        <w:spacing w:before="2"/>
        <w:rPr>
          <w:sz w:val="2"/>
        </w:rPr>
      </w:pPr>
    </w:p>
    <w:p w14:paraId="27394F3A" w14:textId="77777777" w:rsidR="00B50F9E" w:rsidRDefault="00000000">
      <w:pPr>
        <w:pStyle w:val="BodyText"/>
        <w:spacing w:line="31" w:lineRule="exact"/>
        <w:ind w:left="289"/>
        <w:rPr>
          <w:sz w:val="3"/>
        </w:rPr>
      </w:pPr>
      <w:r>
        <w:rPr>
          <w:sz w:val="3"/>
        </w:rPr>
      </w:r>
      <w:r>
        <w:rPr>
          <w:sz w:val="3"/>
        </w:rPr>
        <w:pict w14:anchorId="0BDCD538">
          <v:group id="docshapegroup20" o:spid="_x0000_s2104" style="width:254.65pt;height:1.6pt;mso-position-horizontal-relative:char;mso-position-vertical-relative:line" coordsize="5093,32">
            <v:rect id="docshape21" o:spid="_x0000_s2105" style="position:absolute;width:5093;height:32" fillcolor="#da1b2d" stroked="f"/>
            <w10:anchorlock/>
          </v:group>
        </w:pict>
      </w:r>
    </w:p>
    <w:p w14:paraId="5CA11DFD" w14:textId="77777777" w:rsidR="00B50F9E" w:rsidRDefault="00000000">
      <w:pPr>
        <w:pStyle w:val="Heading3"/>
        <w:spacing w:before="136"/>
      </w:pPr>
      <w:r>
        <w:rPr>
          <w:color w:val="3A3535"/>
          <w:w w:val="105"/>
        </w:rPr>
        <w:t>User-Specific</w:t>
      </w:r>
      <w:r>
        <w:rPr>
          <w:color w:val="3A3535"/>
          <w:spacing w:val="13"/>
          <w:w w:val="105"/>
        </w:rPr>
        <w:t xml:space="preserve"> </w:t>
      </w:r>
      <w:r>
        <w:rPr>
          <w:color w:val="3A3535"/>
          <w:w w:val="105"/>
        </w:rPr>
        <w:t>Data</w:t>
      </w:r>
      <w:r>
        <w:rPr>
          <w:color w:val="3A3535"/>
          <w:spacing w:val="5"/>
          <w:w w:val="105"/>
        </w:rPr>
        <w:t xml:space="preserve"> </w:t>
      </w:r>
      <w:r>
        <w:rPr>
          <w:color w:val="3A3535"/>
          <w:spacing w:val="-2"/>
          <w:w w:val="105"/>
        </w:rPr>
        <w:t>Isolation</w:t>
      </w:r>
    </w:p>
    <w:p w14:paraId="2C085C69" w14:textId="77777777" w:rsidR="00B50F9E" w:rsidRDefault="00000000">
      <w:pPr>
        <w:pStyle w:val="BodyText"/>
        <w:spacing w:before="263" w:line="316" w:lineRule="auto"/>
        <w:ind w:left="291" w:right="512"/>
      </w:pPr>
      <w:r>
        <w:rPr>
          <w:color w:val="3A3535"/>
          <w:w w:val="120"/>
        </w:rPr>
        <w:t>Strict access control ensuring users</w:t>
      </w:r>
      <w:r>
        <w:rPr>
          <w:color w:val="3A3535"/>
          <w:spacing w:val="40"/>
          <w:w w:val="120"/>
        </w:rPr>
        <w:t xml:space="preserve"> </w:t>
      </w:r>
      <w:r>
        <w:rPr>
          <w:color w:val="3A3535"/>
          <w:w w:val="120"/>
        </w:rPr>
        <w:t xml:space="preserve">can only view and modify their own goals, preventing unauthorized access to other users' personal goal information through proper query </w:t>
      </w:r>
      <w:r>
        <w:rPr>
          <w:color w:val="3A3535"/>
          <w:spacing w:val="-2"/>
          <w:w w:val="120"/>
        </w:rPr>
        <w:t>filtering.</w:t>
      </w:r>
    </w:p>
    <w:p w14:paraId="57CDF864" w14:textId="77777777" w:rsidR="00B50F9E" w:rsidRDefault="00B50F9E">
      <w:pPr>
        <w:spacing w:line="316" w:lineRule="auto"/>
        <w:sectPr w:rsidR="00B50F9E">
          <w:type w:val="continuous"/>
          <w:pgSz w:w="11920" w:h="16840"/>
          <w:pgMar w:top="620" w:right="440" w:bottom="280" w:left="440" w:header="0" w:footer="1035" w:gutter="0"/>
          <w:cols w:num="2" w:space="720" w:equalWidth="0">
            <w:col w:w="5251" w:space="103"/>
            <w:col w:w="5686"/>
          </w:cols>
        </w:sectPr>
      </w:pPr>
    </w:p>
    <w:p w14:paraId="13BF02C7" w14:textId="77777777" w:rsidR="00B50F9E" w:rsidRDefault="00B50F9E">
      <w:pPr>
        <w:pStyle w:val="BodyText"/>
        <w:rPr>
          <w:sz w:val="20"/>
        </w:rPr>
      </w:pPr>
    </w:p>
    <w:p w14:paraId="21DA35BB" w14:textId="77777777" w:rsidR="00B50F9E" w:rsidRDefault="00000000">
      <w:pPr>
        <w:pStyle w:val="BodyText"/>
        <w:spacing w:before="240" w:line="316" w:lineRule="auto"/>
        <w:ind w:left="291" w:right="479"/>
      </w:pPr>
      <w:r>
        <w:rPr>
          <w:color w:val="3A3535"/>
          <w:w w:val="120"/>
        </w:rPr>
        <w:t>The system implements centralized error handling to capture and process exceptions consistently across all endpoints, providing meaningful error responses to clients while maintaining security by avoiding detailed error information disclosure. RESTful API design principles guide endpoint structure and HTTP method usage, ensuring intuitive interface design and compatibility with frontend applications. The backend supports scalable growth through stateless authentication and efficient database indexing strategies.</w:t>
      </w:r>
    </w:p>
    <w:p w14:paraId="4B4C0B91" w14:textId="77777777" w:rsidR="00B50F9E" w:rsidRDefault="00B50F9E">
      <w:pPr>
        <w:spacing w:line="316" w:lineRule="auto"/>
        <w:sectPr w:rsidR="00B50F9E">
          <w:type w:val="continuous"/>
          <w:pgSz w:w="11920" w:h="16840"/>
          <w:pgMar w:top="620" w:right="440" w:bottom="280" w:left="440" w:header="0" w:footer="1035" w:gutter="0"/>
          <w:cols w:space="720"/>
        </w:sectPr>
      </w:pPr>
    </w:p>
    <w:p w14:paraId="3F64A233" w14:textId="77777777" w:rsidR="00B50F9E" w:rsidRDefault="00000000">
      <w:pPr>
        <w:spacing w:before="50" w:line="247" w:lineRule="auto"/>
        <w:ind w:left="207"/>
        <w:rPr>
          <w:rFonts w:ascii="Century Gothic"/>
          <w:sz w:val="60"/>
        </w:rPr>
      </w:pPr>
      <w:r>
        <w:rPr>
          <w:rFonts w:ascii="Century Gothic"/>
          <w:color w:val="1F1E1E"/>
          <w:sz w:val="60"/>
        </w:rPr>
        <w:lastRenderedPageBreak/>
        <w:t>Security Measures</w:t>
      </w:r>
      <w:r>
        <w:rPr>
          <w:rFonts w:ascii="Century Gothic"/>
          <w:color w:val="1F1E1E"/>
          <w:spacing w:val="-1"/>
          <w:sz w:val="60"/>
        </w:rPr>
        <w:t xml:space="preserve"> </w:t>
      </w:r>
      <w:r>
        <w:rPr>
          <w:rFonts w:ascii="Century Gothic"/>
          <w:color w:val="1F1E1E"/>
          <w:sz w:val="60"/>
        </w:rPr>
        <w:t xml:space="preserve">and Data </w:t>
      </w:r>
      <w:r>
        <w:rPr>
          <w:rFonts w:ascii="Century Gothic"/>
          <w:color w:val="1F1E1E"/>
          <w:spacing w:val="-2"/>
          <w:w w:val="105"/>
          <w:sz w:val="60"/>
        </w:rPr>
        <w:t>Protection</w:t>
      </w:r>
    </w:p>
    <w:p w14:paraId="12AF6748" w14:textId="77777777" w:rsidR="00B50F9E" w:rsidRDefault="00000000">
      <w:pPr>
        <w:spacing w:before="483" w:line="290" w:lineRule="auto"/>
        <w:ind w:left="207"/>
        <w:rPr>
          <w:sz w:val="23"/>
        </w:rPr>
      </w:pPr>
      <w:r>
        <w:rPr>
          <w:color w:val="3A3535"/>
          <w:w w:val="120"/>
          <w:sz w:val="23"/>
        </w:rPr>
        <w:t>The proposed</w:t>
      </w:r>
      <w:r>
        <w:rPr>
          <w:color w:val="3A3535"/>
          <w:spacing w:val="-5"/>
          <w:w w:val="120"/>
          <w:sz w:val="23"/>
        </w:rPr>
        <w:t xml:space="preserve"> </w:t>
      </w:r>
      <w:r>
        <w:rPr>
          <w:color w:val="3A3535"/>
          <w:w w:val="120"/>
          <w:sz w:val="23"/>
        </w:rPr>
        <w:t>solution prioritizes</w:t>
      </w:r>
      <w:r>
        <w:rPr>
          <w:color w:val="3A3535"/>
          <w:spacing w:val="-2"/>
          <w:w w:val="120"/>
          <w:sz w:val="23"/>
        </w:rPr>
        <w:t xml:space="preserve"> </w:t>
      </w:r>
      <w:r>
        <w:rPr>
          <w:color w:val="3A3535"/>
          <w:w w:val="120"/>
          <w:sz w:val="23"/>
        </w:rPr>
        <w:t>security through multiple layers of protection, ensuring user data remains confidential and protected from unauthorized access. Security measures follow industry best practices and address common vulnerabilities in web application development.</w:t>
      </w:r>
    </w:p>
    <w:p w14:paraId="6E19E615" w14:textId="77777777" w:rsidR="00B50F9E" w:rsidRDefault="00B50F9E">
      <w:pPr>
        <w:pStyle w:val="BodyText"/>
        <w:rPr>
          <w:sz w:val="20"/>
        </w:rPr>
      </w:pPr>
    </w:p>
    <w:p w14:paraId="729CA4EB" w14:textId="77777777" w:rsidR="00B50F9E" w:rsidRDefault="00000000">
      <w:pPr>
        <w:pStyle w:val="BodyText"/>
        <w:spacing w:before="7"/>
        <w:rPr>
          <w:sz w:val="23"/>
        </w:rPr>
      </w:pPr>
      <w:r>
        <w:pict w14:anchorId="31EC7B71">
          <v:group id="docshapegroup22" o:spid="_x0000_s2100" style="position:absolute;margin-left:30.85pt;margin-top:15.65pt;width:262.6pt;height:157.6pt;z-index:-15724544;mso-wrap-distance-left:0;mso-wrap-distance-right:0;mso-position-horizontal-relative:page" coordorigin="617,313" coordsize="5252,3152">
            <v:shape id="docshape23" o:spid="_x0000_s2103" style="position:absolute;left:649;top:328;width:5204;height:3120" coordorigin="649,329" coordsize="5204,3120" path="m649,477r12,-57l693,372r47,-32l798,329r4906,l5762,340r47,32l5841,420r11,57l5852,3300r-11,58l5809,3405r-47,32l5704,3449r-4906,l740,3437r-47,-32l661,3358r-12,-58l649,477xe" filled="f" strokecolor="#dfb8bb" strokeweight=".54703mm">
              <v:path arrowok="t"/>
            </v:shape>
            <v:shape id="docshape24" o:spid="_x0000_s2102" style="position:absolute;left:616;top:327;width:125;height:3120" coordorigin="617,327" coordsize="125,3120" path="m679,327r-24,5l635,346r-13,20l617,390r,2995l622,3409r13,20l655,3443r24,4l703,3443r20,-14l737,3409r5,-24l742,390r-5,-24l723,346,703,332r-24,-5xe" fillcolor="#da1b2d" stroked="f">
              <v:path arrowok="t"/>
            </v:shape>
            <v:shape id="docshape25" o:spid="_x0000_s2101" type="#_x0000_t202" style="position:absolute;left:616;top:313;width:5252;height:3152" filled="f" stroked="f">
              <v:textbox inset="0,0,0,0">
                <w:txbxContent>
                  <w:p w14:paraId="208FE20E" w14:textId="77777777" w:rsidR="00B50F9E" w:rsidRDefault="00000000">
                    <w:pPr>
                      <w:spacing w:before="260"/>
                      <w:ind w:left="386"/>
                      <w:rPr>
                        <w:rFonts w:ascii="Century Gothic"/>
                        <w:sz w:val="30"/>
                      </w:rPr>
                    </w:pPr>
                    <w:r>
                      <w:rPr>
                        <w:rFonts w:ascii="Century Gothic"/>
                        <w:color w:val="3A3535"/>
                        <w:w w:val="110"/>
                        <w:sz w:val="30"/>
                      </w:rPr>
                      <w:t>JWT-Based</w:t>
                    </w:r>
                    <w:r>
                      <w:rPr>
                        <w:rFonts w:ascii="Century Gothic"/>
                        <w:color w:val="3A3535"/>
                        <w:spacing w:val="-23"/>
                        <w:w w:val="110"/>
                        <w:sz w:val="30"/>
                      </w:rPr>
                      <w:t xml:space="preserve"> </w:t>
                    </w:r>
                    <w:r>
                      <w:rPr>
                        <w:rFonts w:ascii="Century Gothic"/>
                        <w:color w:val="3A3535"/>
                        <w:spacing w:val="-2"/>
                        <w:w w:val="110"/>
                        <w:sz w:val="30"/>
                      </w:rPr>
                      <w:t>Authentication</w:t>
                    </w:r>
                  </w:p>
                  <w:p w14:paraId="4AE0055B" w14:textId="77777777" w:rsidR="00B50F9E" w:rsidRDefault="00000000">
                    <w:pPr>
                      <w:spacing w:before="187" w:line="290" w:lineRule="auto"/>
                      <w:ind w:left="386" w:right="209"/>
                      <w:rPr>
                        <w:sz w:val="23"/>
                      </w:rPr>
                    </w:pPr>
                    <w:r>
                      <w:rPr>
                        <w:color w:val="3A3535"/>
                        <w:w w:val="125"/>
                        <w:sz w:val="23"/>
                      </w:rPr>
                      <w:t>Stateless token-based authentication using</w:t>
                    </w:r>
                    <w:r>
                      <w:rPr>
                        <w:color w:val="3A3535"/>
                        <w:spacing w:val="-17"/>
                        <w:w w:val="125"/>
                        <w:sz w:val="23"/>
                      </w:rPr>
                      <w:t xml:space="preserve"> </w:t>
                    </w:r>
                    <w:r>
                      <w:rPr>
                        <w:color w:val="3A3535"/>
                        <w:w w:val="125"/>
                        <w:sz w:val="23"/>
                      </w:rPr>
                      <w:t>JSON</w:t>
                    </w:r>
                    <w:r>
                      <w:rPr>
                        <w:color w:val="3A3535"/>
                        <w:spacing w:val="-16"/>
                        <w:w w:val="125"/>
                        <w:sz w:val="23"/>
                      </w:rPr>
                      <w:t xml:space="preserve"> </w:t>
                    </w:r>
                    <w:r>
                      <w:rPr>
                        <w:color w:val="3A3535"/>
                        <w:w w:val="125"/>
                        <w:sz w:val="23"/>
                      </w:rPr>
                      <w:t>Web</w:t>
                    </w:r>
                    <w:r>
                      <w:rPr>
                        <w:color w:val="3A3535"/>
                        <w:spacing w:val="-16"/>
                        <w:w w:val="125"/>
                        <w:sz w:val="23"/>
                      </w:rPr>
                      <w:t xml:space="preserve"> </w:t>
                    </w:r>
                    <w:r>
                      <w:rPr>
                        <w:color w:val="3A3535"/>
                        <w:w w:val="125"/>
                        <w:sz w:val="23"/>
                      </w:rPr>
                      <w:t>Tokens</w:t>
                    </w:r>
                    <w:r>
                      <w:rPr>
                        <w:color w:val="3A3535"/>
                        <w:spacing w:val="-16"/>
                        <w:w w:val="125"/>
                        <w:sz w:val="23"/>
                      </w:rPr>
                      <w:t xml:space="preserve"> </w:t>
                    </w:r>
                    <w:r>
                      <w:rPr>
                        <w:color w:val="3A3535"/>
                        <w:w w:val="125"/>
                        <w:sz w:val="23"/>
                      </w:rPr>
                      <w:t>with</w:t>
                    </w:r>
                    <w:r>
                      <w:rPr>
                        <w:color w:val="3A3535"/>
                        <w:spacing w:val="-17"/>
                        <w:w w:val="125"/>
                        <w:sz w:val="23"/>
                      </w:rPr>
                      <w:t xml:space="preserve"> </w:t>
                    </w:r>
                    <w:r>
                      <w:rPr>
                        <w:color w:val="3A3535"/>
                        <w:w w:val="125"/>
                        <w:sz w:val="23"/>
                      </w:rPr>
                      <w:t xml:space="preserve">encrypted signatures prevents session hijacking and provides secure user verification without server-side session storage </w:t>
                    </w:r>
                    <w:r>
                      <w:rPr>
                        <w:color w:val="3A3535"/>
                        <w:spacing w:val="-2"/>
                        <w:w w:val="125"/>
                        <w:sz w:val="23"/>
                      </w:rPr>
                      <w:t>requirements.</w:t>
                    </w:r>
                  </w:p>
                </w:txbxContent>
              </v:textbox>
            </v:shape>
            <w10:wrap type="topAndBottom" anchorx="page"/>
          </v:group>
        </w:pict>
      </w:r>
      <w:r>
        <w:pict w14:anchorId="58487D6F">
          <v:group id="docshapegroup26" o:spid="_x0000_s2096" style="position:absolute;margin-left:301.3pt;margin-top:15.65pt;width:262.6pt;height:157.6pt;z-index:-15724032;mso-wrap-distance-left:0;mso-wrap-distance-right:0;mso-position-horizontal-relative:page" coordorigin="6026,313" coordsize="5252,3152">
            <v:shape id="docshape27" o:spid="_x0000_s2099" style="position:absolute;left:6058;top:328;width:5204;height:3120" coordorigin="6059,329" coordsize="5204,3120" path="m6059,477r11,-57l6102,372r48,-32l6208,329r4905,l11171,340r47,32l11250,420r12,57l11262,3300r-12,58l11218,3405r-47,32l11113,3449r-4905,l6150,3437r-48,-32l6070,3358r-11,-58l6059,477xe" filled="f" strokecolor="#dfb8bb" strokeweight=".54703mm">
              <v:path arrowok="t"/>
            </v:shape>
            <v:shape id="docshape28" o:spid="_x0000_s2098" style="position:absolute;left:6026;top:327;width:123;height:3120" coordorigin="6026,327" coordsize="123,3120" path="m6088,327r-24,5l6044,345r-13,20l6026,389r,2997l6031,3410r13,20l6064,3443r24,4l6111,3443r20,-13l6144,3410r5,-24l6149,389r-5,-24l6131,345r-20,-13l6088,327xe" fillcolor="#da1b2d" stroked="f">
              <v:path arrowok="t"/>
            </v:shape>
            <v:shape id="docshape29" o:spid="_x0000_s2097" type="#_x0000_t202" style="position:absolute;left:6026;top:313;width:5252;height:3152" filled="f" stroked="f">
              <v:textbox inset="0,0,0,0">
                <w:txbxContent>
                  <w:p w14:paraId="4D54E500" w14:textId="77777777" w:rsidR="00B50F9E" w:rsidRDefault="00000000">
                    <w:pPr>
                      <w:spacing w:before="260"/>
                      <w:ind w:left="386"/>
                      <w:rPr>
                        <w:rFonts w:ascii="Century Gothic"/>
                        <w:sz w:val="30"/>
                      </w:rPr>
                    </w:pPr>
                    <w:r>
                      <w:rPr>
                        <w:rFonts w:ascii="Century Gothic"/>
                        <w:color w:val="3A3535"/>
                        <w:sz w:val="30"/>
                      </w:rPr>
                      <w:t>Password</w:t>
                    </w:r>
                    <w:r>
                      <w:rPr>
                        <w:rFonts w:ascii="Century Gothic"/>
                        <w:color w:val="3A3535"/>
                        <w:spacing w:val="30"/>
                        <w:w w:val="105"/>
                        <w:sz w:val="30"/>
                      </w:rPr>
                      <w:t xml:space="preserve"> </w:t>
                    </w:r>
                    <w:r>
                      <w:rPr>
                        <w:rFonts w:ascii="Century Gothic"/>
                        <w:color w:val="3A3535"/>
                        <w:spacing w:val="-2"/>
                        <w:w w:val="105"/>
                        <w:sz w:val="30"/>
                      </w:rPr>
                      <w:t>Encryption</w:t>
                    </w:r>
                  </w:p>
                  <w:p w14:paraId="4CE1FFC0" w14:textId="77777777" w:rsidR="00B50F9E" w:rsidRDefault="00000000">
                    <w:pPr>
                      <w:spacing w:before="187" w:line="290" w:lineRule="auto"/>
                      <w:ind w:left="386" w:right="291"/>
                      <w:rPr>
                        <w:sz w:val="23"/>
                      </w:rPr>
                    </w:pPr>
                    <w:r>
                      <w:rPr>
                        <w:color w:val="3A3535"/>
                        <w:w w:val="120"/>
                        <w:sz w:val="23"/>
                      </w:rPr>
                      <w:t>BCrypt hashing algorithm securely encrypts user passwords before database storage, ensuring plain-text passwords</w:t>
                    </w:r>
                    <w:r>
                      <w:rPr>
                        <w:color w:val="3A3535"/>
                        <w:spacing w:val="-8"/>
                        <w:w w:val="120"/>
                        <w:sz w:val="23"/>
                      </w:rPr>
                      <w:t xml:space="preserve"> </w:t>
                    </w:r>
                    <w:r>
                      <w:rPr>
                        <w:color w:val="3A3535"/>
                        <w:w w:val="120"/>
                        <w:sz w:val="23"/>
                      </w:rPr>
                      <w:t>never</w:t>
                    </w:r>
                    <w:r>
                      <w:rPr>
                        <w:color w:val="3A3535"/>
                        <w:spacing w:val="-3"/>
                        <w:w w:val="120"/>
                        <w:sz w:val="23"/>
                      </w:rPr>
                      <w:t xml:space="preserve"> </w:t>
                    </w:r>
                    <w:r>
                      <w:rPr>
                        <w:color w:val="3A3535"/>
                        <w:w w:val="120"/>
                        <w:sz w:val="23"/>
                      </w:rPr>
                      <w:t>persist</w:t>
                    </w:r>
                    <w:r>
                      <w:rPr>
                        <w:color w:val="3A3535"/>
                        <w:spacing w:val="-6"/>
                        <w:w w:val="120"/>
                        <w:sz w:val="23"/>
                      </w:rPr>
                      <w:t xml:space="preserve"> </w:t>
                    </w:r>
                    <w:r>
                      <w:rPr>
                        <w:color w:val="3A3535"/>
                        <w:w w:val="120"/>
                        <w:sz w:val="23"/>
                      </w:rPr>
                      <w:t>in the system and preventing credential exposure during security breaches.</w:t>
                    </w:r>
                  </w:p>
                </w:txbxContent>
              </v:textbox>
            </v:shape>
            <w10:wrap type="topAndBottom" anchorx="page"/>
          </v:group>
        </w:pict>
      </w:r>
      <w:r>
        <w:pict w14:anchorId="7000EDED">
          <v:group id="docshapegroup30" o:spid="_x0000_s2092" style="position:absolute;margin-left:30.85pt;margin-top:181.85pt;width:262.6pt;height:157.6pt;z-index:-15723520;mso-wrap-distance-left:0;mso-wrap-distance-right:0;mso-position-horizontal-relative:page" coordorigin="617,3637" coordsize="5252,3152">
            <v:shape id="docshape31" o:spid="_x0000_s2095" style="position:absolute;left:649;top:3652;width:5204;height:3120" coordorigin="649,3653" coordsize="5204,3120" path="m649,3801r12,-57l693,3696r47,-32l798,3653r4906,l5762,3664r47,32l5841,3744r11,57l5852,6624r-11,58l5809,6729r-47,32l5704,6773r-4906,l740,6761r-47,-32l661,6682r-12,-58l649,3801xe" filled="f" strokecolor="#dfb8bb" strokeweight=".54703mm">
              <v:path arrowok="t"/>
            </v:shape>
            <v:shape id="docshape32" o:spid="_x0000_s2094" style="position:absolute;left:616;top:3651;width:125;height:3120" coordorigin="617,3651" coordsize="125,3120" path="m679,3651r-24,5l635,3670r-13,20l617,3714r,2995l622,6733r13,20l655,6767r24,4l703,6767r20,-14l737,6733r5,-24l742,3714r-5,-24l723,3670r-20,-14l679,3651xe" fillcolor="#da1b2d" stroked="f">
              <v:path arrowok="t"/>
            </v:shape>
            <v:shape id="docshape33" o:spid="_x0000_s2093" type="#_x0000_t202" style="position:absolute;left:616;top:3637;width:5252;height:3152" filled="f" stroked="f">
              <v:textbox inset="0,0,0,0">
                <w:txbxContent>
                  <w:p w14:paraId="1E0392DE" w14:textId="77777777" w:rsidR="00B50F9E" w:rsidRDefault="00000000">
                    <w:pPr>
                      <w:spacing w:before="261"/>
                      <w:ind w:left="386"/>
                      <w:rPr>
                        <w:rFonts w:ascii="Century Gothic"/>
                        <w:sz w:val="30"/>
                      </w:rPr>
                    </w:pPr>
                    <w:r>
                      <w:rPr>
                        <w:rFonts w:ascii="Century Gothic"/>
                        <w:color w:val="3A3535"/>
                        <w:w w:val="105"/>
                        <w:sz w:val="30"/>
                      </w:rPr>
                      <w:t>Input</w:t>
                    </w:r>
                    <w:r>
                      <w:rPr>
                        <w:rFonts w:ascii="Century Gothic"/>
                        <w:color w:val="3A3535"/>
                        <w:spacing w:val="-14"/>
                        <w:w w:val="105"/>
                        <w:sz w:val="30"/>
                      </w:rPr>
                      <w:t xml:space="preserve"> </w:t>
                    </w:r>
                    <w:r>
                      <w:rPr>
                        <w:rFonts w:ascii="Century Gothic"/>
                        <w:color w:val="3A3535"/>
                        <w:spacing w:val="-2"/>
                        <w:w w:val="105"/>
                        <w:sz w:val="30"/>
                      </w:rPr>
                      <w:t>Validation</w:t>
                    </w:r>
                  </w:p>
                  <w:p w14:paraId="0A260BCB" w14:textId="77777777" w:rsidR="00B50F9E" w:rsidRDefault="00000000">
                    <w:pPr>
                      <w:spacing w:before="188" w:line="290" w:lineRule="auto"/>
                      <w:ind w:left="386" w:right="290"/>
                      <w:rPr>
                        <w:sz w:val="23"/>
                      </w:rPr>
                    </w:pPr>
                    <w:r>
                      <w:rPr>
                        <w:color w:val="3A3535"/>
                        <w:w w:val="120"/>
                        <w:sz w:val="23"/>
                      </w:rPr>
                      <w:t>Comprehensive request validation verifies</w:t>
                    </w:r>
                    <w:r>
                      <w:rPr>
                        <w:color w:val="3A3535"/>
                        <w:spacing w:val="-16"/>
                        <w:w w:val="120"/>
                        <w:sz w:val="23"/>
                      </w:rPr>
                      <w:t xml:space="preserve"> </w:t>
                    </w:r>
                    <w:r>
                      <w:rPr>
                        <w:color w:val="3A3535"/>
                        <w:w w:val="120"/>
                        <w:sz w:val="23"/>
                      </w:rPr>
                      <w:t>data</w:t>
                    </w:r>
                    <w:r>
                      <w:rPr>
                        <w:color w:val="3A3535"/>
                        <w:spacing w:val="-16"/>
                        <w:w w:val="120"/>
                        <w:sz w:val="23"/>
                      </w:rPr>
                      <w:t xml:space="preserve"> </w:t>
                    </w:r>
                    <w:r>
                      <w:rPr>
                        <w:color w:val="3A3535"/>
                        <w:w w:val="120"/>
                        <w:sz w:val="23"/>
                      </w:rPr>
                      <w:t>formats,</w:t>
                    </w:r>
                    <w:r>
                      <w:rPr>
                        <w:color w:val="3A3535"/>
                        <w:spacing w:val="-15"/>
                        <w:w w:val="120"/>
                        <w:sz w:val="23"/>
                      </w:rPr>
                      <w:t xml:space="preserve"> </w:t>
                    </w:r>
                    <w:r>
                      <w:rPr>
                        <w:color w:val="3A3535"/>
                        <w:w w:val="120"/>
                        <w:sz w:val="23"/>
                      </w:rPr>
                      <w:t>field</w:t>
                    </w:r>
                    <w:r>
                      <w:rPr>
                        <w:color w:val="3A3535"/>
                        <w:spacing w:val="-16"/>
                        <w:w w:val="120"/>
                        <w:sz w:val="23"/>
                      </w:rPr>
                      <w:t xml:space="preserve"> </w:t>
                    </w:r>
                    <w:r>
                      <w:rPr>
                        <w:color w:val="3A3535"/>
                        <w:w w:val="120"/>
                        <w:sz w:val="23"/>
                      </w:rPr>
                      <w:t xml:space="preserve">requirements, and content types before processing, preventing injection attacks and ensuring data integrity throughout the </w:t>
                    </w:r>
                    <w:r>
                      <w:rPr>
                        <w:color w:val="3A3535"/>
                        <w:spacing w:val="-2"/>
                        <w:w w:val="120"/>
                        <w:sz w:val="23"/>
                      </w:rPr>
                      <w:t>application.</w:t>
                    </w:r>
                  </w:p>
                </w:txbxContent>
              </v:textbox>
            </v:shape>
            <w10:wrap type="topAndBottom" anchorx="page"/>
          </v:group>
        </w:pict>
      </w:r>
      <w:r>
        <w:pict w14:anchorId="6EB49ECC">
          <v:group id="docshapegroup34" o:spid="_x0000_s2088" style="position:absolute;margin-left:301.3pt;margin-top:181.85pt;width:262.6pt;height:157.6pt;z-index:-15723008;mso-wrap-distance-left:0;mso-wrap-distance-right:0;mso-position-horizontal-relative:page" coordorigin="6026,3637" coordsize="5252,3152">
            <v:shape id="docshape35" o:spid="_x0000_s2091" style="position:absolute;left:6058;top:3652;width:5204;height:3120" coordorigin="6059,3653" coordsize="5204,3120" path="m6059,3801r11,-57l6102,3696r48,-32l6208,3653r4905,l11171,3664r47,32l11250,3744r12,57l11262,6624r-12,58l11218,6729r-47,32l11113,6773r-4905,l6150,6761r-48,-32l6070,6682r-11,-58l6059,3801xe" filled="f" strokecolor="#dfb8bb" strokeweight=".54703mm">
              <v:path arrowok="t"/>
            </v:shape>
            <v:shape id="docshape36" o:spid="_x0000_s2090" style="position:absolute;left:6026;top:3651;width:123;height:3120" coordorigin="6026,3651" coordsize="123,3120" path="m6088,3651r-24,5l6044,3669r-13,20l6026,3713r,2997l6031,6734r13,20l6064,6767r24,4l6111,6767r20,-13l6144,6734r5,-24l6149,3713r-5,-24l6131,3669r-20,-13l6088,3651xe" fillcolor="#da1b2d" stroked="f">
              <v:path arrowok="t"/>
            </v:shape>
            <v:shape id="docshape37" o:spid="_x0000_s2089" type="#_x0000_t202" style="position:absolute;left:6026;top:3637;width:5252;height:3152" filled="f" stroked="f">
              <v:textbox inset="0,0,0,0">
                <w:txbxContent>
                  <w:p w14:paraId="249933E5" w14:textId="77777777" w:rsidR="00B50F9E" w:rsidRDefault="00000000">
                    <w:pPr>
                      <w:spacing w:before="261"/>
                      <w:ind w:left="386"/>
                      <w:rPr>
                        <w:rFonts w:ascii="Century Gothic"/>
                        <w:sz w:val="30"/>
                      </w:rPr>
                    </w:pPr>
                    <w:r>
                      <w:rPr>
                        <w:rFonts w:ascii="Century Gothic"/>
                        <w:color w:val="3A3535"/>
                        <w:w w:val="105"/>
                        <w:sz w:val="30"/>
                      </w:rPr>
                      <w:t>Centralized</w:t>
                    </w:r>
                    <w:r>
                      <w:rPr>
                        <w:rFonts w:ascii="Century Gothic"/>
                        <w:color w:val="3A3535"/>
                        <w:spacing w:val="-16"/>
                        <w:w w:val="105"/>
                        <w:sz w:val="30"/>
                      </w:rPr>
                      <w:t xml:space="preserve"> </w:t>
                    </w:r>
                    <w:r>
                      <w:rPr>
                        <w:rFonts w:ascii="Century Gothic"/>
                        <w:color w:val="3A3535"/>
                        <w:w w:val="105"/>
                        <w:sz w:val="30"/>
                      </w:rPr>
                      <w:t>Error</w:t>
                    </w:r>
                    <w:r>
                      <w:rPr>
                        <w:rFonts w:ascii="Century Gothic"/>
                        <w:color w:val="3A3535"/>
                        <w:spacing w:val="-10"/>
                        <w:w w:val="105"/>
                        <w:sz w:val="30"/>
                      </w:rPr>
                      <w:t xml:space="preserve"> </w:t>
                    </w:r>
                    <w:r>
                      <w:rPr>
                        <w:rFonts w:ascii="Century Gothic"/>
                        <w:color w:val="3A3535"/>
                        <w:spacing w:val="-2"/>
                        <w:w w:val="105"/>
                        <w:sz w:val="30"/>
                      </w:rPr>
                      <w:t>Handling</w:t>
                    </w:r>
                  </w:p>
                  <w:p w14:paraId="2468B089" w14:textId="77777777" w:rsidR="00B50F9E" w:rsidRDefault="00000000">
                    <w:pPr>
                      <w:spacing w:before="188" w:line="290" w:lineRule="auto"/>
                      <w:ind w:left="386" w:right="209"/>
                      <w:rPr>
                        <w:sz w:val="23"/>
                      </w:rPr>
                    </w:pPr>
                    <w:r>
                      <w:rPr>
                        <w:color w:val="3A3535"/>
                        <w:w w:val="120"/>
                        <w:sz w:val="23"/>
                      </w:rPr>
                      <w:t>Unified error processing middleware captures exceptions consistently, preventing sensitive error details from reaching clients while logging comprehensive debugging information for development purposes.</w:t>
                    </w:r>
                  </w:p>
                </w:txbxContent>
              </v:textbox>
            </v:shape>
            <w10:wrap type="topAndBottom" anchorx="page"/>
          </v:group>
        </w:pict>
      </w:r>
    </w:p>
    <w:p w14:paraId="7E6FBDC8" w14:textId="77777777" w:rsidR="00B50F9E" w:rsidRDefault="00B50F9E">
      <w:pPr>
        <w:pStyle w:val="BodyText"/>
        <w:spacing w:before="2"/>
        <w:rPr>
          <w:sz w:val="12"/>
        </w:rPr>
      </w:pPr>
    </w:p>
    <w:p w14:paraId="1FD0AFF3" w14:textId="77777777" w:rsidR="00B50F9E" w:rsidRDefault="00B50F9E">
      <w:pPr>
        <w:pStyle w:val="BodyText"/>
        <w:rPr>
          <w:sz w:val="12"/>
        </w:rPr>
      </w:pPr>
    </w:p>
    <w:p w14:paraId="23FAAE5B" w14:textId="77777777" w:rsidR="00B50F9E" w:rsidRDefault="00000000">
      <w:pPr>
        <w:spacing w:before="104" w:line="290" w:lineRule="auto"/>
        <w:ind w:left="207" w:right="226"/>
        <w:rPr>
          <w:sz w:val="23"/>
        </w:rPr>
      </w:pPr>
      <w:r>
        <w:rPr>
          <w:color w:val="3A3535"/>
          <w:w w:val="120"/>
          <w:sz w:val="23"/>
        </w:rPr>
        <w:t>The security architecture implements proper access control through middleware verification on protected</w:t>
      </w:r>
      <w:r>
        <w:rPr>
          <w:color w:val="3A3535"/>
          <w:spacing w:val="-1"/>
          <w:w w:val="120"/>
          <w:sz w:val="23"/>
        </w:rPr>
        <w:t xml:space="preserve"> </w:t>
      </w:r>
      <w:r>
        <w:rPr>
          <w:color w:val="3A3535"/>
          <w:w w:val="120"/>
          <w:sz w:val="23"/>
        </w:rPr>
        <w:t>routes, ensuring that authentication tokens</w:t>
      </w:r>
      <w:r>
        <w:rPr>
          <w:color w:val="3A3535"/>
          <w:spacing w:val="-1"/>
          <w:w w:val="120"/>
          <w:sz w:val="23"/>
        </w:rPr>
        <w:t xml:space="preserve"> </w:t>
      </w:r>
      <w:r>
        <w:rPr>
          <w:color w:val="3A3535"/>
          <w:w w:val="120"/>
          <w:sz w:val="23"/>
        </w:rPr>
        <w:t>are validated before allowing access to</w:t>
      </w:r>
      <w:r>
        <w:rPr>
          <w:color w:val="3A3535"/>
          <w:spacing w:val="38"/>
          <w:w w:val="120"/>
          <w:sz w:val="23"/>
        </w:rPr>
        <w:t xml:space="preserve"> </w:t>
      </w:r>
      <w:r>
        <w:rPr>
          <w:color w:val="3A3535"/>
          <w:w w:val="120"/>
          <w:sz w:val="23"/>
        </w:rPr>
        <w:t>goal</w:t>
      </w:r>
      <w:r>
        <w:rPr>
          <w:color w:val="3A3535"/>
          <w:spacing w:val="36"/>
          <w:w w:val="120"/>
          <w:sz w:val="23"/>
        </w:rPr>
        <w:t xml:space="preserve"> </w:t>
      </w:r>
      <w:r>
        <w:rPr>
          <w:color w:val="3A3535"/>
          <w:w w:val="120"/>
          <w:sz w:val="23"/>
        </w:rPr>
        <w:t>management</w:t>
      </w:r>
      <w:r>
        <w:rPr>
          <w:color w:val="3A3535"/>
          <w:spacing w:val="34"/>
          <w:w w:val="120"/>
          <w:sz w:val="23"/>
        </w:rPr>
        <w:t xml:space="preserve"> </w:t>
      </w:r>
      <w:r>
        <w:rPr>
          <w:color w:val="3A3535"/>
          <w:w w:val="120"/>
          <w:sz w:val="23"/>
        </w:rPr>
        <w:t>operations.</w:t>
      </w:r>
      <w:r>
        <w:rPr>
          <w:color w:val="3A3535"/>
          <w:spacing w:val="26"/>
          <w:w w:val="120"/>
          <w:sz w:val="23"/>
        </w:rPr>
        <w:t xml:space="preserve"> </w:t>
      </w:r>
      <w:r>
        <w:rPr>
          <w:color w:val="3A3535"/>
          <w:w w:val="120"/>
          <w:sz w:val="23"/>
        </w:rPr>
        <w:t>User-specific</w:t>
      </w:r>
      <w:r>
        <w:rPr>
          <w:color w:val="3A3535"/>
          <w:spacing w:val="28"/>
          <w:w w:val="120"/>
          <w:sz w:val="23"/>
        </w:rPr>
        <w:t xml:space="preserve"> </w:t>
      </w:r>
      <w:r>
        <w:rPr>
          <w:color w:val="3A3535"/>
          <w:w w:val="120"/>
          <w:sz w:val="23"/>
        </w:rPr>
        <w:t>data</w:t>
      </w:r>
      <w:r>
        <w:rPr>
          <w:color w:val="3A3535"/>
          <w:spacing w:val="34"/>
          <w:w w:val="120"/>
          <w:sz w:val="23"/>
        </w:rPr>
        <w:t xml:space="preserve"> </w:t>
      </w:r>
      <w:r>
        <w:rPr>
          <w:color w:val="3A3535"/>
          <w:w w:val="120"/>
          <w:sz w:val="23"/>
        </w:rPr>
        <w:t>isolation</w:t>
      </w:r>
      <w:r>
        <w:rPr>
          <w:color w:val="3A3535"/>
          <w:spacing w:val="36"/>
          <w:w w:val="120"/>
          <w:sz w:val="23"/>
        </w:rPr>
        <w:t xml:space="preserve"> </w:t>
      </w:r>
      <w:r>
        <w:rPr>
          <w:color w:val="3A3535"/>
          <w:w w:val="120"/>
          <w:sz w:val="23"/>
        </w:rPr>
        <w:t>prevents</w:t>
      </w:r>
      <w:r>
        <w:rPr>
          <w:color w:val="3A3535"/>
          <w:spacing w:val="28"/>
          <w:w w:val="120"/>
          <w:sz w:val="23"/>
        </w:rPr>
        <w:t xml:space="preserve"> </w:t>
      </w:r>
      <w:r>
        <w:rPr>
          <w:color w:val="3A3535"/>
          <w:w w:val="120"/>
          <w:sz w:val="23"/>
        </w:rPr>
        <w:t>unauthorized</w:t>
      </w:r>
      <w:r>
        <w:rPr>
          <w:color w:val="3A3535"/>
          <w:spacing w:val="40"/>
          <w:w w:val="120"/>
          <w:sz w:val="23"/>
        </w:rPr>
        <w:t xml:space="preserve"> </w:t>
      </w:r>
      <w:r>
        <w:rPr>
          <w:color w:val="3A3535"/>
          <w:w w:val="120"/>
          <w:sz w:val="23"/>
        </w:rPr>
        <w:t>access to other users' goals by filtering database</w:t>
      </w:r>
      <w:r>
        <w:rPr>
          <w:color w:val="3A3535"/>
          <w:spacing w:val="-1"/>
          <w:w w:val="120"/>
          <w:sz w:val="23"/>
        </w:rPr>
        <w:t xml:space="preserve"> </w:t>
      </w:r>
      <w:r>
        <w:rPr>
          <w:color w:val="3A3535"/>
          <w:w w:val="120"/>
          <w:sz w:val="23"/>
        </w:rPr>
        <w:t>queries based</w:t>
      </w:r>
      <w:r>
        <w:rPr>
          <w:color w:val="3A3535"/>
          <w:spacing w:val="-3"/>
          <w:w w:val="120"/>
          <w:sz w:val="23"/>
        </w:rPr>
        <w:t xml:space="preserve"> </w:t>
      </w:r>
      <w:r>
        <w:rPr>
          <w:color w:val="3A3535"/>
          <w:w w:val="120"/>
          <w:sz w:val="23"/>
        </w:rPr>
        <w:t>on authenticated user identifiers.</w:t>
      </w:r>
      <w:r>
        <w:rPr>
          <w:color w:val="3A3535"/>
          <w:spacing w:val="-1"/>
          <w:w w:val="120"/>
          <w:sz w:val="23"/>
        </w:rPr>
        <w:t xml:space="preserve"> </w:t>
      </w:r>
      <w:r>
        <w:rPr>
          <w:color w:val="3A3535"/>
          <w:w w:val="120"/>
          <w:sz w:val="23"/>
        </w:rPr>
        <w:t>The system follows RESTful principles with appropriate HTTP status codes for success and error conditions, maintaining</w:t>
      </w:r>
      <w:r>
        <w:rPr>
          <w:color w:val="3A3535"/>
          <w:spacing w:val="39"/>
          <w:w w:val="120"/>
          <w:sz w:val="23"/>
        </w:rPr>
        <w:t xml:space="preserve"> </w:t>
      </w:r>
      <w:r>
        <w:rPr>
          <w:color w:val="3A3535"/>
          <w:w w:val="120"/>
          <w:sz w:val="23"/>
        </w:rPr>
        <w:t>clear communication with</w:t>
      </w:r>
      <w:r>
        <w:rPr>
          <w:color w:val="3A3535"/>
          <w:spacing w:val="36"/>
          <w:w w:val="120"/>
          <w:sz w:val="23"/>
        </w:rPr>
        <w:t xml:space="preserve"> </w:t>
      </w:r>
      <w:r>
        <w:rPr>
          <w:color w:val="3A3535"/>
          <w:w w:val="120"/>
          <w:sz w:val="23"/>
        </w:rPr>
        <w:t>client applications while</w:t>
      </w:r>
      <w:r>
        <w:rPr>
          <w:color w:val="3A3535"/>
          <w:spacing w:val="36"/>
          <w:w w:val="120"/>
          <w:sz w:val="23"/>
        </w:rPr>
        <w:t xml:space="preserve"> </w:t>
      </w:r>
      <w:r>
        <w:rPr>
          <w:color w:val="3A3535"/>
          <w:w w:val="120"/>
          <w:sz w:val="23"/>
        </w:rPr>
        <w:t>preserving security</w:t>
      </w:r>
      <w:r>
        <w:rPr>
          <w:color w:val="3A3535"/>
          <w:spacing w:val="-3"/>
          <w:w w:val="120"/>
          <w:sz w:val="23"/>
        </w:rPr>
        <w:t xml:space="preserve"> </w:t>
      </w:r>
      <w:r>
        <w:rPr>
          <w:color w:val="3A3535"/>
          <w:w w:val="120"/>
          <w:sz w:val="23"/>
        </w:rPr>
        <w:t>boundaries.</w:t>
      </w:r>
    </w:p>
    <w:p w14:paraId="62FFB1EC" w14:textId="77777777" w:rsidR="00B50F9E" w:rsidRDefault="00B50F9E">
      <w:pPr>
        <w:spacing w:line="290" w:lineRule="auto"/>
        <w:rPr>
          <w:sz w:val="23"/>
        </w:rPr>
        <w:sectPr w:rsidR="00B50F9E">
          <w:pgSz w:w="11920" w:h="16840"/>
          <w:pgMar w:top="540" w:right="440" w:bottom="1300" w:left="440" w:header="0" w:footer="1035" w:gutter="0"/>
          <w:cols w:space="720"/>
        </w:sectPr>
      </w:pPr>
    </w:p>
    <w:p w14:paraId="065994E9" w14:textId="77777777" w:rsidR="00B50F9E" w:rsidRDefault="00000000">
      <w:pPr>
        <w:spacing w:before="53" w:line="249" w:lineRule="auto"/>
        <w:ind w:left="271"/>
        <w:rPr>
          <w:rFonts w:ascii="Century Gothic"/>
          <w:sz w:val="66"/>
        </w:rPr>
      </w:pPr>
      <w:r>
        <w:rPr>
          <w:rFonts w:ascii="Century Gothic"/>
          <w:color w:val="1F1E1E"/>
          <w:w w:val="105"/>
          <w:sz w:val="66"/>
        </w:rPr>
        <w:lastRenderedPageBreak/>
        <w:t>Novelty</w:t>
      </w:r>
      <w:r>
        <w:rPr>
          <w:rFonts w:ascii="Century Gothic"/>
          <w:color w:val="1F1E1E"/>
          <w:spacing w:val="-10"/>
          <w:w w:val="105"/>
          <w:sz w:val="66"/>
        </w:rPr>
        <w:t xml:space="preserve"> </w:t>
      </w:r>
      <w:r>
        <w:rPr>
          <w:rFonts w:ascii="Century Gothic"/>
          <w:color w:val="1F1E1E"/>
          <w:w w:val="105"/>
          <w:sz w:val="66"/>
        </w:rPr>
        <w:t>and</w:t>
      </w:r>
      <w:r>
        <w:rPr>
          <w:rFonts w:ascii="Century Gothic"/>
          <w:color w:val="1F1E1E"/>
          <w:spacing w:val="-13"/>
          <w:w w:val="105"/>
          <w:sz w:val="66"/>
        </w:rPr>
        <w:t xml:space="preserve"> </w:t>
      </w:r>
      <w:r>
        <w:rPr>
          <w:rFonts w:ascii="Century Gothic"/>
          <w:color w:val="1F1E1E"/>
          <w:w w:val="105"/>
          <w:sz w:val="66"/>
        </w:rPr>
        <w:t xml:space="preserve">Distinguishing </w:t>
      </w:r>
      <w:r>
        <w:rPr>
          <w:rFonts w:ascii="Century Gothic"/>
          <w:color w:val="1F1E1E"/>
          <w:spacing w:val="-2"/>
          <w:w w:val="105"/>
          <w:sz w:val="66"/>
        </w:rPr>
        <w:t>Characteristics</w:t>
      </w:r>
    </w:p>
    <w:p w14:paraId="35B270E2" w14:textId="77777777" w:rsidR="00B50F9E" w:rsidRDefault="00000000">
      <w:pPr>
        <w:spacing w:before="579" w:line="314" w:lineRule="auto"/>
        <w:ind w:left="271" w:right="479"/>
        <w:rPr>
          <w:sz w:val="25"/>
        </w:rPr>
      </w:pPr>
      <w:r>
        <w:rPr>
          <w:color w:val="3A3535"/>
          <w:w w:val="120"/>
          <w:sz w:val="25"/>
        </w:rPr>
        <w:t>The proposed solution distinguishes itself from existing goal-tracking systems through several innovative architectural and security approaches. While many platforms offer basic goal management functionality, this implementation emphasizes security-first design principles and proper software engineering practices that are often overlooked in beginner implementations.</w:t>
      </w:r>
    </w:p>
    <w:p w14:paraId="19A15776" w14:textId="77777777" w:rsidR="00B50F9E" w:rsidRDefault="00000000">
      <w:pPr>
        <w:pStyle w:val="BodyText"/>
        <w:spacing w:before="3"/>
        <w:rPr>
          <w:sz w:val="16"/>
        </w:rPr>
      </w:pPr>
      <w:r>
        <w:rPr>
          <w:noProof/>
        </w:rPr>
        <w:drawing>
          <wp:anchor distT="0" distB="0" distL="0" distR="0" simplePos="0" relativeHeight="12" behindDoc="0" locked="0" layoutInCell="1" allowOverlap="1" wp14:anchorId="223CE223" wp14:editId="14BC0D18">
            <wp:simplePos x="0" y="0"/>
            <wp:positionH relativeFrom="page">
              <wp:posOffset>452627</wp:posOffset>
            </wp:positionH>
            <wp:positionV relativeFrom="paragraph">
              <wp:posOffset>141442</wp:posOffset>
            </wp:positionV>
            <wp:extent cx="6641131" cy="644651"/>
            <wp:effectExtent l="0" t="0" r="0" b="0"/>
            <wp:wrapTopAndBottom/>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9" cstate="print"/>
                    <a:stretch>
                      <a:fillRect/>
                    </a:stretch>
                  </pic:blipFill>
                  <pic:spPr>
                    <a:xfrm>
                      <a:off x="0" y="0"/>
                      <a:ext cx="6641131" cy="644651"/>
                    </a:xfrm>
                    <a:prstGeom prst="rect">
                      <a:avLst/>
                    </a:prstGeom>
                  </pic:spPr>
                </pic:pic>
              </a:graphicData>
            </a:graphic>
          </wp:anchor>
        </w:drawing>
      </w:r>
    </w:p>
    <w:p w14:paraId="5DA4F6AC" w14:textId="77777777" w:rsidR="00B50F9E" w:rsidRDefault="00B50F9E">
      <w:pPr>
        <w:pStyle w:val="BodyText"/>
        <w:spacing w:before="9"/>
        <w:rPr>
          <w:sz w:val="11"/>
        </w:rPr>
      </w:pPr>
    </w:p>
    <w:p w14:paraId="1C981627" w14:textId="77777777" w:rsidR="00B50F9E" w:rsidRDefault="00B50F9E">
      <w:pPr>
        <w:rPr>
          <w:sz w:val="11"/>
        </w:rPr>
        <w:sectPr w:rsidR="00B50F9E">
          <w:pgSz w:w="11920" w:h="16840"/>
          <w:pgMar w:top="600" w:right="440" w:bottom="1220" w:left="440" w:header="0" w:footer="1035" w:gutter="0"/>
          <w:cols w:space="720"/>
        </w:sectPr>
      </w:pPr>
    </w:p>
    <w:p w14:paraId="11969EB4" w14:textId="77777777" w:rsidR="00B50F9E" w:rsidRDefault="00000000">
      <w:pPr>
        <w:pStyle w:val="Heading4"/>
        <w:spacing w:line="249" w:lineRule="auto"/>
      </w:pPr>
      <w:r>
        <w:rPr>
          <w:color w:val="3A3535"/>
          <w:w w:val="115"/>
        </w:rPr>
        <w:t xml:space="preserve">Strong JWT </w:t>
      </w:r>
      <w:r>
        <w:rPr>
          <w:color w:val="3A3535"/>
          <w:spacing w:val="-2"/>
        </w:rPr>
        <w:t>Authentication</w:t>
      </w:r>
    </w:p>
    <w:p w14:paraId="5A530C45" w14:textId="77777777" w:rsidR="00B50F9E" w:rsidRDefault="00000000">
      <w:pPr>
        <w:spacing w:before="223" w:line="314" w:lineRule="auto"/>
        <w:ind w:left="526"/>
        <w:rPr>
          <w:sz w:val="25"/>
        </w:rPr>
      </w:pPr>
      <w:r>
        <w:rPr>
          <w:color w:val="3A3535"/>
          <w:w w:val="120"/>
          <w:sz w:val="25"/>
        </w:rPr>
        <w:t xml:space="preserve">Implementation of </w:t>
      </w:r>
      <w:r>
        <w:rPr>
          <w:color w:val="3A3535"/>
          <w:spacing w:val="-2"/>
          <w:w w:val="120"/>
          <w:sz w:val="25"/>
        </w:rPr>
        <w:t xml:space="preserve">token-based </w:t>
      </w:r>
      <w:r>
        <w:rPr>
          <w:color w:val="3A3535"/>
          <w:w w:val="120"/>
          <w:sz w:val="25"/>
        </w:rPr>
        <w:t>authentication with proper</w:t>
      </w:r>
      <w:r>
        <w:rPr>
          <w:color w:val="3A3535"/>
          <w:spacing w:val="-17"/>
          <w:w w:val="120"/>
          <w:sz w:val="25"/>
        </w:rPr>
        <w:t xml:space="preserve"> </w:t>
      </w:r>
      <w:r>
        <w:rPr>
          <w:color w:val="3A3535"/>
          <w:w w:val="120"/>
          <w:sz w:val="25"/>
        </w:rPr>
        <w:t>token</w:t>
      </w:r>
      <w:r>
        <w:rPr>
          <w:color w:val="3A3535"/>
          <w:spacing w:val="-17"/>
          <w:w w:val="120"/>
          <w:sz w:val="25"/>
        </w:rPr>
        <w:t xml:space="preserve"> </w:t>
      </w:r>
      <w:r>
        <w:rPr>
          <w:color w:val="3A3535"/>
          <w:w w:val="120"/>
          <w:sz w:val="25"/>
        </w:rPr>
        <w:t xml:space="preserve">expiration, refresh mechanisms, and secure storage </w:t>
      </w:r>
      <w:r>
        <w:rPr>
          <w:color w:val="3A3535"/>
          <w:spacing w:val="-2"/>
          <w:w w:val="120"/>
          <w:sz w:val="25"/>
        </w:rPr>
        <w:t>practices.</w:t>
      </w:r>
    </w:p>
    <w:p w14:paraId="3F0AABB4" w14:textId="77777777" w:rsidR="00B50F9E" w:rsidRDefault="00000000">
      <w:pPr>
        <w:pStyle w:val="Heading4"/>
        <w:spacing w:line="249" w:lineRule="auto"/>
        <w:ind w:left="485"/>
      </w:pPr>
      <w:r>
        <w:br w:type="column"/>
      </w:r>
      <w:r>
        <w:rPr>
          <w:color w:val="3A3535"/>
          <w:w w:val="95"/>
        </w:rPr>
        <w:t xml:space="preserve">Modular MVC </w:t>
      </w:r>
      <w:r>
        <w:rPr>
          <w:color w:val="3A3535"/>
          <w:spacing w:val="-2"/>
        </w:rPr>
        <w:t>Architecture</w:t>
      </w:r>
    </w:p>
    <w:p w14:paraId="1769DCCE" w14:textId="77777777" w:rsidR="00B50F9E" w:rsidRDefault="00000000">
      <w:pPr>
        <w:spacing w:before="223" w:line="314" w:lineRule="auto"/>
        <w:ind w:left="485"/>
        <w:rPr>
          <w:sz w:val="25"/>
        </w:rPr>
      </w:pPr>
      <w:r>
        <w:rPr>
          <w:color w:val="3A3535"/>
          <w:w w:val="120"/>
          <w:sz w:val="25"/>
        </w:rPr>
        <w:t>Clean separation of concerns between</w:t>
      </w:r>
      <w:r>
        <w:rPr>
          <w:color w:val="3A3535"/>
          <w:spacing w:val="-6"/>
          <w:w w:val="120"/>
          <w:sz w:val="25"/>
        </w:rPr>
        <w:t xml:space="preserve"> </w:t>
      </w:r>
      <w:r>
        <w:rPr>
          <w:color w:val="3A3535"/>
          <w:w w:val="120"/>
          <w:sz w:val="25"/>
        </w:rPr>
        <w:t xml:space="preserve">data models, request controllers, and business logic for maintainable code </w:t>
      </w:r>
      <w:r>
        <w:rPr>
          <w:color w:val="3A3535"/>
          <w:spacing w:val="-2"/>
          <w:w w:val="120"/>
          <w:sz w:val="25"/>
        </w:rPr>
        <w:t>structure.</w:t>
      </w:r>
    </w:p>
    <w:p w14:paraId="53487817" w14:textId="77777777" w:rsidR="00B50F9E" w:rsidRDefault="00000000">
      <w:pPr>
        <w:pStyle w:val="Heading4"/>
        <w:spacing w:line="249" w:lineRule="auto"/>
        <w:ind w:right="685"/>
      </w:pPr>
      <w:r>
        <w:br w:type="column"/>
      </w:r>
      <w:r>
        <w:rPr>
          <w:color w:val="3A3535"/>
          <w:w w:val="95"/>
        </w:rPr>
        <w:t xml:space="preserve">Scalable Backend </w:t>
      </w:r>
      <w:r>
        <w:rPr>
          <w:color w:val="3A3535"/>
          <w:spacing w:val="-2"/>
        </w:rPr>
        <w:t>Design</w:t>
      </w:r>
    </w:p>
    <w:p w14:paraId="1E33FF79" w14:textId="77777777" w:rsidR="00B50F9E" w:rsidRDefault="00000000">
      <w:pPr>
        <w:spacing w:before="223" w:line="314" w:lineRule="auto"/>
        <w:ind w:left="526" w:right="685"/>
        <w:rPr>
          <w:sz w:val="25"/>
        </w:rPr>
      </w:pPr>
      <w:r>
        <w:rPr>
          <w:color w:val="3A3535"/>
          <w:spacing w:val="-2"/>
          <w:w w:val="120"/>
          <w:sz w:val="25"/>
        </w:rPr>
        <w:t xml:space="preserve">Stateless </w:t>
      </w:r>
      <w:r>
        <w:rPr>
          <w:color w:val="3A3535"/>
          <w:w w:val="120"/>
          <w:sz w:val="25"/>
        </w:rPr>
        <w:t xml:space="preserve">authentication and efficient database operations support horizontal scaling and growing user base </w:t>
      </w:r>
      <w:r>
        <w:rPr>
          <w:color w:val="3A3535"/>
          <w:spacing w:val="-2"/>
          <w:w w:val="120"/>
          <w:sz w:val="25"/>
        </w:rPr>
        <w:t>requirements.</w:t>
      </w:r>
    </w:p>
    <w:p w14:paraId="4BDC74C3" w14:textId="77777777" w:rsidR="00B50F9E" w:rsidRDefault="00B50F9E">
      <w:pPr>
        <w:spacing w:line="314" w:lineRule="auto"/>
        <w:rPr>
          <w:sz w:val="25"/>
        </w:rPr>
        <w:sectPr w:rsidR="00B50F9E">
          <w:type w:val="continuous"/>
          <w:pgSz w:w="11920" w:h="16840"/>
          <w:pgMar w:top="620" w:right="440" w:bottom="280" w:left="440" w:header="0" w:footer="1035" w:gutter="0"/>
          <w:cols w:num="3" w:space="720" w:equalWidth="0">
            <w:col w:w="3497" w:space="40"/>
            <w:col w:w="3380" w:space="74"/>
            <w:col w:w="4049"/>
          </w:cols>
        </w:sectPr>
      </w:pPr>
    </w:p>
    <w:p w14:paraId="63783255" w14:textId="77777777" w:rsidR="00B50F9E" w:rsidRDefault="00B50F9E">
      <w:pPr>
        <w:pStyle w:val="BodyText"/>
        <w:rPr>
          <w:sz w:val="20"/>
        </w:rPr>
      </w:pPr>
    </w:p>
    <w:p w14:paraId="152FCA63" w14:textId="77777777" w:rsidR="00B50F9E" w:rsidRDefault="00B50F9E">
      <w:pPr>
        <w:pStyle w:val="BodyText"/>
        <w:rPr>
          <w:sz w:val="20"/>
        </w:rPr>
      </w:pPr>
    </w:p>
    <w:p w14:paraId="6573F3D5" w14:textId="77777777" w:rsidR="00B50F9E" w:rsidRDefault="00B50F9E">
      <w:pPr>
        <w:pStyle w:val="BodyText"/>
        <w:spacing w:before="11"/>
        <w:rPr>
          <w:sz w:val="28"/>
        </w:rPr>
      </w:pPr>
    </w:p>
    <w:p w14:paraId="2C5E113D" w14:textId="77777777" w:rsidR="00B50F9E" w:rsidRDefault="00000000">
      <w:pPr>
        <w:spacing w:before="99" w:line="314" w:lineRule="auto"/>
        <w:ind w:left="271" w:right="479"/>
        <w:rPr>
          <w:sz w:val="25"/>
        </w:rPr>
      </w:pPr>
      <w:r>
        <w:rPr>
          <w:color w:val="3A3535"/>
          <w:w w:val="120"/>
          <w:sz w:val="25"/>
        </w:rPr>
        <w:t>The system's novelty lies not in implementing entirely new concepts, but in combining established security practices with goal management functionality in an accessible, educational format. The modular architecture follows RESTful API design principles, making it easy to integrate with</w:t>
      </w:r>
      <w:r>
        <w:rPr>
          <w:color w:val="3A3535"/>
          <w:spacing w:val="-1"/>
          <w:w w:val="120"/>
          <w:sz w:val="25"/>
        </w:rPr>
        <w:t xml:space="preserve"> </w:t>
      </w:r>
      <w:r>
        <w:rPr>
          <w:color w:val="3A3535"/>
          <w:w w:val="120"/>
          <w:sz w:val="25"/>
        </w:rPr>
        <w:t>various frontend frameworks and mobile applications. Centralized error handling ensures consistent error responses while maintaining security through proper error information management. User-specific data isolation provides strict access control, preventing unauthorized goal access through proper query filtering based on authenticated user identifiers. These combined features create a backend structure that serves both functional requirements and educational purposes for beginner developers learning secure backend development practices.</w:t>
      </w:r>
    </w:p>
    <w:p w14:paraId="2FC8295A" w14:textId="77777777" w:rsidR="00B50F9E" w:rsidRDefault="00B50F9E">
      <w:pPr>
        <w:spacing w:line="314" w:lineRule="auto"/>
        <w:rPr>
          <w:sz w:val="25"/>
        </w:rPr>
        <w:sectPr w:rsidR="00B50F9E">
          <w:type w:val="continuous"/>
          <w:pgSz w:w="11920" w:h="16840"/>
          <w:pgMar w:top="620" w:right="440" w:bottom="280" w:left="440" w:header="0" w:footer="1035" w:gutter="0"/>
          <w:cols w:space="720"/>
        </w:sectPr>
      </w:pPr>
    </w:p>
    <w:p w14:paraId="2CE73385" w14:textId="77777777" w:rsidR="00B50F9E" w:rsidRDefault="00000000">
      <w:pPr>
        <w:spacing w:before="59" w:line="247" w:lineRule="auto"/>
        <w:ind w:left="238" w:right="333"/>
        <w:rPr>
          <w:rFonts w:ascii="Century Gothic"/>
          <w:sz w:val="63"/>
        </w:rPr>
      </w:pPr>
      <w:r>
        <w:rPr>
          <w:rFonts w:ascii="Century Gothic"/>
          <w:color w:val="1F1E1E"/>
          <w:sz w:val="63"/>
        </w:rPr>
        <w:lastRenderedPageBreak/>
        <w:t xml:space="preserve">Social Impact and Customer </w:t>
      </w:r>
      <w:r>
        <w:rPr>
          <w:rFonts w:ascii="Century Gothic"/>
          <w:color w:val="1F1E1E"/>
          <w:spacing w:val="-2"/>
          <w:sz w:val="63"/>
        </w:rPr>
        <w:t>Value</w:t>
      </w:r>
    </w:p>
    <w:p w14:paraId="3CB03648" w14:textId="77777777" w:rsidR="00B50F9E" w:rsidRDefault="00B50F9E">
      <w:pPr>
        <w:pStyle w:val="BodyText"/>
        <w:rPr>
          <w:rFonts w:ascii="Century Gothic"/>
          <w:sz w:val="20"/>
        </w:rPr>
      </w:pPr>
    </w:p>
    <w:p w14:paraId="4F1F2E24" w14:textId="77777777" w:rsidR="00B50F9E" w:rsidRDefault="00000000">
      <w:pPr>
        <w:pStyle w:val="BodyText"/>
        <w:spacing w:before="12"/>
        <w:rPr>
          <w:rFonts w:ascii="Century Gothic"/>
          <w:sz w:val="16"/>
        </w:rPr>
      </w:pPr>
      <w:r>
        <w:pict w14:anchorId="0D4F03ED">
          <v:group id="docshapegroup38" o:spid="_x0000_s2081" style="position:absolute;margin-left:33.7pt;margin-top:11.65pt;width:169pt;height:306.9pt;z-index:-15721984;mso-wrap-distance-left:0;mso-wrap-distance-right:0;mso-position-horizontal-relative:page" coordorigin="674,233" coordsize="3380,6138">
            <v:shape id="docshape39" o:spid="_x0000_s2087" style="position:absolute;left:680;top:239;width:3368;height:6125" coordorigin="680,239" coordsize="3368,6125" path="m3946,239r-3164,l743,247r-33,22l688,301r-8,40l680,6263r8,39l710,6334r33,22l782,6364r3164,l3986,6356r32,-22l4040,6302r8,-39l4048,341r-8,-40l4018,269r-32,-22l3946,239xe" fillcolor="#f8d2d5" stroked="f">
              <v:path arrowok="t"/>
            </v:shape>
            <v:shape id="docshape40" o:spid="_x0000_s2086" style="position:absolute;left:680;top:239;width:3368;height:6125" coordorigin="680,239" coordsize="3368,6125" path="m680,341r8,-40l710,269r33,-22l782,239r3164,l3986,247r32,22l4040,301r8,40l4048,6263r-8,39l4018,6334r-32,22l3946,6364r-3164,l743,6356r-33,-22l688,6302r-8,-39l680,341xe" filled="f" strokecolor="#dfb8bb" strokeweight=".21881mm">
              <v:path arrowok="t"/>
            </v:shape>
            <v:shape id="docshape41" o:spid="_x0000_s2085" style="position:absolute;left:933;top:492;width:725;height:728" coordorigin="934,493" coordsize="725,728" path="m1296,493r-73,7l1155,521r-62,33l1040,599r-45,53l962,714r-21,68l934,855r,2l941,930r21,68l995,1060r45,54l1093,1158r62,33l1223,1212r73,8l1369,1212r68,-21l1499,1158r53,-44l1597,1060r33,-62l1651,930r7,-73l1658,855r-7,-73l1630,714r-33,-62l1552,599r-53,-45l1437,521r-68,-21l1296,493xe" fillcolor="#da1b2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2" o:spid="_x0000_s2084" type="#_x0000_t75" style="position:absolute;left:1165;top:698;width:261;height:316">
              <v:imagedata r:id="rId10" o:title=""/>
            </v:shape>
            <v:shape id="docshape43" o:spid="_x0000_s2083" type="#_x0000_t202" style="position:absolute;left:932;top:1444;width:2789;height:391" filled="f" stroked="f">
              <v:textbox inset="0,0,0,0">
                <w:txbxContent>
                  <w:p w14:paraId="15EFF758" w14:textId="77777777" w:rsidR="00B50F9E" w:rsidRDefault="00000000">
                    <w:pPr>
                      <w:spacing w:line="369" w:lineRule="exact"/>
                      <w:rPr>
                        <w:rFonts w:ascii="Century Gothic"/>
                        <w:sz w:val="31"/>
                      </w:rPr>
                    </w:pPr>
                    <w:r>
                      <w:rPr>
                        <w:rFonts w:ascii="Century Gothic"/>
                        <w:color w:val="3A3535"/>
                        <w:w w:val="95"/>
                        <w:sz w:val="31"/>
                      </w:rPr>
                      <w:t>Privacy</w:t>
                    </w:r>
                    <w:r>
                      <w:rPr>
                        <w:rFonts w:ascii="Century Gothic"/>
                        <w:color w:val="3A3535"/>
                        <w:spacing w:val="23"/>
                        <w:sz w:val="31"/>
                      </w:rPr>
                      <w:t xml:space="preserve"> </w:t>
                    </w:r>
                    <w:r>
                      <w:rPr>
                        <w:rFonts w:ascii="Century Gothic"/>
                        <w:color w:val="3A3535"/>
                        <w:spacing w:val="-2"/>
                        <w:sz w:val="31"/>
                      </w:rPr>
                      <w:t>Protection</w:t>
                    </w:r>
                  </w:p>
                </w:txbxContent>
              </v:textbox>
            </v:shape>
            <v:shape id="docshape44" o:spid="_x0000_s2082" type="#_x0000_t202" style="position:absolute;left:932;top:2428;width:2848;height:3723" filled="f" stroked="f">
              <v:textbox inset="0,0,0,0">
                <w:txbxContent>
                  <w:p w14:paraId="79DE0BD9" w14:textId="77777777" w:rsidR="00B50F9E" w:rsidRDefault="00000000">
                    <w:pPr>
                      <w:spacing w:before="4" w:line="312" w:lineRule="auto"/>
                      <w:ind w:right="3"/>
                      <w:rPr>
                        <w:sz w:val="24"/>
                      </w:rPr>
                    </w:pPr>
                    <w:r>
                      <w:rPr>
                        <w:color w:val="3A3535"/>
                        <w:w w:val="120"/>
                        <w:sz w:val="24"/>
                      </w:rPr>
                      <w:t>Ensures secure digital goal management through proper authentication</w:t>
                    </w:r>
                    <w:r>
                      <w:rPr>
                        <w:color w:val="3A3535"/>
                        <w:spacing w:val="-9"/>
                        <w:w w:val="120"/>
                        <w:sz w:val="24"/>
                      </w:rPr>
                      <w:t xml:space="preserve"> </w:t>
                    </w:r>
                    <w:r>
                      <w:rPr>
                        <w:color w:val="3A3535"/>
                        <w:w w:val="120"/>
                        <w:sz w:val="24"/>
                      </w:rPr>
                      <w:t>and</w:t>
                    </w:r>
                    <w:r>
                      <w:rPr>
                        <w:color w:val="3A3535"/>
                        <w:spacing w:val="-16"/>
                        <w:w w:val="120"/>
                        <w:sz w:val="24"/>
                      </w:rPr>
                      <w:t xml:space="preserve"> </w:t>
                    </w:r>
                    <w:r>
                      <w:rPr>
                        <w:color w:val="3A3535"/>
                        <w:w w:val="120"/>
                        <w:sz w:val="24"/>
                      </w:rPr>
                      <w:t>data protection, building trust in online systems by preventing unauthorized access to personal goal</w:t>
                    </w:r>
                  </w:p>
                  <w:p w14:paraId="56796C48" w14:textId="77777777" w:rsidR="00B50F9E" w:rsidRDefault="00000000">
                    <w:pPr>
                      <w:spacing w:line="286" w:lineRule="exact"/>
                      <w:rPr>
                        <w:sz w:val="24"/>
                      </w:rPr>
                    </w:pPr>
                    <w:r>
                      <w:rPr>
                        <w:color w:val="3A3535"/>
                        <w:spacing w:val="-2"/>
                        <w:w w:val="120"/>
                        <w:sz w:val="24"/>
                      </w:rPr>
                      <w:t>information.</w:t>
                    </w:r>
                  </w:p>
                </w:txbxContent>
              </v:textbox>
            </v:shape>
            <w10:wrap type="topAndBottom" anchorx="page"/>
          </v:group>
        </w:pict>
      </w:r>
      <w:r>
        <w:pict w14:anchorId="2B564309">
          <v:group id="docshapegroup45" o:spid="_x0000_s2074" style="position:absolute;margin-left:213.25pt;margin-top:11.65pt;width:169.1pt;height:306.9pt;z-index:-15721472;mso-wrap-distance-left:0;mso-wrap-distance-right:0;mso-position-horizontal-relative:page" coordorigin="4265,233" coordsize="3382,6138">
            <v:shape id="docshape46" o:spid="_x0000_s2080" style="position:absolute;left:4270;top:239;width:3370;height:6125" coordorigin="4271,239" coordsize="3370,6125" path="m7539,239r-3166,l4333,247r-32,22l4279,302r-8,39l4271,6262r8,40l4301,6334r32,22l4373,6364r3166,l7578,6356r33,-22l7632,6302r8,-40l7640,341r-8,-39l7611,269r-33,-22l7539,239xe" fillcolor="#f8d2d5" stroked="f">
              <v:path arrowok="t"/>
            </v:shape>
            <v:shape id="docshape47" o:spid="_x0000_s2079" style="position:absolute;left:4270;top:239;width:3370;height:6125" coordorigin="4271,239" coordsize="3370,6125" path="m4271,341r8,-39l4301,269r32,-22l4373,239r3166,l7578,247r33,22l7632,302r8,39l7640,6262r-8,40l7611,6334r-33,22l7539,6364r-3166,l4333,6356r-32,-22l4279,6302r-8,-40l4271,341xe" filled="f" strokecolor="#dfb8bb" strokeweight=".21881mm">
              <v:path arrowok="t"/>
            </v:shape>
            <v:shape id="docshape48" o:spid="_x0000_s2078" style="position:absolute;left:4524;top:492;width:728;height:728" coordorigin="4524,493" coordsize="728,728" path="m4888,493r-74,7l4746,521r-62,34l4630,599r-44,54l4553,715r-22,68l4524,856r7,73l4553,998r33,61l4630,1113r54,45l4746,1191r68,21l4888,1220r73,-8l5029,1191r62,-33l5145,1113r44,-54l5223,998r21,-69l5251,856r-7,-73l5223,715r-34,-62l5145,599r-54,-44l5029,521r-68,-21l4888,493xe" fillcolor="#da1b2d" stroked="f">
              <v:path arrowok="t"/>
            </v:shape>
            <v:shape id="docshape49" o:spid="_x0000_s2077" type="#_x0000_t75" style="position:absolute;left:4732;top:742;width:313;height:229">
              <v:imagedata r:id="rId11" o:title=""/>
            </v:shape>
            <v:shape id="docshape50" o:spid="_x0000_s2076" type="#_x0000_t202" style="position:absolute;left:4525;top:1444;width:2846;height:391" filled="f" stroked="f">
              <v:textbox inset="0,0,0,0">
                <w:txbxContent>
                  <w:p w14:paraId="14437D58" w14:textId="77777777" w:rsidR="00B50F9E" w:rsidRDefault="00000000">
                    <w:pPr>
                      <w:spacing w:line="369" w:lineRule="exact"/>
                      <w:rPr>
                        <w:rFonts w:ascii="Century Gothic"/>
                        <w:sz w:val="31"/>
                      </w:rPr>
                    </w:pPr>
                    <w:r>
                      <w:rPr>
                        <w:rFonts w:ascii="Century Gothic"/>
                        <w:color w:val="3A3535"/>
                        <w:w w:val="95"/>
                        <w:sz w:val="31"/>
                      </w:rPr>
                      <w:t>Educational</w:t>
                    </w:r>
                    <w:r>
                      <w:rPr>
                        <w:rFonts w:ascii="Century Gothic"/>
                        <w:color w:val="3A3535"/>
                        <w:spacing w:val="56"/>
                        <w:sz w:val="31"/>
                      </w:rPr>
                      <w:t xml:space="preserve"> </w:t>
                    </w:r>
                    <w:r>
                      <w:rPr>
                        <w:rFonts w:ascii="Century Gothic"/>
                        <w:color w:val="3A3535"/>
                        <w:spacing w:val="-2"/>
                        <w:sz w:val="31"/>
                      </w:rPr>
                      <w:t>Model</w:t>
                    </w:r>
                  </w:p>
                </w:txbxContent>
              </v:textbox>
            </v:shape>
            <v:shape id="docshape51" o:spid="_x0000_s2075" type="#_x0000_t202" style="position:absolute;left:4525;top:2428;width:2667;height:3723" filled="f" stroked="f">
              <v:textbox inset="0,0,0,0">
                <w:txbxContent>
                  <w:p w14:paraId="4CB6A97B" w14:textId="77777777" w:rsidR="00B50F9E" w:rsidRDefault="00000000">
                    <w:pPr>
                      <w:spacing w:before="4" w:line="312" w:lineRule="auto"/>
                      <w:rPr>
                        <w:sz w:val="24"/>
                      </w:rPr>
                    </w:pPr>
                    <w:r>
                      <w:rPr>
                        <w:color w:val="3A3535"/>
                        <w:w w:val="120"/>
                        <w:sz w:val="24"/>
                      </w:rPr>
                      <w:t>Serves as a learning resource for beginner developers to understand secure backend</w:t>
                    </w:r>
                    <w:r>
                      <w:rPr>
                        <w:color w:val="3A3535"/>
                        <w:spacing w:val="-3"/>
                        <w:w w:val="120"/>
                        <w:sz w:val="24"/>
                      </w:rPr>
                      <w:t xml:space="preserve"> </w:t>
                    </w:r>
                    <w:r>
                      <w:rPr>
                        <w:color w:val="3A3535"/>
                        <w:w w:val="120"/>
                        <w:sz w:val="24"/>
                      </w:rPr>
                      <w:t xml:space="preserve">development practices, JWT </w:t>
                    </w:r>
                    <w:r>
                      <w:rPr>
                        <w:color w:val="3A3535"/>
                        <w:spacing w:val="-2"/>
                        <w:w w:val="120"/>
                        <w:sz w:val="24"/>
                      </w:rPr>
                      <w:t xml:space="preserve">authentication </w:t>
                    </w:r>
                    <w:r>
                      <w:rPr>
                        <w:color w:val="3A3535"/>
                        <w:w w:val="120"/>
                        <w:sz w:val="24"/>
                      </w:rPr>
                      <w:t>implementation, and proper API design</w:t>
                    </w:r>
                  </w:p>
                  <w:p w14:paraId="1690A2BC" w14:textId="77777777" w:rsidR="00B50F9E" w:rsidRDefault="00000000">
                    <w:pPr>
                      <w:spacing w:line="286" w:lineRule="exact"/>
                      <w:rPr>
                        <w:sz w:val="24"/>
                      </w:rPr>
                    </w:pPr>
                    <w:r>
                      <w:rPr>
                        <w:color w:val="3A3535"/>
                        <w:spacing w:val="-2"/>
                        <w:w w:val="120"/>
                        <w:sz w:val="24"/>
                      </w:rPr>
                      <w:t>principles.</w:t>
                    </w:r>
                  </w:p>
                </w:txbxContent>
              </v:textbox>
            </v:shape>
            <w10:wrap type="topAndBottom" anchorx="page"/>
          </v:group>
        </w:pict>
      </w:r>
      <w:r>
        <w:pict w14:anchorId="275682FE">
          <v:group id="docshapegroup52" o:spid="_x0000_s2071" style="position:absolute;margin-left:392.85pt;margin-top:11.65pt;width:169pt;height:306.9pt;z-index:-15720960;mso-wrap-distance-left:0;mso-wrap-distance-right:0;mso-position-horizontal-relative:page" coordorigin="7857,233" coordsize="3380,6138">
            <v:shape id="docshape53" o:spid="_x0000_s2073" type="#_x0000_t75" style="position:absolute;left:7857;top:233;width:3380;height:6138">
              <v:imagedata r:id="rId12" o:title=""/>
            </v:shape>
            <v:shape id="docshape54" o:spid="_x0000_s2072" type="#_x0000_t202" style="position:absolute;left:7857;top:233;width:3380;height:6138" filled="f" stroked="f">
              <v:textbox inset="0,0,0,0">
                <w:txbxContent>
                  <w:p w14:paraId="6AE728D4" w14:textId="77777777" w:rsidR="00B50F9E" w:rsidRDefault="00B50F9E">
                    <w:pPr>
                      <w:rPr>
                        <w:rFonts w:ascii="Century Gothic"/>
                        <w:sz w:val="38"/>
                      </w:rPr>
                    </w:pPr>
                  </w:p>
                  <w:p w14:paraId="41163205" w14:textId="77777777" w:rsidR="00B50F9E" w:rsidRDefault="00B50F9E">
                    <w:pPr>
                      <w:rPr>
                        <w:rFonts w:ascii="Century Gothic"/>
                        <w:sz w:val="38"/>
                      </w:rPr>
                    </w:pPr>
                  </w:p>
                  <w:p w14:paraId="0B89BDF7" w14:textId="77777777" w:rsidR="00B50F9E" w:rsidRDefault="00000000">
                    <w:pPr>
                      <w:spacing w:before="268"/>
                      <w:ind w:left="261"/>
                      <w:rPr>
                        <w:rFonts w:ascii="Century Gothic"/>
                        <w:sz w:val="31"/>
                      </w:rPr>
                    </w:pPr>
                    <w:r>
                      <w:rPr>
                        <w:rFonts w:ascii="Century Gothic"/>
                        <w:color w:val="3A3535"/>
                        <w:sz w:val="31"/>
                      </w:rPr>
                      <w:t>Community</w:t>
                    </w:r>
                    <w:r>
                      <w:rPr>
                        <w:rFonts w:ascii="Century Gothic"/>
                        <w:color w:val="3A3535"/>
                        <w:spacing w:val="12"/>
                        <w:w w:val="110"/>
                        <w:sz w:val="31"/>
                      </w:rPr>
                      <w:t xml:space="preserve"> </w:t>
                    </w:r>
                    <w:r>
                      <w:rPr>
                        <w:rFonts w:ascii="Century Gothic"/>
                        <w:color w:val="3A3535"/>
                        <w:spacing w:val="-2"/>
                        <w:w w:val="110"/>
                        <w:sz w:val="31"/>
                      </w:rPr>
                      <w:t>Trust</w:t>
                    </w:r>
                  </w:p>
                  <w:p w14:paraId="3E495F88" w14:textId="77777777" w:rsidR="00B50F9E" w:rsidRDefault="00000000">
                    <w:pPr>
                      <w:spacing w:before="221" w:line="312" w:lineRule="auto"/>
                      <w:ind w:left="261" w:right="313"/>
                      <w:rPr>
                        <w:sz w:val="24"/>
                      </w:rPr>
                    </w:pPr>
                    <w:r>
                      <w:rPr>
                        <w:color w:val="3A3535"/>
                        <w:w w:val="120"/>
                        <w:sz w:val="24"/>
                      </w:rPr>
                      <w:t>Builds confidence in digital goal management</w:t>
                    </w:r>
                    <w:r>
                      <w:rPr>
                        <w:color w:val="3A3535"/>
                        <w:spacing w:val="-17"/>
                        <w:w w:val="120"/>
                        <w:sz w:val="24"/>
                      </w:rPr>
                      <w:t xml:space="preserve"> </w:t>
                    </w:r>
                    <w:r>
                      <w:rPr>
                        <w:color w:val="3A3535"/>
                        <w:w w:val="120"/>
                        <w:sz w:val="24"/>
                      </w:rPr>
                      <w:t xml:space="preserve">platforms by demonstrating proper security measures, encouraging wider adoption of online personal development tracking </w:t>
                    </w:r>
                    <w:r>
                      <w:rPr>
                        <w:color w:val="3A3535"/>
                        <w:spacing w:val="-2"/>
                        <w:w w:val="120"/>
                        <w:sz w:val="24"/>
                      </w:rPr>
                      <w:t>systems.</w:t>
                    </w:r>
                  </w:p>
                </w:txbxContent>
              </v:textbox>
            </v:shape>
            <w10:wrap type="topAndBottom" anchorx="page"/>
          </v:group>
        </w:pict>
      </w:r>
    </w:p>
    <w:p w14:paraId="7A39E794" w14:textId="77777777" w:rsidR="00B50F9E" w:rsidRDefault="00B50F9E">
      <w:pPr>
        <w:pStyle w:val="BodyText"/>
        <w:spacing w:before="3"/>
        <w:rPr>
          <w:rFonts w:ascii="Century Gothic"/>
          <w:sz w:val="16"/>
        </w:rPr>
      </w:pPr>
    </w:p>
    <w:p w14:paraId="1A760411" w14:textId="77777777" w:rsidR="00B50F9E" w:rsidRDefault="00000000">
      <w:pPr>
        <w:spacing w:before="104" w:line="312" w:lineRule="auto"/>
        <w:ind w:left="238" w:right="263"/>
        <w:rPr>
          <w:sz w:val="24"/>
        </w:rPr>
      </w:pPr>
      <w:r>
        <w:rPr>
          <w:color w:val="3A3535"/>
          <w:w w:val="120"/>
          <w:sz w:val="24"/>
        </w:rPr>
        <w:t>The proposed solution addresses critical security concerns that prevent users from trusting online goal-tracking platforms. By implementing proper authentication and data protection mechanisms, the system demonstrates how personal goal information can be managed</w:t>
      </w:r>
      <w:r>
        <w:rPr>
          <w:color w:val="3A3535"/>
          <w:spacing w:val="-3"/>
          <w:w w:val="120"/>
          <w:sz w:val="24"/>
        </w:rPr>
        <w:t xml:space="preserve"> </w:t>
      </w:r>
      <w:r>
        <w:rPr>
          <w:color w:val="3A3535"/>
          <w:w w:val="120"/>
          <w:sz w:val="24"/>
        </w:rPr>
        <w:t>securely in</w:t>
      </w:r>
      <w:r>
        <w:rPr>
          <w:color w:val="3A3535"/>
          <w:spacing w:val="-1"/>
          <w:w w:val="120"/>
          <w:sz w:val="24"/>
        </w:rPr>
        <w:t xml:space="preserve"> </w:t>
      </w:r>
      <w:r>
        <w:rPr>
          <w:color w:val="3A3535"/>
          <w:w w:val="120"/>
          <w:sz w:val="24"/>
        </w:rPr>
        <w:t>digital environments. This</w:t>
      </w:r>
      <w:r>
        <w:rPr>
          <w:color w:val="3A3535"/>
          <w:spacing w:val="-1"/>
          <w:w w:val="120"/>
          <w:sz w:val="24"/>
        </w:rPr>
        <w:t xml:space="preserve"> </w:t>
      </w:r>
      <w:r>
        <w:rPr>
          <w:color w:val="3A3535"/>
          <w:w w:val="120"/>
          <w:sz w:val="24"/>
        </w:rPr>
        <w:t>approach builds trust in online systems by showing that unauthorized access can be prevented through proper technical implementation rather than relying solely on platform policies.</w:t>
      </w:r>
    </w:p>
    <w:p w14:paraId="3C86B7D9" w14:textId="77777777" w:rsidR="00B50F9E" w:rsidRDefault="00000000">
      <w:pPr>
        <w:spacing w:before="208" w:line="312" w:lineRule="auto"/>
        <w:ind w:left="238" w:right="479"/>
        <w:rPr>
          <w:sz w:val="24"/>
        </w:rPr>
      </w:pPr>
      <w:r>
        <w:rPr>
          <w:color w:val="3A3535"/>
          <w:w w:val="120"/>
          <w:sz w:val="24"/>
        </w:rPr>
        <w:t>Beyond direct user benefits, the solution serves as an educational model for beginner developers learning backend development. The modular architecture, proper authentication implementation, and security-first design provide practical examples of industry best practices that students can study and apply to their own projects. By making secure backend development accessible to learners, the solution contributes to improving overall security standards in future web applications and helping developers understand the importance of proper authentication and data protection from the beginning of their careers.</w:t>
      </w:r>
    </w:p>
    <w:p w14:paraId="1747D81A" w14:textId="77777777" w:rsidR="00B50F9E" w:rsidRDefault="00B50F9E">
      <w:pPr>
        <w:spacing w:line="312" w:lineRule="auto"/>
        <w:rPr>
          <w:sz w:val="24"/>
        </w:rPr>
        <w:sectPr w:rsidR="00B50F9E">
          <w:pgSz w:w="11920" w:h="16840"/>
          <w:pgMar w:top="560" w:right="440" w:bottom="1300" w:left="440" w:header="0" w:footer="1035" w:gutter="0"/>
          <w:cols w:space="720"/>
        </w:sectPr>
      </w:pPr>
    </w:p>
    <w:p w14:paraId="3A3A0FDF" w14:textId="77777777" w:rsidR="00B50F9E" w:rsidRDefault="00000000">
      <w:pPr>
        <w:pStyle w:val="Heading1"/>
        <w:spacing w:line="247" w:lineRule="auto"/>
        <w:ind w:right="333"/>
      </w:pPr>
      <w:r>
        <w:rPr>
          <w:color w:val="1F1E1E"/>
        </w:rPr>
        <w:lastRenderedPageBreak/>
        <w:t>Conclusion and Implementation Summary</w:t>
      </w:r>
    </w:p>
    <w:p w14:paraId="607FC137" w14:textId="77777777" w:rsidR="00B50F9E" w:rsidRDefault="00000000">
      <w:pPr>
        <w:pStyle w:val="BodyText"/>
        <w:spacing w:before="628" w:line="316" w:lineRule="auto"/>
        <w:ind w:left="291" w:right="479"/>
      </w:pPr>
      <w:r>
        <w:rPr>
          <w:color w:val="3A3535"/>
          <w:w w:val="120"/>
        </w:rPr>
        <w:t>The MicroGoal backend implementation provides a comprehensive solution to the identified problem of insecure and unstructured goal-tracking systems. By combining secure authentication mechanisms with proper data protection and modular architecture, the system addresses critical security deficiencies while providing reliable goal management functionality.</w:t>
      </w:r>
    </w:p>
    <w:p w14:paraId="202447B4" w14:textId="77777777" w:rsidR="00B50F9E" w:rsidRDefault="00B50F9E">
      <w:pPr>
        <w:pStyle w:val="BodyText"/>
        <w:rPr>
          <w:sz w:val="16"/>
        </w:rPr>
      </w:pPr>
    </w:p>
    <w:p w14:paraId="2ADF8D5F" w14:textId="77777777" w:rsidR="00B50F9E" w:rsidRDefault="00B50F9E">
      <w:pPr>
        <w:rPr>
          <w:sz w:val="16"/>
        </w:rPr>
        <w:sectPr w:rsidR="00B50F9E">
          <w:footerReference w:type="default" r:id="rId13"/>
          <w:pgSz w:w="11920" w:h="16840"/>
          <w:pgMar w:top="620" w:right="440" w:bottom="0" w:left="440" w:header="0" w:footer="0" w:gutter="0"/>
          <w:cols w:space="720"/>
        </w:sectPr>
      </w:pPr>
    </w:p>
    <w:p w14:paraId="5D3F4C34" w14:textId="77777777" w:rsidR="00B50F9E" w:rsidRDefault="00000000">
      <w:pPr>
        <w:pStyle w:val="Heading3"/>
        <w:spacing w:line="242" w:lineRule="auto"/>
        <w:ind w:left="1140" w:right="257"/>
      </w:pPr>
      <w:r>
        <w:pict w14:anchorId="3CEC1221">
          <v:group id="docshapegroup55" o:spid="_x0000_s2068" style="position:absolute;left:0;text-align:left;margin-left:36.35pt;margin-top:1.1pt;width:30.05pt;height:29.9pt;z-index:15737344;mso-position-horizontal-relative:page" coordorigin="727,22" coordsize="601,598">
            <v:shape id="docshape56" o:spid="_x0000_s2070" style="position:absolute;left:733;top:28;width:588;height:586" coordorigin="733,28" coordsize="588,586" path="m1212,28r-369,l800,37,765,60,742,95r-9,42l733,504r9,43l765,582r35,23l843,614r369,l1254,605r35,-23l1313,547r8,-43l1321,137r-8,-42l1289,60,1254,37r-42,-9xe" fillcolor="#f8d2d5" stroked="f">
              <v:path arrowok="t"/>
            </v:shape>
            <v:shape id="docshape57" o:spid="_x0000_s2069" style="position:absolute;left:733;top:28;width:588;height:586" coordorigin="733,28" coordsize="588,586" path="m733,137r9,-42l765,60,800,37r43,-9l1212,28r42,9l1289,60r24,35l1321,137r,367l1313,547r-24,35l1254,605r-42,9l843,614r-43,-9l765,582,742,547r-9,-43l733,137xe" filled="f" strokecolor="#dfb8bb" strokeweight=".21881mm">
              <v:path arrowok="t"/>
            </v:shape>
            <w10:wrap anchorx="page"/>
          </v:group>
        </w:pict>
      </w:r>
      <w:r>
        <w:rPr>
          <w:color w:val="3A3535"/>
          <w:spacing w:val="-2"/>
          <w:w w:val="105"/>
        </w:rPr>
        <w:t xml:space="preserve">Complete </w:t>
      </w:r>
      <w:r>
        <w:rPr>
          <w:color w:val="3A3535"/>
          <w:w w:val="105"/>
        </w:rPr>
        <w:t>Authentication</w:t>
      </w:r>
      <w:r>
        <w:rPr>
          <w:color w:val="3A3535"/>
          <w:spacing w:val="-27"/>
          <w:w w:val="105"/>
        </w:rPr>
        <w:t xml:space="preserve"> </w:t>
      </w:r>
      <w:r>
        <w:rPr>
          <w:color w:val="3A3535"/>
          <w:w w:val="105"/>
        </w:rPr>
        <w:t>System</w:t>
      </w:r>
    </w:p>
    <w:p w14:paraId="605B46CC" w14:textId="77777777" w:rsidR="00B50F9E" w:rsidRDefault="00000000">
      <w:pPr>
        <w:pStyle w:val="BodyText"/>
        <w:spacing w:before="268" w:line="316" w:lineRule="auto"/>
        <w:ind w:left="1140"/>
      </w:pPr>
      <w:r>
        <w:rPr>
          <w:color w:val="3A3535"/>
          <w:w w:val="125"/>
        </w:rPr>
        <w:t xml:space="preserve">JWT-based user registration, login, and protected route </w:t>
      </w:r>
      <w:r>
        <w:rPr>
          <w:color w:val="3A3535"/>
          <w:w w:val="120"/>
        </w:rPr>
        <w:t xml:space="preserve">access ensuring only authorized </w:t>
      </w:r>
      <w:r>
        <w:rPr>
          <w:color w:val="3A3535"/>
          <w:w w:val="125"/>
        </w:rPr>
        <w:t>users can manage goals</w:t>
      </w:r>
    </w:p>
    <w:p w14:paraId="28B7ED22" w14:textId="77777777" w:rsidR="00B50F9E" w:rsidRDefault="00000000">
      <w:pPr>
        <w:pStyle w:val="Heading3"/>
        <w:spacing w:line="242" w:lineRule="auto"/>
        <w:ind w:left="1140" w:right="304"/>
      </w:pPr>
      <w:r>
        <w:br w:type="column"/>
      </w:r>
      <w:r>
        <w:rPr>
          <w:color w:val="3A3535"/>
        </w:rPr>
        <w:t xml:space="preserve">Secure Data </w:t>
      </w:r>
      <w:r>
        <w:rPr>
          <w:color w:val="3A3535"/>
          <w:spacing w:val="-2"/>
          <w:w w:val="95"/>
        </w:rPr>
        <w:t>Management</w:t>
      </w:r>
    </w:p>
    <w:p w14:paraId="3310EFD8" w14:textId="77777777" w:rsidR="00B50F9E" w:rsidRDefault="00000000">
      <w:pPr>
        <w:pStyle w:val="BodyText"/>
        <w:spacing w:before="268" w:line="316" w:lineRule="auto"/>
        <w:ind w:left="1140" w:right="238"/>
      </w:pPr>
      <w:r>
        <w:pict w14:anchorId="47805D3F">
          <v:group id="docshapegroup58" o:spid="_x0000_s2065" style="position:absolute;left:0;text-align:left;margin-left:305.65pt;margin-top:-45.45pt;width:30.05pt;height:29.9pt;z-index:15737856;mso-position-horizontal-relative:page" coordorigin="6113,-909" coordsize="601,598">
            <v:shape id="docshape59" o:spid="_x0000_s2067" style="position:absolute;left:6118;top:-904;width:588;height:586" coordorigin="6119,-903" coordsize="588,586" path="m6597,-903r-369,l6186,-894r-35,23l6127,-836r-8,42l6119,-427r8,43l6151,-349r35,23l6228,-317r369,l6640,-326r35,-23l6698,-384r9,-43l6707,-794r-9,-42l6675,-871r-35,-23l6597,-903xe" fillcolor="#f8d2d5" stroked="f">
              <v:path arrowok="t"/>
            </v:shape>
            <v:shape id="docshape60" o:spid="_x0000_s2066" style="position:absolute;left:6118;top:-904;width:588;height:586" coordorigin="6119,-903" coordsize="588,586" path="m6119,-794r8,-42l6151,-871r35,-23l6228,-903r369,l6640,-894r35,23l6698,-836r9,42l6707,-427r-9,43l6675,-349r-35,23l6597,-317r-369,l6186,-326r-35,-23l6127,-384r-8,-43l6119,-794xe" filled="f" strokecolor="#dfb8bb" strokeweight=".21881mm">
              <v:path arrowok="t"/>
            </v:shape>
            <w10:wrap anchorx="page"/>
          </v:group>
        </w:pict>
      </w:r>
      <w:r>
        <w:rPr>
          <w:color w:val="3A3535"/>
          <w:w w:val="120"/>
        </w:rPr>
        <w:t>User-specific data isolation preventing unauthorized access to personal goal information through proper query filtering</w:t>
      </w:r>
    </w:p>
    <w:p w14:paraId="2BCDF7AE" w14:textId="77777777" w:rsidR="00B50F9E" w:rsidRDefault="00B50F9E">
      <w:pPr>
        <w:spacing w:line="316" w:lineRule="auto"/>
        <w:sectPr w:rsidR="00B50F9E">
          <w:type w:val="continuous"/>
          <w:pgSz w:w="11920" w:h="16840"/>
          <w:pgMar w:top="620" w:right="440" w:bottom="280" w:left="440" w:header="0" w:footer="0" w:gutter="0"/>
          <w:cols w:num="2" w:space="720" w:equalWidth="0">
            <w:col w:w="5266" w:space="121"/>
            <w:col w:w="5653"/>
          </w:cols>
        </w:sectPr>
      </w:pPr>
    </w:p>
    <w:p w14:paraId="17A38942" w14:textId="77777777" w:rsidR="00B50F9E" w:rsidRDefault="00B50F9E">
      <w:pPr>
        <w:pStyle w:val="BodyText"/>
        <w:rPr>
          <w:sz w:val="20"/>
        </w:rPr>
      </w:pPr>
    </w:p>
    <w:p w14:paraId="77D5618B" w14:textId="77777777" w:rsidR="00B50F9E" w:rsidRDefault="00B50F9E">
      <w:pPr>
        <w:pStyle w:val="BodyText"/>
        <w:spacing w:before="10"/>
        <w:rPr>
          <w:sz w:val="14"/>
        </w:rPr>
      </w:pPr>
    </w:p>
    <w:p w14:paraId="500C1705" w14:textId="77777777" w:rsidR="00B50F9E" w:rsidRDefault="00B50F9E">
      <w:pPr>
        <w:rPr>
          <w:sz w:val="14"/>
        </w:rPr>
        <w:sectPr w:rsidR="00B50F9E">
          <w:type w:val="continuous"/>
          <w:pgSz w:w="11920" w:h="16840"/>
          <w:pgMar w:top="620" w:right="440" w:bottom="280" w:left="440" w:header="0" w:footer="0" w:gutter="0"/>
          <w:cols w:space="720"/>
        </w:sectPr>
      </w:pPr>
    </w:p>
    <w:p w14:paraId="7ADBE8AA" w14:textId="77777777" w:rsidR="00B50F9E" w:rsidRDefault="00000000">
      <w:pPr>
        <w:pStyle w:val="Heading3"/>
        <w:ind w:left="1140"/>
      </w:pPr>
      <w:r>
        <w:pict w14:anchorId="22860AE3">
          <v:group id="docshapegroup61" o:spid="_x0000_s2062" style="position:absolute;left:0;text-align:left;margin-left:36.35pt;margin-top:1pt;width:30.05pt;height:30.05pt;z-index:15738368;mso-position-horizontal-relative:page" coordorigin="727,20" coordsize="601,601">
            <v:shape id="docshape62" o:spid="_x0000_s2064" style="position:absolute;left:733;top:26;width:588;height:588" coordorigin="733,26" coordsize="588,588" path="m1211,26r-368,l800,35,765,58,742,93r-9,43l733,504r9,43l765,582r35,24l843,614r368,l1254,606r35,-24l1313,547r8,-43l1321,136r-8,-43l1289,58,1254,35r-43,-9xe" fillcolor="#f8d2d5" stroked="f">
              <v:path arrowok="t"/>
            </v:shape>
            <v:shape id="docshape63" o:spid="_x0000_s2063" style="position:absolute;left:733;top:26;width:588;height:588" coordorigin="733,26" coordsize="588,588" path="m733,136r9,-43l765,58,800,35r43,-9l1211,26r43,9l1289,58r24,35l1321,136r,368l1313,547r-24,35l1254,606r-43,8l843,614r-43,-8l765,582,742,547r-9,-43l733,136xe" filled="f" strokecolor="#dfb8bb" strokeweight=".21881mm">
              <v:path arrowok="t"/>
            </v:shape>
            <w10:wrap anchorx="page"/>
          </v:group>
        </w:pict>
      </w:r>
      <w:r>
        <w:rPr>
          <w:color w:val="3A3535"/>
          <w:w w:val="95"/>
        </w:rPr>
        <w:t>Scalable</w:t>
      </w:r>
      <w:r>
        <w:rPr>
          <w:color w:val="3A3535"/>
          <w:spacing w:val="42"/>
        </w:rPr>
        <w:t xml:space="preserve"> </w:t>
      </w:r>
      <w:r>
        <w:rPr>
          <w:color w:val="3A3535"/>
          <w:spacing w:val="-2"/>
        </w:rPr>
        <w:t>Architecture</w:t>
      </w:r>
    </w:p>
    <w:p w14:paraId="6179B765" w14:textId="77777777" w:rsidR="00B50F9E" w:rsidRDefault="00000000">
      <w:pPr>
        <w:pStyle w:val="BodyText"/>
        <w:spacing w:before="263" w:line="316" w:lineRule="auto"/>
        <w:ind w:left="1140"/>
      </w:pPr>
      <w:r>
        <w:rPr>
          <w:color w:val="3A3535"/>
          <w:spacing w:val="-2"/>
          <w:w w:val="120"/>
        </w:rPr>
        <w:t>Modular</w:t>
      </w:r>
      <w:r>
        <w:rPr>
          <w:color w:val="3A3535"/>
          <w:spacing w:val="-13"/>
          <w:w w:val="120"/>
        </w:rPr>
        <w:t xml:space="preserve"> </w:t>
      </w:r>
      <w:r>
        <w:rPr>
          <w:color w:val="3A3535"/>
          <w:spacing w:val="-2"/>
          <w:w w:val="120"/>
        </w:rPr>
        <w:t>MVC</w:t>
      </w:r>
      <w:r>
        <w:rPr>
          <w:color w:val="3A3535"/>
          <w:spacing w:val="-12"/>
          <w:w w:val="120"/>
        </w:rPr>
        <w:t xml:space="preserve"> </w:t>
      </w:r>
      <w:r>
        <w:rPr>
          <w:color w:val="3A3535"/>
          <w:spacing w:val="-2"/>
          <w:w w:val="120"/>
        </w:rPr>
        <w:t>structure</w:t>
      </w:r>
      <w:r>
        <w:rPr>
          <w:color w:val="3A3535"/>
          <w:spacing w:val="-9"/>
          <w:w w:val="120"/>
        </w:rPr>
        <w:t xml:space="preserve"> </w:t>
      </w:r>
      <w:r>
        <w:rPr>
          <w:color w:val="3A3535"/>
          <w:spacing w:val="-2"/>
          <w:w w:val="120"/>
        </w:rPr>
        <w:t xml:space="preserve">following </w:t>
      </w:r>
      <w:r>
        <w:rPr>
          <w:color w:val="3A3535"/>
          <w:w w:val="120"/>
        </w:rPr>
        <w:t>RESTful principles for easy integration</w:t>
      </w:r>
      <w:r>
        <w:rPr>
          <w:color w:val="3A3535"/>
          <w:spacing w:val="-3"/>
          <w:w w:val="120"/>
        </w:rPr>
        <w:t xml:space="preserve"> </w:t>
      </w:r>
      <w:r>
        <w:rPr>
          <w:color w:val="3A3535"/>
          <w:w w:val="120"/>
        </w:rPr>
        <w:t>and</w:t>
      </w:r>
      <w:r>
        <w:rPr>
          <w:color w:val="3A3535"/>
          <w:spacing w:val="-10"/>
          <w:w w:val="120"/>
        </w:rPr>
        <w:t xml:space="preserve"> </w:t>
      </w:r>
      <w:r>
        <w:rPr>
          <w:color w:val="3A3535"/>
          <w:w w:val="120"/>
        </w:rPr>
        <w:t>future</w:t>
      </w:r>
      <w:r>
        <w:rPr>
          <w:color w:val="3A3535"/>
          <w:spacing w:val="-4"/>
          <w:w w:val="120"/>
        </w:rPr>
        <w:t xml:space="preserve"> </w:t>
      </w:r>
      <w:r>
        <w:rPr>
          <w:color w:val="3A3535"/>
          <w:w w:val="120"/>
        </w:rPr>
        <w:t xml:space="preserve">expansion </w:t>
      </w:r>
      <w:r>
        <w:rPr>
          <w:color w:val="3A3535"/>
          <w:spacing w:val="-2"/>
          <w:w w:val="120"/>
        </w:rPr>
        <w:t>capabilities</w:t>
      </w:r>
    </w:p>
    <w:p w14:paraId="157D7E6D" w14:textId="77777777" w:rsidR="00B50F9E" w:rsidRDefault="00000000">
      <w:pPr>
        <w:pStyle w:val="Heading3"/>
        <w:ind w:left="1140"/>
      </w:pPr>
      <w:r>
        <w:br w:type="column"/>
      </w:r>
      <w:r>
        <w:rPr>
          <w:color w:val="3A3535"/>
          <w:w w:val="95"/>
        </w:rPr>
        <w:t>Educational</w:t>
      </w:r>
      <w:r>
        <w:rPr>
          <w:color w:val="3A3535"/>
          <w:spacing w:val="62"/>
        </w:rPr>
        <w:t xml:space="preserve"> </w:t>
      </w:r>
      <w:r>
        <w:rPr>
          <w:color w:val="3A3535"/>
          <w:spacing w:val="-2"/>
          <w:w w:val="95"/>
        </w:rPr>
        <w:t>Value</w:t>
      </w:r>
    </w:p>
    <w:p w14:paraId="0A67E22F" w14:textId="77777777" w:rsidR="00B50F9E" w:rsidRDefault="00000000">
      <w:pPr>
        <w:pStyle w:val="BodyText"/>
        <w:spacing w:before="263" w:line="316" w:lineRule="auto"/>
        <w:ind w:left="1140" w:right="298"/>
      </w:pPr>
      <w:r>
        <w:pict w14:anchorId="0B5C6782">
          <v:group id="docshapegroup64" o:spid="_x0000_s2059" style="position:absolute;left:0;text-align:left;margin-left:305.65pt;margin-top:-24.35pt;width:30.05pt;height:30.05pt;z-index:15738880;mso-position-horizontal-relative:page" coordorigin="6113,-487" coordsize="601,601">
            <v:shape id="docshape65" o:spid="_x0000_s2061" style="position:absolute;left:6118;top:-481;width:588;height:588" coordorigin="6119,-480" coordsize="588,588" path="m6597,-480r-368,l6186,-472r-35,24l6127,-413r-8,42l6119,-2r8,42l6151,75r35,24l6229,108r368,l6640,99r35,-24l6698,40r9,-42l6707,-371r-9,-42l6675,-448r-35,-24l6597,-480xe" fillcolor="#f8d2d5" stroked="f">
              <v:path arrowok="t"/>
            </v:shape>
            <v:shape id="docshape66" o:spid="_x0000_s2060" style="position:absolute;left:6118;top:-481;width:588;height:588" coordorigin="6119,-480" coordsize="588,588" path="m6119,-371r8,-42l6151,-448r35,-24l6229,-480r368,l6640,-472r35,24l6698,-413r9,42l6707,-2r-9,42l6675,75r-35,24l6597,108r-368,l6186,99,6151,75,6127,40r-8,-42l6119,-371xe" filled="f" strokecolor="#dfb8bb" strokeweight=".21881mm">
              <v:path arrowok="t"/>
            </v:shape>
            <w10:wrap anchorx="page"/>
          </v:group>
        </w:pict>
      </w:r>
      <w:r>
        <w:rPr>
          <w:color w:val="3A3535"/>
          <w:w w:val="120"/>
        </w:rPr>
        <w:t xml:space="preserve">Clean code implementation demonstrating secure backend development practices for beginner developers and </w:t>
      </w:r>
      <w:r>
        <w:rPr>
          <w:color w:val="3A3535"/>
          <w:spacing w:val="-2"/>
          <w:w w:val="120"/>
        </w:rPr>
        <w:t>students</w:t>
      </w:r>
    </w:p>
    <w:p w14:paraId="4E5CDC98" w14:textId="77777777" w:rsidR="00B50F9E" w:rsidRDefault="00B50F9E">
      <w:pPr>
        <w:spacing w:line="316" w:lineRule="auto"/>
        <w:sectPr w:rsidR="00B50F9E">
          <w:type w:val="continuous"/>
          <w:pgSz w:w="11920" w:h="16840"/>
          <w:pgMar w:top="620" w:right="440" w:bottom="280" w:left="440" w:header="0" w:footer="0" w:gutter="0"/>
          <w:cols w:num="2" w:space="720" w:equalWidth="0">
            <w:col w:w="5339" w:space="49"/>
            <w:col w:w="5652"/>
          </w:cols>
        </w:sectPr>
      </w:pPr>
    </w:p>
    <w:p w14:paraId="5B87A3E9" w14:textId="77777777" w:rsidR="00B50F9E" w:rsidRDefault="00000000">
      <w:pPr>
        <w:pStyle w:val="BodyText"/>
        <w:spacing w:before="2"/>
        <w:rPr>
          <w:sz w:val="15"/>
        </w:rPr>
      </w:pPr>
      <w:r>
        <w:pict w14:anchorId="72FB8CD0">
          <v:group id="docshapegroup67" o:spid="_x0000_s2056" style="position:absolute;margin-left:440.5pt;margin-top:776.5pt;width:155.05pt;height:65.2pt;z-index:-15910912;mso-position-horizontal-relative:page;mso-position-vertical-relative:page" coordorigin="8810,15530" coordsize="3101,1304">
            <v:shape id="docshape68" o:spid="_x0000_s2058" type="#_x0000_t75" href="https://gamma.app/?utm_source=made-with-gamma" style="position:absolute;left:9175;top:16157;width:2539;height:481" o:button="t">
              <v:imagedata r:id="rId14" o:title=""/>
            </v:shape>
            <v:rect id="docshape69" o:spid="_x0000_s2057" style="position:absolute;left:8810;top:15530;width:3101;height:1304" stroked="f"/>
            <w10:wrap anchorx="page" anchory="page"/>
          </v:group>
        </w:pict>
      </w:r>
    </w:p>
    <w:p w14:paraId="7DA802AC" w14:textId="77777777" w:rsidR="00B50F9E" w:rsidRDefault="00000000">
      <w:pPr>
        <w:pStyle w:val="BodyText"/>
        <w:spacing w:before="104" w:line="316" w:lineRule="auto"/>
        <w:ind w:left="291" w:right="370"/>
      </w:pPr>
      <w:r>
        <w:rPr>
          <w:color w:val="3A3535"/>
          <w:w w:val="120"/>
        </w:rPr>
        <w:t>The proposed solution successfully addresses the problem statement by</w:t>
      </w:r>
      <w:r>
        <w:rPr>
          <w:color w:val="3A3535"/>
          <w:spacing w:val="40"/>
          <w:w w:val="120"/>
        </w:rPr>
        <w:t xml:space="preserve"> </w:t>
      </w:r>
      <w:r>
        <w:rPr>
          <w:color w:val="3A3535"/>
          <w:w w:val="120"/>
        </w:rPr>
        <w:t>providing a secure</w:t>
      </w:r>
      <w:r>
        <w:rPr>
          <w:color w:val="3A3535"/>
          <w:spacing w:val="40"/>
          <w:w w:val="120"/>
        </w:rPr>
        <w:t xml:space="preserve"> </w:t>
      </w:r>
      <w:r>
        <w:rPr>
          <w:color w:val="3A3535"/>
          <w:w w:val="120"/>
        </w:rPr>
        <w:t>alternative</w:t>
      </w:r>
      <w:r>
        <w:rPr>
          <w:color w:val="3A3535"/>
          <w:spacing w:val="40"/>
          <w:w w:val="120"/>
        </w:rPr>
        <w:t xml:space="preserve"> </w:t>
      </w:r>
      <w:r>
        <w:rPr>
          <w:color w:val="3A3535"/>
          <w:w w:val="120"/>
        </w:rPr>
        <w:t>to</w:t>
      </w:r>
      <w:r>
        <w:rPr>
          <w:color w:val="3A3535"/>
          <w:spacing w:val="33"/>
          <w:w w:val="120"/>
        </w:rPr>
        <w:t xml:space="preserve"> </w:t>
      </w:r>
      <w:r>
        <w:rPr>
          <w:color w:val="3A3535"/>
          <w:w w:val="120"/>
        </w:rPr>
        <w:t>existing</w:t>
      </w:r>
      <w:r>
        <w:rPr>
          <w:color w:val="3A3535"/>
          <w:spacing w:val="36"/>
          <w:w w:val="120"/>
        </w:rPr>
        <w:t xml:space="preserve"> </w:t>
      </w:r>
      <w:r>
        <w:rPr>
          <w:color w:val="3A3535"/>
          <w:w w:val="120"/>
        </w:rPr>
        <w:t>unstructured</w:t>
      </w:r>
      <w:r>
        <w:rPr>
          <w:color w:val="3A3535"/>
          <w:spacing w:val="40"/>
          <w:w w:val="120"/>
        </w:rPr>
        <w:t xml:space="preserve"> </w:t>
      </w:r>
      <w:r>
        <w:rPr>
          <w:color w:val="3A3535"/>
          <w:w w:val="120"/>
        </w:rPr>
        <w:t>goal-tracking</w:t>
      </w:r>
      <w:r>
        <w:rPr>
          <w:color w:val="3A3535"/>
          <w:spacing w:val="36"/>
          <w:w w:val="120"/>
        </w:rPr>
        <w:t xml:space="preserve"> </w:t>
      </w:r>
      <w:r>
        <w:rPr>
          <w:color w:val="3A3535"/>
          <w:w w:val="120"/>
        </w:rPr>
        <w:t>systems. The implementation demonstrates proper authentication implementation, centralized error handling, and strict user-specific data isolation through</w:t>
      </w:r>
      <w:r>
        <w:rPr>
          <w:color w:val="3A3535"/>
          <w:spacing w:val="80"/>
          <w:w w:val="120"/>
        </w:rPr>
        <w:t xml:space="preserve"> </w:t>
      </w:r>
      <w:r>
        <w:rPr>
          <w:color w:val="3A3535"/>
          <w:w w:val="120"/>
        </w:rPr>
        <w:t>industry-standard security practices. The backend architecture follows clean RESTful API design principles, making it compatible with various frontend frameworks and mobile applications. This approach ensures that users can trust the</w:t>
      </w:r>
      <w:r>
        <w:rPr>
          <w:color w:val="3A3535"/>
          <w:spacing w:val="-7"/>
          <w:w w:val="120"/>
        </w:rPr>
        <w:t xml:space="preserve"> </w:t>
      </w:r>
      <w:r>
        <w:rPr>
          <w:color w:val="3A3535"/>
          <w:w w:val="120"/>
        </w:rPr>
        <w:t>system</w:t>
      </w:r>
      <w:r>
        <w:rPr>
          <w:color w:val="3A3535"/>
          <w:spacing w:val="-4"/>
          <w:w w:val="120"/>
        </w:rPr>
        <w:t xml:space="preserve"> </w:t>
      </w:r>
      <w:r>
        <w:rPr>
          <w:color w:val="3A3535"/>
          <w:w w:val="120"/>
        </w:rPr>
        <w:t>with</w:t>
      </w:r>
      <w:r>
        <w:rPr>
          <w:color w:val="3A3535"/>
          <w:spacing w:val="-4"/>
          <w:w w:val="120"/>
        </w:rPr>
        <w:t xml:space="preserve"> </w:t>
      </w:r>
      <w:r>
        <w:rPr>
          <w:color w:val="3A3535"/>
          <w:w w:val="120"/>
        </w:rPr>
        <w:t>their</w:t>
      </w:r>
      <w:r>
        <w:rPr>
          <w:color w:val="3A3535"/>
          <w:spacing w:val="-5"/>
          <w:w w:val="120"/>
        </w:rPr>
        <w:t xml:space="preserve"> </w:t>
      </w:r>
      <w:r>
        <w:rPr>
          <w:color w:val="3A3535"/>
          <w:w w:val="120"/>
        </w:rPr>
        <w:t>personal</w:t>
      </w:r>
      <w:r>
        <w:rPr>
          <w:color w:val="3A3535"/>
          <w:spacing w:val="-7"/>
          <w:w w:val="120"/>
        </w:rPr>
        <w:t xml:space="preserve"> </w:t>
      </w:r>
      <w:r>
        <w:rPr>
          <w:color w:val="3A3535"/>
          <w:w w:val="120"/>
        </w:rPr>
        <w:t>goal</w:t>
      </w:r>
      <w:r>
        <w:rPr>
          <w:color w:val="3A3535"/>
          <w:spacing w:val="-7"/>
          <w:w w:val="120"/>
        </w:rPr>
        <w:t xml:space="preserve"> </w:t>
      </w:r>
      <w:r>
        <w:rPr>
          <w:color w:val="3A3535"/>
          <w:w w:val="120"/>
        </w:rPr>
        <w:t>information</w:t>
      </w:r>
      <w:r>
        <w:rPr>
          <w:color w:val="3A3535"/>
          <w:spacing w:val="-6"/>
          <w:w w:val="120"/>
        </w:rPr>
        <w:t xml:space="preserve"> </w:t>
      </w:r>
      <w:r>
        <w:rPr>
          <w:color w:val="3A3535"/>
          <w:w w:val="120"/>
        </w:rPr>
        <w:t>while</w:t>
      </w:r>
      <w:r>
        <w:rPr>
          <w:color w:val="3A3535"/>
          <w:spacing w:val="-7"/>
          <w:w w:val="120"/>
        </w:rPr>
        <w:t xml:space="preserve"> </w:t>
      </w:r>
      <w:r>
        <w:rPr>
          <w:color w:val="3A3535"/>
          <w:w w:val="120"/>
        </w:rPr>
        <w:t>providing</w:t>
      </w:r>
      <w:r>
        <w:rPr>
          <w:color w:val="3A3535"/>
          <w:spacing w:val="-11"/>
          <w:w w:val="120"/>
        </w:rPr>
        <w:t xml:space="preserve"> </w:t>
      </w:r>
      <w:r>
        <w:rPr>
          <w:color w:val="3A3535"/>
          <w:w w:val="120"/>
        </w:rPr>
        <w:t>developers</w:t>
      </w:r>
      <w:r>
        <w:rPr>
          <w:color w:val="3A3535"/>
          <w:spacing w:val="-4"/>
          <w:w w:val="120"/>
        </w:rPr>
        <w:t xml:space="preserve"> </w:t>
      </w:r>
      <w:r>
        <w:rPr>
          <w:color w:val="3A3535"/>
          <w:w w:val="120"/>
        </w:rPr>
        <w:t>with</w:t>
      </w:r>
      <w:r>
        <w:rPr>
          <w:color w:val="3A3535"/>
          <w:spacing w:val="-4"/>
          <w:w w:val="120"/>
        </w:rPr>
        <w:t xml:space="preserve"> </w:t>
      </w:r>
      <w:r>
        <w:rPr>
          <w:color w:val="3A3535"/>
          <w:w w:val="120"/>
        </w:rPr>
        <w:t>a practical example of secure backend development that balances functionality with security requirements.</w:t>
      </w:r>
    </w:p>
    <w:p w14:paraId="317B894E" w14:textId="77777777" w:rsidR="00B50F9E" w:rsidRDefault="00B50F9E">
      <w:pPr>
        <w:spacing w:line="316" w:lineRule="auto"/>
        <w:sectPr w:rsidR="00B50F9E">
          <w:type w:val="continuous"/>
          <w:pgSz w:w="11920" w:h="16840"/>
          <w:pgMar w:top="620" w:right="440" w:bottom="280" w:left="440" w:header="0" w:footer="0" w:gutter="0"/>
          <w:cols w:space="720"/>
        </w:sectPr>
      </w:pPr>
    </w:p>
    <w:p w14:paraId="6B4F42E2" w14:textId="77777777" w:rsidR="00B50F9E" w:rsidRDefault="00000000">
      <w:pPr>
        <w:spacing w:before="46" w:line="244" w:lineRule="auto"/>
        <w:ind w:left="275"/>
        <w:rPr>
          <w:rFonts w:ascii="Century Gothic"/>
          <w:sz w:val="67"/>
        </w:rPr>
      </w:pPr>
      <w:r>
        <w:lastRenderedPageBreak/>
        <w:pict w14:anchorId="3755F64F">
          <v:group id="docshapegroup70" o:spid="_x0000_s2050" style="position:absolute;left:0;text-align:left;margin-left:35.75pt;margin-top:663.25pt;width:560.3pt;height:178.95pt;z-index:-15908352;mso-position-horizontal-relative:page;mso-position-vertical-relative:page" coordorigin="715,13265" coordsize="11206,3579">
            <v:shape id="docshape71" o:spid="_x0000_s2055" type="#_x0000_t75" href="https://gamma.app/?utm_source=made-with-gamma" style="position:absolute;left:9175;top:16157;width:2539;height:481" o:button="t">
              <v:imagedata r:id="rId14" o:title=""/>
            </v:shape>
            <v:shape id="docshape72" o:spid="_x0000_s2054" style="position:absolute;left:715;top:13264;width:10479;height:2688" coordorigin="715,13265" coordsize="10479,2688" path="m11086,13265r-10263,l781,13273r-34,23l724,13330r-9,42l715,15845r9,42l747,15921r34,23l823,15953r10263,l11128,15944r34,-23l11185,15887r9,-42l11194,13372r-9,-42l11162,13296r-34,-23l11086,13265xe" fillcolor="#f7bac1" stroked="f">
              <v:path arrowok="t"/>
            </v:shape>
            <v:shape id="docshape73" o:spid="_x0000_s2053" type="#_x0000_t75" alt="preencoded.png" style="position:absolute;left:972;top:13646;width:320;height:255">
              <v:imagedata r:id="rId15" o:title=""/>
            </v:shape>
            <v:rect id="docshape74" o:spid="_x0000_s2052" style="position:absolute;left:8810;top:15530;width:3101;height:1304" stroked="f"/>
            <v:rect id="docshape75" o:spid="_x0000_s2051" style="position:absolute;left:8810;top:15530;width:3101;height:1304" filled="f" strokecolor="white" strokeweight="1pt"/>
            <w10:wrap anchorx="page" anchory="page"/>
          </v:group>
        </w:pict>
      </w:r>
      <w:r>
        <w:rPr>
          <w:rFonts w:ascii="Century Gothic"/>
          <w:color w:val="1F1E1E"/>
          <w:sz w:val="67"/>
        </w:rPr>
        <w:t>References</w:t>
      </w:r>
      <w:r>
        <w:rPr>
          <w:rFonts w:ascii="Century Gothic"/>
          <w:color w:val="1F1E1E"/>
          <w:spacing w:val="-32"/>
          <w:sz w:val="67"/>
        </w:rPr>
        <w:t xml:space="preserve"> </w:t>
      </w:r>
      <w:r>
        <w:rPr>
          <w:rFonts w:ascii="Century Gothic"/>
          <w:color w:val="1F1E1E"/>
          <w:sz w:val="67"/>
        </w:rPr>
        <w:t>and</w:t>
      </w:r>
      <w:r>
        <w:rPr>
          <w:rFonts w:ascii="Century Gothic"/>
          <w:color w:val="1F1E1E"/>
          <w:spacing w:val="-30"/>
          <w:sz w:val="67"/>
        </w:rPr>
        <w:t xml:space="preserve"> </w:t>
      </w:r>
      <w:r>
        <w:rPr>
          <w:rFonts w:ascii="Century Gothic"/>
          <w:color w:val="1F1E1E"/>
          <w:sz w:val="67"/>
        </w:rPr>
        <w:t xml:space="preserve">Technical </w:t>
      </w:r>
      <w:r>
        <w:rPr>
          <w:rFonts w:ascii="Century Gothic"/>
          <w:color w:val="1F1E1E"/>
          <w:spacing w:val="-2"/>
          <w:sz w:val="67"/>
        </w:rPr>
        <w:t>Specifications</w:t>
      </w:r>
    </w:p>
    <w:p w14:paraId="5AC5D83A" w14:textId="77777777" w:rsidR="00B50F9E" w:rsidRDefault="00000000">
      <w:pPr>
        <w:pStyle w:val="Heading2"/>
        <w:spacing w:before="120"/>
      </w:pPr>
      <w:r>
        <w:rPr>
          <w:color w:val="1F1E1E"/>
        </w:rPr>
        <w:t>Technology</w:t>
      </w:r>
      <w:r>
        <w:rPr>
          <w:color w:val="1F1E1E"/>
          <w:spacing w:val="14"/>
          <w:w w:val="105"/>
        </w:rPr>
        <w:t xml:space="preserve"> </w:t>
      </w:r>
      <w:r>
        <w:rPr>
          <w:color w:val="1F1E1E"/>
          <w:spacing w:val="-2"/>
          <w:w w:val="105"/>
        </w:rPr>
        <w:t>Stack</w:t>
      </w:r>
    </w:p>
    <w:p w14:paraId="73051A49" w14:textId="77777777" w:rsidR="00B50F9E" w:rsidRDefault="00B50F9E">
      <w:pPr>
        <w:pStyle w:val="BodyText"/>
        <w:spacing w:before="1"/>
        <w:rPr>
          <w:rFonts w:ascii="Century Gothic"/>
          <w:sz w:val="39"/>
        </w:rPr>
      </w:pPr>
    </w:p>
    <w:p w14:paraId="25CE4DF8" w14:textId="77777777" w:rsidR="00B50F9E" w:rsidRDefault="00000000">
      <w:pPr>
        <w:pStyle w:val="ListParagraph"/>
        <w:numPr>
          <w:ilvl w:val="0"/>
          <w:numId w:val="1"/>
        </w:numPr>
        <w:tabs>
          <w:tab w:val="left" w:pos="815"/>
          <w:tab w:val="left" w:pos="816"/>
        </w:tabs>
        <w:spacing w:before="0"/>
        <w:ind w:hanging="541"/>
        <w:rPr>
          <w:sz w:val="25"/>
        </w:rPr>
      </w:pPr>
      <w:r>
        <w:rPr>
          <w:color w:val="3A3535"/>
          <w:w w:val="125"/>
          <w:sz w:val="25"/>
        </w:rPr>
        <w:t>Node.js</w:t>
      </w:r>
      <w:r>
        <w:rPr>
          <w:color w:val="3A3535"/>
          <w:spacing w:val="-10"/>
          <w:w w:val="125"/>
          <w:sz w:val="25"/>
        </w:rPr>
        <w:t xml:space="preserve"> </w:t>
      </w:r>
      <w:r>
        <w:rPr>
          <w:color w:val="3A3535"/>
          <w:w w:val="125"/>
          <w:sz w:val="25"/>
        </w:rPr>
        <w:t>(v18+</w:t>
      </w:r>
      <w:r>
        <w:rPr>
          <w:color w:val="3A3535"/>
          <w:spacing w:val="-9"/>
          <w:w w:val="125"/>
          <w:sz w:val="25"/>
        </w:rPr>
        <w:t xml:space="preserve"> </w:t>
      </w:r>
      <w:r>
        <w:rPr>
          <w:color w:val="3A3535"/>
          <w:w w:val="125"/>
          <w:sz w:val="25"/>
        </w:rPr>
        <w:t>LTS)</w:t>
      </w:r>
      <w:r>
        <w:rPr>
          <w:color w:val="3A3535"/>
          <w:spacing w:val="-6"/>
          <w:w w:val="125"/>
          <w:sz w:val="25"/>
        </w:rPr>
        <w:t xml:space="preserve"> </w:t>
      </w:r>
      <w:r>
        <w:rPr>
          <w:color w:val="3A3535"/>
          <w:w w:val="125"/>
          <w:sz w:val="25"/>
        </w:rPr>
        <w:t>-</w:t>
      </w:r>
      <w:r>
        <w:rPr>
          <w:color w:val="3A3535"/>
          <w:spacing w:val="-8"/>
          <w:w w:val="125"/>
          <w:sz w:val="25"/>
        </w:rPr>
        <w:t xml:space="preserve"> </w:t>
      </w:r>
      <w:r>
        <w:rPr>
          <w:color w:val="3A3535"/>
          <w:w w:val="125"/>
          <w:sz w:val="25"/>
        </w:rPr>
        <w:t>Server-side</w:t>
      </w:r>
      <w:r>
        <w:rPr>
          <w:color w:val="3A3535"/>
          <w:spacing w:val="-14"/>
          <w:w w:val="125"/>
          <w:sz w:val="25"/>
        </w:rPr>
        <w:t xml:space="preserve"> </w:t>
      </w:r>
      <w:r>
        <w:rPr>
          <w:color w:val="3A3535"/>
          <w:w w:val="125"/>
          <w:sz w:val="25"/>
        </w:rPr>
        <w:t>JavaScript</w:t>
      </w:r>
      <w:r>
        <w:rPr>
          <w:color w:val="3A3535"/>
          <w:spacing w:val="-8"/>
          <w:w w:val="125"/>
          <w:sz w:val="25"/>
        </w:rPr>
        <w:t xml:space="preserve"> </w:t>
      </w:r>
      <w:r>
        <w:rPr>
          <w:color w:val="3A3535"/>
          <w:spacing w:val="-2"/>
          <w:w w:val="125"/>
          <w:sz w:val="25"/>
        </w:rPr>
        <w:t>runtime</w:t>
      </w:r>
    </w:p>
    <w:p w14:paraId="7691E8D9" w14:textId="77777777" w:rsidR="00B50F9E" w:rsidRDefault="00000000">
      <w:pPr>
        <w:pStyle w:val="ListParagraph"/>
        <w:numPr>
          <w:ilvl w:val="0"/>
          <w:numId w:val="1"/>
        </w:numPr>
        <w:tabs>
          <w:tab w:val="left" w:pos="815"/>
          <w:tab w:val="left" w:pos="816"/>
        </w:tabs>
        <w:ind w:hanging="541"/>
        <w:rPr>
          <w:sz w:val="25"/>
        </w:rPr>
      </w:pPr>
      <w:r>
        <w:rPr>
          <w:color w:val="3A3535"/>
          <w:w w:val="120"/>
          <w:sz w:val="25"/>
        </w:rPr>
        <w:t>Express.js</w:t>
      </w:r>
      <w:r>
        <w:rPr>
          <w:color w:val="3A3535"/>
          <w:spacing w:val="-5"/>
          <w:w w:val="120"/>
          <w:sz w:val="25"/>
        </w:rPr>
        <w:t xml:space="preserve"> </w:t>
      </w:r>
      <w:r>
        <w:rPr>
          <w:color w:val="3A3535"/>
          <w:w w:val="120"/>
          <w:sz w:val="25"/>
        </w:rPr>
        <w:t>(v4+)</w:t>
      </w:r>
      <w:r>
        <w:rPr>
          <w:color w:val="3A3535"/>
          <w:spacing w:val="-1"/>
          <w:w w:val="120"/>
          <w:sz w:val="25"/>
        </w:rPr>
        <w:t xml:space="preserve"> </w:t>
      </w:r>
      <w:r>
        <w:rPr>
          <w:color w:val="3A3535"/>
          <w:w w:val="120"/>
          <w:sz w:val="25"/>
        </w:rPr>
        <w:t>-</w:t>
      </w:r>
      <w:r>
        <w:rPr>
          <w:color w:val="3A3535"/>
          <w:spacing w:val="-2"/>
          <w:w w:val="120"/>
          <w:sz w:val="25"/>
        </w:rPr>
        <w:t xml:space="preserve"> </w:t>
      </w:r>
      <w:r>
        <w:rPr>
          <w:color w:val="3A3535"/>
          <w:w w:val="120"/>
          <w:sz w:val="25"/>
        </w:rPr>
        <w:t>Web</w:t>
      </w:r>
      <w:r>
        <w:rPr>
          <w:color w:val="3A3535"/>
          <w:spacing w:val="-8"/>
          <w:w w:val="120"/>
          <w:sz w:val="25"/>
        </w:rPr>
        <w:t xml:space="preserve"> </w:t>
      </w:r>
      <w:r>
        <w:rPr>
          <w:color w:val="3A3535"/>
          <w:w w:val="120"/>
          <w:sz w:val="25"/>
        </w:rPr>
        <w:t>application</w:t>
      </w:r>
      <w:r>
        <w:rPr>
          <w:color w:val="3A3535"/>
          <w:spacing w:val="-4"/>
          <w:w w:val="120"/>
          <w:sz w:val="25"/>
        </w:rPr>
        <w:t xml:space="preserve"> </w:t>
      </w:r>
      <w:r>
        <w:rPr>
          <w:color w:val="3A3535"/>
          <w:w w:val="120"/>
          <w:sz w:val="25"/>
        </w:rPr>
        <w:t>framework</w:t>
      </w:r>
      <w:r>
        <w:rPr>
          <w:color w:val="3A3535"/>
          <w:spacing w:val="-9"/>
          <w:w w:val="120"/>
          <w:sz w:val="25"/>
        </w:rPr>
        <w:t xml:space="preserve"> </w:t>
      </w:r>
      <w:r>
        <w:rPr>
          <w:color w:val="3A3535"/>
          <w:w w:val="120"/>
          <w:sz w:val="25"/>
        </w:rPr>
        <w:t>for</w:t>
      </w:r>
      <w:r>
        <w:rPr>
          <w:color w:val="3A3535"/>
          <w:spacing w:val="-5"/>
          <w:w w:val="120"/>
          <w:sz w:val="25"/>
        </w:rPr>
        <w:t xml:space="preserve"> </w:t>
      </w:r>
      <w:r>
        <w:rPr>
          <w:color w:val="3A3535"/>
          <w:w w:val="120"/>
          <w:sz w:val="25"/>
        </w:rPr>
        <w:t>handling</w:t>
      </w:r>
      <w:r>
        <w:rPr>
          <w:color w:val="3A3535"/>
          <w:spacing w:val="-1"/>
          <w:w w:val="120"/>
          <w:sz w:val="25"/>
        </w:rPr>
        <w:t xml:space="preserve"> </w:t>
      </w:r>
      <w:r>
        <w:rPr>
          <w:color w:val="3A3535"/>
          <w:w w:val="120"/>
          <w:sz w:val="25"/>
        </w:rPr>
        <w:t>HTTP</w:t>
      </w:r>
      <w:r>
        <w:rPr>
          <w:color w:val="3A3535"/>
          <w:spacing w:val="-5"/>
          <w:w w:val="120"/>
          <w:sz w:val="25"/>
        </w:rPr>
        <w:t xml:space="preserve"> </w:t>
      </w:r>
      <w:r>
        <w:rPr>
          <w:color w:val="3A3535"/>
          <w:spacing w:val="-2"/>
          <w:w w:val="120"/>
          <w:sz w:val="25"/>
        </w:rPr>
        <w:t>requests</w:t>
      </w:r>
    </w:p>
    <w:p w14:paraId="569ED128" w14:textId="77777777" w:rsidR="00B50F9E" w:rsidRDefault="00000000">
      <w:pPr>
        <w:pStyle w:val="ListParagraph"/>
        <w:numPr>
          <w:ilvl w:val="0"/>
          <w:numId w:val="1"/>
        </w:numPr>
        <w:tabs>
          <w:tab w:val="left" w:pos="815"/>
          <w:tab w:val="left" w:pos="816"/>
        </w:tabs>
        <w:spacing w:before="93"/>
        <w:ind w:hanging="541"/>
        <w:rPr>
          <w:sz w:val="25"/>
        </w:rPr>
      </w:pPr>
      <w:r>
        <w:rPr>
          <w:color w:val="3A3535"/>
          <w:w w:val="120"/>
          <w:sz w:val="25"/>
        </w:rPr>
        <w:t>MongoDB</w:t>
      </w:r>
      <w:r>
        <w:rPr>
          <w:color w:val="3A3535"/>
          <w:spacing w:val="3"/>
          <w:w w:val="120"/>
          <w:sz w:val="25"/>
        </w:rPr>
        <w:t xml:space="preserve"> </w:t>
      </w:r>
      <w:r>
        <w:rPr>
          <w:color w:val="3A3535"/>
          <w:w w:val="120"/>
          <w:sz w:val="25"/>
        </w:rPr>
        <w:t>(v6+)</w:t>
      </w:r>
      <w:r>
        <w:rPr>
          <w:color w:val="3A3535"/>
          <w:spacing w:val="14"/>
          <w:w w:val="120"/>
          <w:sz w:val="25"/>
        </w:rPr>
        <w:t xml:space="preserve"> </w:t>
      </w:r>
      <w:r>
        <w:rPr>
          <w:color w:val="3A3535"/>
          <w:w w:val="120"/>
          <w:sz w:val="25"/>
        </w:rPr>
        <w:t>-</w:t>
      </w:r>
      <w:r>
        <w:rPr>
          <w:color w:val="3A3535"/>
          <w:spacing w:val="11"/>
          <w:w w:val="120"/>
          <w:sz w:val="25"/>
        </w:rPr>
        <w:t xml:space="preserve"> </w:t>
      </w:r>
      <w:r>
        <w:rPr>
          <w:color w:val="3A3535"/>
          <w:w w:val="120"/>
          <w:sz w:val="25"/>
        </w:rPr>
        <w:t>NoSQL</w:t>
      </w:r>
      <w:r>
        <w:rPr>
          <w:color w:val="3A3535"/>
          <w:spacing w:val="10"/>
          <w:w w:val="120"/>
          <w:sz w:val="25"/>
        </w:rPr>
        <w:t xml:space="preserve"> </w:t>
      </w:r>
      <w:r>
        <w:rPr>
          <w:color w:val="3A3535"/>
          <w:w w:val="120"/>
          <w:sz w:val="25"/>
        </w:rPr>
        <w:t>document</w:t>
      </w:r>
      <w:r>
        <w:rPr>
          <w:color w:val="3A3535"/>
          <w:spacing w:val="6"/>
          <w:w w:val="120"/>
          <w:sz w:val="25"/>
        </w:rPr>
        <w:t xml:space="preserve"> </w:t>
      </w:r>
      <w:r>
        <w:rPr>
          <w:color w:val="3A3535"/>
          <w:w w:val="120"/>
          <w:sz w:val="25"/>
        </w:rPr>
        <w:t>database</w:t>
      </w:r>
      <w:r>
        <w:rPr>
          <w:color w:val="3A3535"/>
          <w:spacing w:val="10"/>
          <w:w w:val="120"/>
          <w:sz w:val="25"/>
        </w:rPr>
        <w:t xml:space="preserve"> </w:t>
      </w:r>
      <w:r>
        <w:rPr>
          <w:color w:val="3A3535"/>
          <w:w w:val="120"/>
          <w:sz w:val="25"/>
        </w:rPr>
        <w:t>for</w:t>
      </w:r>
      <w:r>
        <w:rPr>
          <w:color w:val="3A3535"/>
          <w:spacing w:val="11"/>
          <w:w w:val="120"/>
          <w:sz w:val="25"/>
        </w:rPr>
        <w:t xml:space="preserve"> </w:t>
      </w:r>
      <w:r>
        <w:rPr>
          <w:color w:val="3A3535"/>
          <w:w w:val="120"/>
          <w:sz w:val="25"/>
        </w:rPr>
        <w:t>data</w:t>
      </w:r>
      <w:r>
        <w:rPr>
          <w:color w:val="3A3535"/>
          <w:spacing w:val="10"/>
          <w:w w:val="120"/>
          <w:sz w:val="25"/>
        </w:rPr>
        <w:t xml:space="preserve"> </w:t>
      </w:r>
      <w:r>
        <w:rPr>
          <w:color w:val="3A3535"/>
          <w:spacing w:val="-2"/>
          <w:w w:val="120"/>
          <w:sz w:val="25"/>
        </w:rPr>
        <w:t>storage</w:t>
      </w:r>
    </w:p>
    <w:p w14:paraId="25CABCFB" w14:textId="77777777" w:rsidR="00B50F9E" w:rsidRDefault="00000000">
      <w:pPr>
        <w:pStyle w:val="ListParagraph"/>
        <w:numPr>
          <w:ilvl w:val="0"/>
          <w:numId w:val="1"/>
        </w:numPr>
        <w:tabs>
          <w:tab w:val="left" w:pos="815"/>
          <w:tab w:val="left" w:pos="816"/>
        </w:tabs>
        <w:ind w:hanging="541"/>
        <w:rPr>
          <w:sz w:val="25"/>
        </w:rPr>
      </w:pPr>
      <w:r>
        <w:rPr>
          <w:color w:val="3A3535"/>
          <w:w w:val="125"/>
          <w:sz w:val="25"/>
        </w:rPr>
        <w:t>JSON</w:t>
      </w:r>
      <w:r>
        <w:rPr>
          <w:color w:val="3A3535"/>
          <w:spacing w:val="-10"/>
          <w:w w:val="125"/>
          <w:sz w:val="25"/>
        </w:rPr>
        <w:t xml:space="preserve"> </w:t>
      </w:r>
      <w:r>
        <w:rPr>
          <w:color w:val="3A3535"/>
          <w:w w:val="125"/>
          <w:sz w:val="25"/>
        </w:rPr>
        <w:t>Web</w:t>
      </w:r>
      <w:r>
        <w:rPr>
          <w:color w:val="3A3535"/>
          <w:spacing w:val="-11"/>
          <w:w w:val="125"/>
          <w:sz w:val="25"/>
        </w:rPr>
        <w:t xml:space="preserve"> </w:t>
      </w:r>
      <w:r>
        <w:rPr>
          <w:color w:val="3A3535"/>
          <w:w w:val="125"/>
          <w:sz w:val="25"/>
        </w:rPr>
        <w:t>Tokens</w:t>
      </w:r>
      <w:r>
        <w:rPr>
          <w:color w:val="3A3535"/>
          <w:spacing w:val="-6"/>
          <w:w w:val="125"/>
          <w:sz w:val="25"/>
        </w:rPr>
        <w:t xml:space="preserve"> </w:t>
      </w:r>
      <w:r>
        <w:rPr>
          <w:color w:val="3A3535"/>
          <w:w w:val="125"/>
          <w:sz w:val="25"/>
        </w:rPr>
        <w:t>(JWT)</w:t>
      </w:r>
      <w:r>
        <w:rPr>
          <w:color w:val="3A3535"/>
          <w:spacing w:val="-5"/>
          <w:w w:val="125"/>
          <w:sz w:val="25"/>
        </w:rPr>
        <w:t xml:space="preserve"> </w:t>
      </w:r>
      <w:r>
        <w:rPr>
          <w:color w:val="3A3535"/>
          <w:w w:val="125"/>
          <w:sz w:val="25"/>
        </w:rPr>
        <w:t>-</w:t>
      </w:r>
      <w:r>
        <w:rPr>
          <w:color w:val="3A3535"/>
          <w:spacing w:val="-7"/>
          <w:w w:val="125"/>
          <w:sz w:val="25"/>
        </w:rPr>
        <w:t xml:space="preserve"> </w:t>
      </w:r>
      <w:r>
        <w:rPr>
          <w:color w:val="3A3535"/>
          <w:w w:val="125"/>
          <w:sz w:val="25"/>
        </w:rPr>
        <w:t>Stateless</w:t>
      </w:r>
      <w:r>
        <w:rPr>
          <w:color w:val="3A3535"/>
          <w:spacing w:val="-11"/>
          <w:w w:val="125"/>
          <w:sz w:val="25"/>
        </w:rPr>
        <w:t xml:space="preserve"> </w:t>
      </w:r>
      <w:r>
        <w:rPr>
          <w:color w:val="3A3535"/>
          <w:w w:val="125"/>
          <w:sz w:val="25"/>
        </w:rPr>
        <w:t>authentication</w:t>
      </w:r>
      <w:r>
        <w:rPr>
          <w:color w:val="3A3535"/>
          <w:spacing w:val="-7"/>
          <w:w w:val="125"/>
          <w:sz w:val="25"/>
        </w:rPr>
        <w:t xml:space="preserve"> </w:t>
      </w:r>
      <w:r>
        <w:rPr>
          <w:color w:val="3A3535"/>
          <w:spacing w:val="-2"/>
          <w:w w:val="125"/>
          <w:sz w:val="25"/>
        </w:rPr>
        <w:t>mechanism</w:t>
      </w:r>
    </w:p>
    <w:p w14:paraId="6DC0ADAA" w14:textId="77777777" w:rsidR="00B50F9E" w:rsidRDefault="00000000">
      <w:pPr>
        <w:pStyle w:val="ListParagraph"/>
        <w:numPr>
          <w:ilvl w:val="0"/>
          <w:numId w:val="1"/>
        </w:numPr>
        <w:tabs>
          <w:tab w:val="left" w:pos="815"/>
          <w:tab w:val="left" w:pos="816"/>
        </w:tabs>
        <w:spacing w:before="95"/>
        <w:ind w:hanging="541"/>
        <w:rPr>
          <w:sz w:val="25"/>
        </w:rPr>
      </w:pPr>
      <w:r>
        <w:rPr>
          <w:color w:val="3A3535"/>
          <w:w w:val="120"/>
          <w:sz w:val="25"/>
        </w:rPr>
        <w:t>BCrypt</w:t>
      </w:r>
      <w:r>
        <w:rPr>
          <w:color w:val="3A3535"/>
          <w:spacing w:val="8"/>
          <w:w w:val="120"/>
          <w:sz w:val="25"/>
        </w:rPr>
        <w:t xml:space="preserve"> </w:t>
      </w:r>
      <w:r>
        <w:rPr>
          <w:color w:val="3A3535"/>
          <w:w w:val="120"/>
          <w:sz w:val="25"/>
        </w:rPr>
        <w:t>-</w:t>
      </w:r>
      <w:r>
        <w:rPr>
          <w:color w:val="3A3535"/>
          <w:spacing w:val="11"/>
          <w:w w:val="120"/>
          <w:sz w:val="25"/>
        </w:rPr>
        <w:t xml:space="preserve"> </w:t>
      </w:r>
      <w:r>
        <w:rPr>
          <w:color w:val="3A3535"/>
          <w:w w:val="120"/>
          <w:sz w:val="25"/>
        </w:rPr>
        <w:t>Password</w:t>
      </w:r>
      <w:r>
        <w:rPr>
          <w:color w:val="3A3535"/>
          <w:spacing w:val="9"/>
          <w:w w:val="120"/>
          <w:sz w:val="25"/>
        </w:rPr>
        <w:t xml:space="preserve"> </w:t>
      </w:r>
      <w:r>
        <w:rPr>
          <w:color w:val="3A3535"/>
          <w:w w:val="120"/>
          <w:sz w:val="25"/>
        </w:rPr>
        <w:t>hashing</w:t>
      </w:r>
      <w:r>
        <w:rPr>
          <w:color w:val="3A3535"/>
          <w:spacing w:val="15"/>
          <w:w w:val="120"/>
          <w:sz w:val="25"/>
        </w:rPr>
        <w:t xml:space="preserve"> </w:t>
      </w:r>
      <w:r>
        <w:rPr>
          <w:color w:val="3A3535"/>
          <w:w w:val="120"/>
          <w:sz w:val="25"/>
        </w:rPr>
        <w:t>and</w:t>
      </w:r>
      <w:r>
        <w:rPr>
          <w:color w:val="3A3535"/>
          <w:spacing w:val="12"/>
          <w:w w:val="120"/>
          <w:sz w:val="25"/>
        </w:rPr>
        <w:t xml:space="preserve"> </w:t>
      </w:r>
      <w:r>
        <w:rPr>
          <w:color w:val="3A3535"/>
          <w:w w:val="120"/>
          <w:sz w:val="25"/>
        </w:rPr>
        <w:t>encryption</w:t>
      </w:r>
      <w:r>
        <w:rPr>
          <w:color w:val="3A3535"/>
          <w:spacing w:val="10"/>
          <w:w w:val="120"/>
          <w:sz w:val="25"/>
        </w:rPr>
        <w:t xml:space="preserve"> </w:t>
      </w:r>
      <w:r>
        <w:rPr>
          <w:color w:val="3A3535"/>
          <w:spacing w:val="-2"/>
          <w:w w:val="120"/>
          <w:sz w:val="25"/>
        </w:rPr>
        <w:t>library</w:t>
      </w:r>
    </w:p>
    <w:p w14:paraId="13D353B6" w14:textId="77777777" w:rsidR="00B50F9E" w:rsidRDefault="00B50F9E">
      <w:pPr>
        <w:pStyle w:val="BodyText"/>
        <w:rPr>
          <w:sz w:val="30"/>
        </w:rPr>
      </w:pPr>
    </w:p>
    <w:p w14:paraId="2D3F37D2" w14:textId="77777777" w:rsidR="00B50F9E" w:rsidRDefault="00B50F9E">
      <w:pPr>
        <w:pStyle w:val="BodyText"/>
        <w:spacing w:before="5"/>
        <w:rPr>
          <w:sz w:val="31"/>
        </w:rPr>
      </w:pPr>
    </w:p>
    <w:p w14:paraId="6D4D50CC" w14:textId="77777777" w:rsidR="00B50F9E" w:rsidRDefault="00000000">
      <w:pPr>
        <w:pStyle w:val="Heading2"/>
        <w:spacing w:before="1"/>
      </w:pPr>
      <w:r>
        <w:rPr>
          <w:color w:val="1F1E1E"/>
          <w:w w:val="95"/>
        </w:rPr>
        <w:t>Key</w:t>
      </w:r>
      <w:r>
        <w:rPr>
          <w:color w:val="1F1E1E"/>
          <w:spacing w:val="-2"/>
        </w:rPr>
        <w:t xml:space="preserve"> Dependencies</w:t>
      </w:r>
    </w:p>
    <w:p w14:paraId="4A219653" w14:textId="77777777" w:rsidR="00B50F9E" w:rsidRDefault="00B50F9E">
      <w:pPr>
        <w:pStyle w:val="BodyText"/>
        <w:rPr>
          <w:rFonts w:ascii="Century Gothic"/>
          <w:sz w:val="39"/>
        </w:rPr>
      </w:pPr>
    </w:p>
    <w:p w14:paraId="0590BD81" w14:textId="77777777" w:rsidR="00B50F9E" w:rsidRDefault="00000000">
      <w:pPr>
        <w:pStyle w:val="ListParagraph"/>
        <w:numPr>
          <w:ilvl w:val="0"/>
          <w:numId w:val="1"/>
        </w:numPr>
        <w:tabs>
          <w:tab w:val="left" w:pos="815"/>
          <w:tab w:val="left" w:pos="816"/>
        </w:tabs>
        <w:spacing w:before="0"/>
        <w:ind w:hanging="541"/>
        <w:rPr>
          <w:sz w:val="25"/>
        </w:rPr>
      </w:pPr>
      <w:r>
        <w:rPr>
          <w:color w:val="3A3535"/>
          <w:w w:val="120"/>
          <w:sz w:val="25"/>
        </w:rPr>
        <w:t>express-validator</w:t>
      </w:r>
      <w:r>
        <w:rPr>
          <w:color w:val="3A3535"/>
          <w:spacing w:val="7"/>
          <w:w w:val="120"/>
          <w:sz w:val="25"/>
        </w:rPr>
        <w:t xml:space="preserve"> </w:t>
      </w:r>
      <w:r>
        <w:rPr>
          <w:color w:val="3A3535"/>
          <w:w w:val="120"/>
          <w:sz w:val="25"/>
        </w:rPr>
        <w:t>-</w:t>
      </w:r>
      <w:r>
        <w:rPr>
          <w:color w:val="3A3535"/>
          <w:spacing w:val="9"/>
          <w:w w:val="120"/>
          <w:sz w:val="25"/>
        </w:rPr>
        <w:t xml:space="preserve"> </w:t>
      </w:r>
      <w:r>
        <w:rPr>
          <w:color w:val="3A3535"/>
          <w:w w:val="120"/>
          <w:sz w:val="25"/>
        </w:rPr>
        <w:t>Input</w:t>
      </w:r>
      <w:r>
        <w:rPr>
          <w:color w:val="3A3535"/>
          <w:spacing w:val="7"/>
          <w:w w:val="120"/>
          <w:sz w:val="25"/>
        </w:rPr>
        <w:t xml:space="preserve"> </w:t>
      </w:r>
      <w:r>
        <w:rPr>
          <w:color w:val="3A3535"/>
          <w:w w:val="120"/>
          <w:sz w:val="25"/>
        </w:rPr>
        <w:t>validation</w:t>
      </w:r>
      <w:r>
        <w:rPr>
          <w:color w:val="3A3535"/>
          <w:spacing w:val="10"/>
          <w:w w:val="120"/>
          <w:sz w:val="25"/>
        </w:rPr>
        <w:t xml:space="preserve"> </w:t>
      </w:r>
      <w:r>
        <w:rPr>
          <w:color w:val="3A3535"/>
          <w:spacing w:val="-2"/>
          <w:w w:val="120"/>
          <w:sz w:val="25"/>
        </w:rPr>
        <w:t>middleware</w:t>
      </w:r>
    </w:p>
    <w:p w14:paraId="1CC2BF0E" w14:textId="77777777" w:rsidR="00B50F9E" w:rsidRDefault="00000000">
      <w:pPr>
        <w:pStyle w:val="ListParagraph"/>
        <w:numPr>
          <w:ilvl w:val="0"/>
          <w:numId w:val="1"/>
        </w:numPr>
        <w:tabs>
          <w:tab w:val="left" w:pos="815"/>
          <w:tab w:val="left" w:pos="816"/>
        </w:tabs>
        <w:ind w:hanging="541"/>
        <w:rPr>
          <w:sz w:val="25"/>
        </w:rPr>
      </w:pPr>
      <w:r>
        <w:rPr>
          <w:color w:val="3A3535"/>
          <w:w w:val="120"/>
          <w:sz w:val="25"/>
        </w:rPr>
        <w:t>jsonwebtoken</w:t>
      </w:r>
      <w:r>
        <w:rPr>
          <w:color w:val="3A3535"/>
          <w:spacing w:val="3"/>
          <w:w w:val="120"/>
          <w:sz w:val="25"/>
        </w:rPr>
        <w:t xml:space="preserve"> </w:t>
      </w:r>
      <w:r>
        <w:rPr>
          <w:color w:val="3A3535"/>
          <w:w w:val="120"/>
          <w:sz w:val="25"/>
        </w:rPr>
        <w:t>-</w:t>
      </w:r>
      <w:r>
        <w:rPr>
          <w:color w:val="3A3535"/>
          <w:spacing w:val="6"/>
          <w:w w:val="120"/>
          <w:sz w:val="25"/>
        </w:rPr>
        <w:t xml:space="preserve"> </w:t>
      </w:r>
      <w:r>
        <w:rPr>
          <w:color w:val="3A3535"/>
          <w:w w:val="120"/>
          <w:sz w:val="25"/>
        </w:rPr>
        <w:t>JWT</w:t>
      </w:r>
      <w:r>
        <w:rPr>
          <w:color w:val="3A3535"/>
          <w:spacing w:val="5"/>
          <w:w w:val="120"/>
          <w:sz w:val="25"/>
        </w:rPr>
        <w:t xml:space="preserve"> </w:t>
      </w:r>
      <w:r>
        <w:rPr>
          <w:color w:val="3A3535"/>
          <w:w w:val="120"/>
          <w:sz w:val="25"/>
        </w:rPr>
        <w:t>token</w:t>
      </w:r>
      <w:r>
        <w:rPr>
          <w:color w:val="3A3535"/>
          <w:spacing w:val="4"/>
          <w:w w:val="120"/>
          <w:sz w:val="25"/>
        </w:rPr>
        <w:t xml:space="preserve"> </w:t>
      </w:r>
      <w:r>
        <w:rPr>
          <w:color w:val="3A3535"/>
          <w:w w:val="120"/>
          <w:sz w:val="25"/>
        </w:rPr>
        <w:t>generation</w:t>
      </w:r>
      <w:r>
        <w:rPr>
          <w:color w:val="3A3535"/>
          <w:spacing w:val="1"/>
          <w:w w:val="120"/>
          <w:sz w:val="25"/>
        </w:rPr>
        <w:t xml:space="preserve"> </w:t>
      </w:r>
      <w:r>
        <w:rPr>
          <w:color w:val="3A3535"/>
          <w:w w:val="120"/>
          <w:sz w:val="25"/>
        </w:rPr>
        <w:t>and</w:t>
      </w:r>
      <w:r>
        <w:rPr>
          <w:color w:val="3A3535"/>
          <w:spacing w:val="8"/>
          <w:w w:val="120"/>
          <w:sz w:val="25"/>
        </w:rPr>
        <w:t xml:space="preserve"> </w:t>
      </w:r>
      <w:r>
        <w:rPr>
          <w:color w:val="3A3535"/>
          <w:spacing w:val="-2"/>
          <w:w w:val="120"/>
          <w:sz w:val="25"/>
        </w:rPr>
        <w:t>verification</w:t>
      </w:r>
    </w:p>
    <w:p w14:paraId="7628309C" w14:textId="77777777" w:rsidR="00B50F9E" w:rsidRDefault="00000000">
      <w:pPr>
        <w:pStyle w:val="ListParagraph"/>
        <w:numPr>
          <w:ilvl w:val="0"/>
          <w:numId w:val="1"/>
        </w:numPr>
        <w:tabs>
          <w:tab w:val="left" w:pos="815"/>
          <w:tab w:val="left" w:pos="816"/>
        </w:tabs>
        <w:spacing w:before="93"/>
        <w:ind w:hanging="541"/>
        <w:rPr>
          <w:sz w:val="25"/>
        </w:rPr>
      </w:pPr>
      <w:r>
        <w:rPr>
          <w:color w:val="3A3535"/>
          <w:w w:val="120"/>
          <w:sz w:val="25"/>
        </w:rPr>
        <w:t>mongoose</w:t>
      </w:r>
      <w:r>
        <w:rPr>
          <w:color w:val="3A3535"/>
          <w:spacing w:val="15"/>
          <w:w w:val="120"/>
          <w:sz w:val="25"/>
        </w:rPr>
        <w:t xml:space="preserve"> </w:t>
      </w:r>
      <w:r>
        <w:rPr>
          <w:color w:val="3A3535"/>
          <w:w w:val="120"/>
          <w:sz w:val="25"/>
        </w:rPr>
        <w:t>-</w:t>
      </w:r>
      <w:r>
        <w:rPr>
          <w:color w:val="3A3535"/>
          <w:spacing w:val="19"/>
          <w:w w:val="120"/>
          <w:sz w:val="25"/>
        </w:rPr>
        <w:t xml:space="preserve"> </w:t>
      </w:r>
      <w:r>
        <w:rPr>
          <w:color w:val="3A3535"/>
          <w:w w:val="120"/>
          <w:sz w:val="25"/>
        </w:rPr>
        <w:t>MongoDB</w:t>
      </w:r>
      <w:r>
        <w:rPr>
          <w:color w:val="3A3535"/>
          <w:spacing w:val="16"/>
          <w:w w:val="120"/>
          <w:sz w:val="25"/>
        </w:rPr>
        <w:t xml:space="preserve"> </w:t>
      </w:r>
      <w:r>
        <w:rPr>
          <w:color w:val="3A3535"/>
          <w:w w:val="120"/>
          <w:sz w:val="25"/>
        </w:rPr>
        <w:t>object</w:t>
      </w:r>
      <w:r>
        <w:rPr>
          <w:color w:val="3A3535"/>
          <w:spacing w:val="14"/>
          <w:w w:val="120"/>
          <w:sz w:val="25"/>
        </w:rPr>
        <w:t xml:space="preserve"> </w:t>
      </w:r>
      <w:r>
        <w:rPr>
          <w:color w:val="3A3535"/>
          <w:w w:val="120"/>
          <w:sz w:val="25"/>
        </w:rPr>
        <w:t>modeling</w:t>
      </w:r>
      <w:r>
        <w:rPr>
          <w:color w:val="3A3535"/>
          <w:spacing w:val="15"/>
          <w:w w:val="120"/>
          <w:sz w:val="25"/>
        </w:rPr>
        <w:t xml:space="preserve"> </w:t>
      </w:r>
      <w:r>
        <w:rPr>
          <w:color w:val="3A3535"/>
          <w:w w:val="120"/>
          <w:sz w:val="25"/>
        </w:rPr>
        <w:t>for</w:t>
      </w:r>
      <w:r>
        <w:rPr>
          <w:color w:val="3A3535"/>
          <w:spacing w:val="18"/>
          <w:w w:val="120"/>
          <w:sz w:val="25"/>
        </w:rPr>
        <w:t xml:space="preserve"> </w:t>
      </w:r>
      <w:r>
        <w:rPr>
          <w:color w:val="3A3535"/>
          <w:spacing w:val="-2"/>
          <w:w w:val="120"/>
          <w:sz w:val="25"/>
        </w:rPr>
        <w:t>Node.js</w:t>
      </w:r>
    </w:p>
    <w:p w14:paraId="7EDDB72C" w14:textId="77777777" w:rsidR="00B50F9E" w:rsidRDefault="00000000">
      <w:pPr>
        <w:pStyle w:val="ListParagraph"/>
        <w:numPr>
          <w:ilvl w:val="0"/>
          <w:numId w:val="1"/>
        </w:numPr>
        <w:tabs>
          <w:tab w:val="left" w:pos="815"/>
          <w:tab w:val="left" w:pos="816"/>
        </w:tabs>
        <w:ind w:hanging="541"/>
        <w:rPr>
          <w:sz w:val="25"/>
        </w:rPr>
      </w:pPr>
      <w:r>
        <w:rPr>
          <w:color w:val="3A3535"/>
          <w:w w:val="120"/>
          <w:sz w:val="25"/>
        </w:rPr>
        <w:t>dotenv</w:t>
      </w:r>
      <w:r>
        <w:rPr>
          <w:color w:val="3A3535"/>
          <w:spacing w:val="-10"/>
          <w:w w:val="120"/>
          <w:sz w:val="25"/>
        </w:rPr>
        <w:t xml:space="preserve"> </w:t>
      </w:r>
      <w:r>
        <w:rPr>
          <w:color w:val="3A3535"/>
          <w:w w:val="120"/>
          <w:sz w:val="25"/>
        </w:rPr>
        <w:t>-</w:t>
      </w:r>
      <w:r>
        <w:rPr>
          <w:color w:val="3A3535"/>
          <w:spacing w:val="-2"/>
          <w:w w:val="120"/>
          <w:sz w:val="25"/>
        </w:rPr>
        <w:t xml:space="preserve"> </w:t>
      </w:r>
      <w:r>
        <w:rPr>
          <w:color w:val="3A3535"/>
          <w:w w:val="120"/>
          <w:sz w:val="25"/>
        </w:rPr>
        <w:t>Environment</w:t>
      </w:r>
      <w:r>
        <w:rPr>
          <w:color w:val="3A3535"/>
          <w:spacing w:val="-4"/>
          <w:w w:val="120"/>
          <w:sz w:val="25"/>
        </w:rPr>
        <w:t xml:space="preserve"> </w:t>
      </w:r>
      <w:r>
        <w:rPr>
          <w:color w:val="3A3535"/>
          <w:w w:val="120"/>
          <w:sz w:val="25"/>
        </w:rPr>
        <w:t>variable</w:t>
      </w:r>
      <w:r>
        <w:rPr>
          <w:color w:val="3A3535"/>
          <w:spacing w:val="-5"/>
          <w:w w:val="120"/>
          <w:sz w:val="25"/>
        </w:rPr>
        <w:t xml:space="preserve"> </w:t>
      </w:r>
      <w:r>
        <w:rPr>
          <w:color w:val="3A3535"/>
          <w:spacing w:val="-2"/>
          <w:w w:val="120"/>
          <w:sz w:val="25"/>
        </w:rPr>
        <w:t>configuration</w:t>
      </w:r>
    </w:p>
    <w:p w14:paraId="1AC8FF69" w14:textId="77777777" w:rsidR="00B50F9E" w:rsidRDefault="00B50F9E">
      <w:pPr>
        <w:pStyle w:val="BodyText"/>
        <w:rPr>
          <w:sz w:val="30"/>
        </w:rPr>
      </w:pPr>
    </w:p>
    <w:p w14:paraId="2BFB0C54" w14:textId="77777777" w:rsidR="00B50F9E" w:rsidRDefault="00B50F9E">
      <w:pPr>
        <w:pStyle w:val="BodyText"/>
        <w:spacing w:before="12"/>
        <w:rPr>
          <w:sz w:val="23"/>
        </w:rPr>
      </w:pPr>
    </w:p>
    <w:p w14:paraId="5914BA4C" w14:textId="77777777" w:rsidR="00B50F9E" w:rsidRDefault="00000000">
      <w:pPr>
        <w:pStyle w:val="Heading2"/>
      </w:pPr>
      <w:r>
        <w:rPr>
          <w:color w:val="1F1E1E"/>
          <w:w w:val="105"/>
        </w:rPr>
        <w:t>API</w:t>
      </w:r>
      <w:r>
        <w:rPr>
          <w:color w:val="1F1E1E"/>
          <w:spacing w:val="-22"/>
          <w:w w:val="105"/>
        </w:rPr>
        <w:t xml:space="preserve"> </w:t>
      </w:r>
      <w:r>
        <w:rPr>
          <w:color w:val="1F1E1E"/>
          <w:spacing w:val="-2"/>
          <w:w w:val="105"/>
        </w:rPr>
        <w:t>Endpoints</w:t>
      </w:r>
    </w:p>
    <w:p w14:paraId="0B3BCFE7" w14:textId="77777777" w:rsidR="00B50F9E" w:rsidRDefault="00B50F9E">
      <w:pPr>
        <w:pStyle w:val="BodyText"/>
        <w:rPr>
          <w:rFonts w:ascii="Century Gothic"/>
          <w:sz w:val="39"/>
        </w:rPr>
      </w:pPr>
    </w:p>
    <w:p w14:paraId="10A37FAD" w14:textId="77777777" w:rsidR="00B50F9E" w:rsidRDefault="00000000">
      <w:pPr>
        <w:pStyle w:val="ListParagraph"/>
        <w:numPr>
          <w:ilvl w:val="0"/>
          <w:numId w:val="1"/>
        </w:numPr>
        <w:tabs>
          <w:tab w:val="left" w:pos="815"/>
          <w:tab w:val="left" w:pos="816"/>
        </w:tabs>
        <w:spacing w:before="0"/>
        <w:ind w:hanging="541"/>
        <w:rPr>
          <w:sz w:val="25"/>
        </w:rPr>
      </w:pPr>
      <w:r>
        <w:rPr>
          <w:color w:val="3A3535"/>
          <w:w w:val="120"/>
          <w:sz w:val="25"/>
        </w:rPr>
        <w:t>POST</w:t>
      </w:r>
      <w:r>
        <w:rPr>
          <w:color w:val="3A3535"/>
          <w:spacing w:val="-6"/>
          <w:w w:val="120"/>
          <w:sz w:val="25"/>
        </w:rPr>
        <w:t xml:space="preserve"> </w:t>
      </w:r>
      <w:r>
        <w:rPr>
          <w:color w:val="3A3535"/>
          <w:w w:val="120"/>
          <w:sz w:val="25"/>
        </w:rPr>
        <w:t>/api/auth/register</w:t>
      </w:r>
      <w:r>
        <w:rPr>
          <w:color w:val="3A3535"/>
          <w:spacing w:val="-7"/>
          <w:w w:val="120"/>
          <w:sz w:val="25"/>
        </w:rPr>
        <w:t xml:space="preserve"> </w:t>
      </w:r>
      <w:r>
        <w:rPr>
          <w:color w:val="3A3535"/>
          <w:w w:val="120"/>
          <w:sz w:val="25"/>
        </w:rPr>
        <w:t>-</w:t>
      </w:r>
      <w:r>
        <w:rPr>
          <w:color w:val="3A3535"/>
          <w:spacing w:val="-7"/>
          <w:w w:val="120"/>
          <w:sz w:val="25"/>
        </w:rPr>
        <w:t xml:space="preserve"> </w:t>
      </w:r>
      <w:r>
        <w:rPr>
          <w:color w:val="3A3535"/>
          <w:w w:val="120"/>
          <w:sz w:val="25"/>
        </w:rPr>
        <w:t>User</w:t>
      </w:r>
      <w:r>
        <w:rPr>
          <w:color w:val="3A3535"/>
          <w:spacing w:val="-9"/>
          <w:w w:val="120"/>
          <w:sz w:val="25"/>
        </w:rPr>
        <w:t xml:space="preserve"> </w:t>
      </w:r>
      <w:r>
        <w:rPr>
          <w:color w:val="3A3535"/>
          <w:w w:val="120"/>
          <w:sz w:val="25"/>
        </w:rPr>
        <w:t>account</w:t>
      </w:r>
      <w:r>
        <w:rPr>
          <w:color w:val="3A3535"/>
          <w:spacing w:val="-5"/>
          <w:w w:val="120"/>
          <w:sz w:val="25"/>
        </w:rPr>
        <w:t xml:space="preserve"> </w:t>
      </w:r>
      <w:r>
        <w:rPr>
          <w:color w:val="3A3535"/>
          <w:spacing w:val="-2"/>
          <w:w w:val="120"/>
          <w:sz w:val="25"/>
        </w:rPr>
        <w:t>creation</w:t>
      </w:r>
    </w:p>
    <w:p w14:paraId="6B65D082" w14:textId="77777777" w:rsidR="00B50F9E" w:rsidRDefault="00000000">
      <w:pPr>
        <w:pStyle w:val="ListParagraph"/>
        <w:numPr>
          <w:ilvl w:val="0"/>
          <w:numId w:val="1"/>
        </w:numPr>
        <w:tabs>
          <w:tab w:val="left" w:pos="815"/>
          <w:tab w:val="left" w:pos="816"/>
        </w:tabs>
        <w:ind w:hanging="541"/>
        <w:rPr>
          <w:sz w:val="25"/>
        </w:rPr>
      </w:pPr>
      <w:r>
        <w:rPr>
          <w:color w:val="3A3535"/>
          <w:w w:val="120"/>
          <w:sz w:val="25"/>
        </w:rPr>
        <w:t>POST</w:t>
      </w:r>
      <w:r>
        <w:rPr>
          <w:color w:val="3A3535"/>
          <w:spacing w:val="-12"/>
          <w:w w:val="120"/>
          <w:sz w:val="25"/>
        </w:rPr>
        <w:t xml:space="preserve"> </w:t>
      </w:r>
      <w:r>
        <w:rPr>
          <w:color w:val="3A3535"/>
          <w:w w:val="120"/>
          <w:sz w:val="25"/>
        </w:rPr>
        <w:t>/api/auth/login</w:t>
      </w:r>
      <w:r>
        <w:rPr>
          <w:color w:val="3A3535"/>
          <w:spacing w:val="-11"/>
          <w:w w:val="120"/>
          <w:sz w:val="25"/>
        </w:rPr>
        <w:t xml:space="preserve"> </w:t>
      </w:r>
      <w:r>
        <w:rPr>
          <w:color w:val="3A3535"/>
          <w:w w:val="120"/>
          <w:sz w:val="25"/>
        </w:rPr>
        <w:t>-</w:t>
      </w:r>
      <w:r>
        <w:rPr>
          <w:color w:val="3A3535"/>
          <w:spacing w:val="-12"/>
          <w:w w:val="120"/>
          <w:sz w:val="25"/>
        </w:rPr>
        <w:t xml:space="preserve"> </w:t>
      </w:r>
      <w:r>
        <w:rPr>
          <w:color w:val="3A3535"/>
          <w:w w:val="120"/>
          <w:sz w:val="25"/>
        </w:rPr>
        <w:t>Authentication</w:t>
      </w:r>
      <w:r>
        <w:rPr>
          <w:color w:val="3A3535"/>
          <w:spacing w:val="-12"/>
          <w:w w:val="120"/>
          <w:sz w:val="25"/>
        </w:rPr>
        <w:t xml:space="preserve"> </w:t>
      </w:r>
      <w:r>
        <w:rPr>
          <w:color w:val="3A3535"/>
          <w:w w:val="120"/>
          <w:sz w:val="25"/>
        </w:rPr>
        <w:t>and</w:t>
      </w:r>
      <w:r>
        <w:rPr>
          <w:color w:val="3A3535"/>
          <w:spacing w:val="-11"/>
          <w:w w:val="120"/>
          <w:sz w:val="25"/>
        </w:rPr>
        <w:t xml:space="preserve"> </w:t>
      </w:r>
      <w:r>
        <w:rPr>
          <w:color w:val="3A3535"/>
          <w:w w:val="120"/>
          <w:sz w:val="25"/>
        </w:rPr>
        <w:t>token</w:t>
      </w:r>
      <w:r>
        <w:rPr>
          <w:color w:val="3A3535"/>
          <w:spacing w:val="-16"/>
          <w:w w:val="120"/>
          <w:sz w:val="25"/>
        </w:rPr>
        <w:t xml:space="preserve"> </w:t>
      </w:r>
      <w:r>
        <w:rPr>
          <w:color w:val="3A3535"/>
          <w:spacing w:val="-2"/>
          <w:w w:val="120"/>
          <w:sz w:val="25"/>
        </w:rPr>
        <w:t>generation</w:t>
      </w:r>
    </w:p>
    <w:p w14:paraId="3BFD0210" w14:textId="77777777" w:rsidR="00B50F9E" w:rsidRDefault="00000000">
      <w:pPr>
        <w:pStyle w:val="ListParagraph"/>
        <w:numPr>
          <w:ilvl w:val="0"/>
          <w:numId w:val="1"/>
        </w:numPr>
        <w:tabs>
          <w:tab w:val="left" w:pos="815"/>
          <w:tab w:val="left" w:pos="816"/>
        </w:tabs>
        <w:spacing w:before="94"/>
        <w:ind w:hanging="541"/>
        <w:rPr>
          <w:sz w:val="25"/>
        </w:rPr>
      </w:pPr>
      <w:r>
        <w:rPr>
          <w:color w:val="3A3535"/>
          <w:w w:val="120"/>
          <w:sz w:val="25"/>
        </w:rPr>
        <w:t>GET</w:t>
      </w:r>
      <w:r>
        <w:rPr>
          <w:color w:val="3A3535"/>
          <w:spacing w:val="-11"/>
          <w:w w:val="120"/>
          <w:sz w:val="25"/>
        </w:rPr>
        <w:t xml:space="preserve"> </w:t>
      </w:r>
      <w:r>
        <w:rPr>
          <w:color w:val="3A3535"/>
          <w:w w:val="120"/>
          <w:sz w:val="25"/>
        </w:rPr>
        <w:t>/api/goals</w:t>
      </w:r>
      <w:r>
        <w:rPr>
          <w:color w:val="3A3535"/>
          <w:spacing w:val="-8"/>
          <w:w w:val="120"/>
          <w:sz w:val="25"/>
        </w:rPr>
        <w:t xml:space="preserve"> </w:t>
      </w:r>
      <w:r>
        <w:rPr>
          <w:color w:val="3A3535"/>
          <w:w w:val="120"/>
          <w:sz w:val="25"/>
        </w:rPr>
        <w:t>-</w:t>
      </w:r>
      <w:r>
        <w:rPr>
          <w:color w:val="3A3535"/>
          <w:spacing w:val="-11"/>
          <w:w w:val="120"/>
          <w:sz w:val="25"/>
        </w:rPr>
        <w:t xml:space="preserve"> </w:t>
      </w:r>
      <w:r>
        <w:rPr>
          <w:color w:val="3A3535"/>
          <w:w w:val="120"/>
          <w:sz w:val="25"/>
        </w:rPr>
        <w:t>Retrieve</w:t>
      </w:r>
      <w:r>
        <w:rPr>
          <w:color w:val="3A3535"/>
          <w:spacing w:val="-16"/>
          <w:w w:val="120"/>
          <w:sz w:val="25"/>
        </w:rPr>
        <w:t xml:space="preserve"> </w:t>
      </w:r>
      <w:r>
        <w:rPr>
          <w:color w:val="3A3535"/>
          <w:w w:val="120"/>
          <w:sz w:val="25"/>
        </w:rPr>
        <w:t>user</w:t>
      </w:r>
      <w:r>
        <w:rPr>
          <w:color w:val="3A3535"/>
          <w:spacing w:val="-14"/>
          <w:w w:val="120"/>
          <w:sz w:val="25"/>
        </w:rPr>
        <w:t xml:space="preserve"> </w:t>
      </w:r>
      <w:r>
        <w:rPr>
          <w:color w:val="3A3535"/>
          <w:spacing w:val="-2"/>
          <w:w w:val="120"/>
          <w:sz w:val="25"/>
        </w:rPr>
        <w:t>goals</w:t>
      </w:r>
    </w:p>
    <w:p w14:paraId="7444FCF2" w14:textId="77777777" w:rsidR="00B50F9E" w:rsidRDefault="00000000">
      <w:pPr>
        <w:pStyle w:val="ListParagraph"/>
        <w:numPr>
          <w:ilvl w:val="0"/>
          <w:numId w:val="1"/>
        </w:numPr>
        <w:tabs>
          <w:tab w:val="left" w:pos="815"/>
          <w:tab w:val="left" w:pos="816"/>
        </w:tabs>
        <w:ind w:hanging="541"/>
        <w:rPr>
          <w:sz w:val="25"/>
        </w:rPr>
      </w:pPr>
      <w:r>
        <w:rPr>
          <w:color w:val="3A3535"/>
          <w:w w:val="120"/>
          <w:sz w:val="25"/>
        </w:rPr>
        <w:t>POST</w:t>
      </w:r>
      <w:r>
        <w:rPr>
          <w:color w:val="3A3535"/>
          <w:spacing w:val="-3"/>
          <w:w w:val="120"/>
          <w:sz w:val="25"/>
        </w:rPr>
        <w:t xml:space="preserve"> </w:t>
      </w:r>
      <w:r>
        <w:rPr>
          <w:color w:val="3A3535"/>
          <w:w w:val="120"/>
          <w:sz w:val="25"/>
        </w:rPr>
        <w:t>/api/goals</w:t>
      </w:r>
      <w:r>
        <w:rPr>
          <w:color w:val="3A3535"/>
          <w:spacing w:val="-2"/>
          <w:w w:val="120"/>
          <w:sz w:val="25"/>
        </w:rPr>
        <w:t xml:space="preserve"> </w:t>
      </w:r>
      <w:r>
        <w:rPr>
          <w:color w:val="3A3535"/>
          <w:w w:val="120"/>
          <w:sz w:val="25"/>
        </w:rPr>
        <w:t>-</w:t>
      </w:r>
      <w:r>
        <w:rPr>
          <w:color w:val="3A3535"/>
          <w:spacing w:val="-3"/>
          <w:w w:val="120"/>
          <w:sz w:val="25"/>
        </w:rPr>
        <w:t xml:space="preserve"> </w:t>
      </w:r>
      <w:r>
        <w:rPr>
          <w:color w:val="3A3535"/>
          <w:w w:val="120"/>
          <w:sz w:val="25"/>
        </w:rPr>
        <w:t>Create</w:t>
      </w:r>
      <w:r>
        <w:rPr>
          <w:color w:val="3A3535"/>
          <w:spacing w:val="-6"/>
          <w:w w:val="120"/>
          <w:sz w:val="25"/>
        </w:rPr>
        <w:t xml:space="preserve"> </w:t>
      </w:r>
      <w:r>
        <w:rPr>
          <w:color w:val="3A3535"/>
          <w:w w:val="120"/>
          <w:sz w:val="25"/>
        </w:rPr>
        <w:t>new</w:t>
      </w:r>
      <w:r>
        <w:rPr>
          <w:color w:val="3A3535"/>
          <w:spacing w:val="-4"/>
          <w:w w:val="120"/>
          <w:sz w:val="25"/>
        </w:rPr>
        <w:t xml:space="preserve"> goal</w:t>
      </w:r>
    </w:p>
    <w:p w14:paraId="15A8C7A7" w14:textId="77777777" w:rsidR="00B50F9E" w:rsidRDefault="00000000">
      <w:pPr>
        <w:pStyle w:val="ListParagraph"/>
        <w:numPr>
          <w:ilvl w:val="0"/>
          <w:numId w:val="1"/>
        </w:numPr>
        <w:tabs>
          <w:tab w:val="left" w:pos="815"/>
          <w:tab w:val="left" w:pos="816"/>
        </w:tabs>
        <w:spacing w:before="95"/>
        <w:ind w:hanging="541"/>
        <w:rPr>
          <w:sz w:val="25"/>
        </w:rPr>
      </w:pPr>
      <w:r>
        <w:rPr>
          <w:color w:val="3A3535"/>
          <w:w w:val="120"/>
          <w:sz w:val="25"/>
        </w:rPr>
        <w:t>PUT</w:t>
      </w:r>
      <w:r>
        <w:rPr>
          <w:color w:val="3A3535"/>
          <w:spacing w:val="-5"/>
          <w:w w:val="120"/>
          <w:sz w:val="25"/>
        </w:rPr>
        <w:t xml:space="preserve"> </w:t>
      </w:r>
      <w:r>
        <w:rPr>
          <w:color w:val="3A3535"/>
          <w:w w:val="120"/>
          <w:sz w:val="25"/>
        </w:rPr>
        <w:t>/api/goals/:id</w:t>
      </w:r>
      <w:r>
        <w:rPr>
          <w:color w:val="3A3535"/>
          <w:spacing w:val="-4"/>
          <w:w w:val="120"/>
          <w:sz w:val="25"/>
        </w:rPr>
        <w:t xml:space="preserve"> </w:t>
      </w:r>
      <w:r>
        <w:rPr>
          <w:color w:val="3A3535"/>
          <w:w w:val="120"/>
          <w:sz w:val="25"/>
        </w:rPr>
        <w:t>-</w:t>
      </w:r>
      <w:r>
        <w:rPr>
          <w:color w:val="3A3535"/>
          <w:spacing w:val="-6"/>
          <w:w w:val="120"/>
          <w:sz w:val="25"/>
        </w:rPr>
        <w:t xml:space="preserve"> </w:t>
      </w:r>
      <w:r>
        <w:rPr>
          <w:color w:val="3A3535"/>
          <w:w w:val="120"/>
          <w:sz w:val="25"/>
        </w:rPr>
        <w:t>Update</w:t>
      </w:r>
      <w:r>
        <w:rPr>
          <w:color w:val="3A3535"/>
          <w:spacing w:val="-6"/>
          <w:w w:val="120"/>
          <w:sz w:val="25"/>
        </w:rPr>
        <w:t xml:space="preserve"> </w:t>
      </w:r>
      <w:r>
        <w:rPr>
          <w:color w:val="3A3535"/>
          <w:w w:val="120"/>
          <w:sz w:val="25"/>
        </w:rPr>
        <w:t>specific</w:t>
      </w:r>
      <w:r>
        <w:rPr>
          <w:color w:val="3A3535"/>
          <w:spacing w:val="-6"/>
          <w:w w:val="120"/>
          <w:sz w:val="25"/>
        </w:rPr>
        <w:t xml:space="preserve"> </w:t>
      </w:r>
      <w:r>
        <w:rPr>
          <w:color w:val="3A3535"/>
          <w:spacing w:val="-4"/>
          <w:w w:val="120"/>
          <w:sz w:val="25"/>
        </w:rPr>
        <w:t>goal</w:t>
      </w:r>
    </w:p>
    <w:p w14:paraId="07000F56" w14:textId="77777777" w:rsidR="00B50F9E" w:rsidRDefault="00000000">
      <w:pPr>
        <w:pStyle w:val="ListParagraph"/>
        <w:numPr>
          <w:ilvl w:val="0"/>
          <w:numId w:val="1"/>
        </w:numPr>
        <w:tabs>
          <w:tab w:val="left" w:pos="815"/>
          <w:tab w:val="left" w:pos="816"/>
        </w:tabs>
        <w:spacing w:before="93"/>
        <w:ind w:hanging="541"/>
        <w:rPr>
          <w:sz w:val="25"/>
        </w:rPr>
      </w:pPr>
      <w:r>
        <w:rPr>
          <w:color w:val="3A3535"/>
          <w:w w:val="120"/>
          <w:sz w:val="25"/>
        </w:rPr>
        <w:t>DELETE /api/goals/:id</w:t>
      </w:r>
      <w:r>
        <w:rPr>
          <w:color w:val="3A3535"/>
          <w:spacing w:val="-3"/>
          <w:w w:val="120"/>
          <w:sz w:val="25"/>
        </w:rPr>
        <w:t xml:space="preserve"> </w:t>
      </w:r>
      <w:r>
        <w:rPr>
          <w:color w:val="3A3535"/>
          <w:w w:val="120"/>
          <w:sz w:val="25"/>
        </w:rPr>
        <w:t>-</w:t>
      </w:r>
      <w:r>
        <w:rPr>
          <w:color w:val="3A3535"/>
          <w:spacing w:val="-2"/>
          <w:w w:val="120"/>
          <w:sz w:val="25"/>
        </w:rPr>
        <w:t xml:space="preserve"> </w:t>
      </w:r>
      <w:r>
        <w:rPr>
          <w:color w:val="3A3535"/>
          <w:w w:val="120"/>
          <w:sz w:val="25"/>
        </w:rPr>
        <w:t>Delete</w:t>
      </w:r>
      <w:r>
        <w:rPr>
          <w:color w:val="3A3535"/>
          <w:spacing w:val="-8"/>
          <w:w w:val="120"/>
          <w:sz w:val="25"/>
        </w:rPr>
        <w:t xml:space="preserve"> </w:t>
      </w:r>
      <w:r>
        <w:rPr>
          <w:color w:val="3A3535"/>
          <w:w w:val="120"/>
          <w:sz w:val="25"/>
        </w:rPr>
        <w:t>specific</w:t>
      </w:r>
      <w:r>
        <w:rPr>
          <w:color w:val="3A3535"/>
          <w:spacing w:val="-3"/>
          <w:w w:val="120"/>
          <w:sz w:val="25"/>
        </w:rPr>
        <w:t xml:space="preserve"> </w:t>
      </w:r>
      <w:r>
        <w:rPr>
          <w:color w:val="3A3535"/>
          <w:spacing w:val="-4"/>
          <w:w w:val="120"/>
          <w:sz w:val="25"/>
        </w:rPr>
        <w:t>goal</w:t>
      </w:r>
    </w:p>
    <w:p w14:paraId="28591C87" w14:textId="77777777" w:rsidR="00B50F9E" w:rsidRDefault="00B50F9E">
      <w:pPr>
        <w:pStyle w:val="BodyText"/>
        <w:rPr>
          <w:sz w:val="20"/>
        </w:rPr>
      </w:pPr>
    </w:p>
    <w:p w14:paraId="7DA8290D" w14:textId="77777777" w:rsidR="00B50F9E" w:rsidRDefault="00B50F9E">
      <w:pPr>
        <w:pStyle w:val="BodyText"/>
        <w:rPr>
          <w:sz w:val="20"/>
        </w:rPr>
      </w:pPr>
    </w:p>
    <w:p w14:paraId="373BD8E6" w14:textId="77777777" w:rsidR="00B50F9E" w:rsidRDefault="00B50F9E">
      <w:pPr>
        <w:pStyle w:val="BodyText"/>
        <w:rPr>
          <w:sz w:val="20"/>
        </w:rPr>
      </w:pPr>
    </w:p>
    <w:p w14:paraId="0DFCCF17" w14:textId="77777777" w:rsidR="00B50F9E" w:rsidRDefault="00B50F9E">
      <w:pPr>
        <w:pStyle w:val="BodyText"/>
        <w:spacing w:before="12"/>
        <w:rPr>
          <w:sz w:val="25"/>
        </w:rPr>
      </w:pPr>
    </w:p>
    <w:p w14:paraId="36A16F89" w14:textId="77777777" w:rsidR="00B50F9E" w:rsidRDefault="00000000">
      <w:pPr>
        <w:spacing w:before="104" w:line="314" w:lineRule="auto"/>
        <w:ind w:left="1106" w:right="564"/>
        <w:rPr>
          <w:sz w:val="25"/>
        </w:rPr>
      </w:pPr>
      <w:r>
        <w:rPr>
          <w:w w:val="120"/>
          <w:sz w:val="25"/>
        </w:rPr>
        <w:t>Implementation Notes: All endpoints except registration and login require valid</w:t>
      </w:r>
      <w:r>
        <w:rPr>
          <w:spacing w:val="-3"/>
          <w:w w:val="120"/>
          <w:sz w:val="25"/>
        </w:rPr>
        <w:t xml:space="preserve"> </w:t>
      </w:r>
      <w:r>
        <w:rPr>
          <w:w w:val="120"/>
          <w:sz w:val="25"/>
        </w:rPr>
        <w:t>JWT tokens</w:t>
      </w:r>
      <w:r>
        <w:rPr>
          <w:spacing w:val="-2"/>
          <w:w w:val="120"/>
          <w:sz w:val="25"/>
        </w:rPr>
        <w:t xml:space="preserve"> </w:t>
      </w:r>
      <w:r>
        <w:rPr>
          <w:w w:val="120"/>
          <w:sz w:val="25"/>
        </w:rPr>
        <w:t>in</w:t>
      </w:r>
      <w:r>
        <w:rPr>
          <w:spacing w:val="-4"/>
          <w:w w:val="120"/>
          <w:sz w:val="25"/>
        </w:rPr>
        <w:t xml:space="preserve"> </w:t>
      </w:r>
      <w:r>
        <w:rPr>
          <w:w w:val="120"/>
          <w:sz w:val="25"/>
        </w:rPr>
        <w:t>the</w:t>
      </w:r>
      <w:r>
        <w:rPr>
          <w:spacing w:val="-2"/>
          <w:w w:val="120"/>
          <w:sz w:val="25"/>
        </w:rPr>
        <w:t xml:space="preserve"> </w:t>
      </w:r>
      <w:r>
        <w:rPr>
          <w:w w:val="120"/>
          <w:sz w:val="25"/>
        </w:rPr>
        <w:t>Authorization</w:t>
      </w:r>
      <w:r>
        <w:rPr>
          <w:spacing w:val="-3"/>
          <w:w w:val="120"/>
          <w:sz w:val="25"/>
        </w:rPr>
        <w:t xml:space="preserve"> </w:t>
      </w:r>
      <w:r>
        <w:rPr>
          <w:w w:val="120"/>
          <w:sz w:val="25"/>
        </w:rPr>
        <w:t>header.</w:t>
      </w:r>
      <w:r>
        <w:rPr>
          <w:spacing w:val="-3"/>
          <w:w w:val="120"/>
          <w:sz w:val="25"/>
        </w:rPr>
        <w:t xml:space="preserve"> </w:t>
      </w:r>
      <w:r>
        <w:rPr>
          <w:w w:val="120"/>
          <w:sz w:val="25"/>
        </w:rPr>
        <w:t>Database</w:t>
      </w:r>
      <w:r>
        <w:rPr>
          <w:spacing w:val="-5"/>
          <w:w w:val="120"/>
          <w:sz w:val="25"/>
        </w:rPr>
        <w:t xml:space="preserve"> </w:t>
      </w:r>
      <w:r>
        <w:rPr>
          <w:w w:val="120"/>
          <w:sz w:val="25"/>
        </w:rPr>
        <w:t>queries</w:t>
      </w:r>
      <w:r>
        <w:rPr>
          <w:spacing w:val="-7"/>
          <w:w w:val="120"/>
          <w:sz w:val="25"/>
        </w:rPr>
        <w:t xml:space="preserve"> </w:t>
      </w:r>
      <w:r>
        <w:rPr>
          <w:w w:val="120"/>
          <w:sz w:val="25"/>
        </w:rPr>
        <w:t>filter</w:t>
      </w:r>
      <w:r>
        <w:rPr>
          <w:spacing w:val="-2"/>
          <w:w w:val="120"/>
          <w:sz w:val="25"/>
        </w:rPr>
        <w:t xml:space="preserve"> </w:t>
      </w:r>
      <w:r>
        <w:rPr>
          <w:w w:val="120"/>
          <w:sz w:val="25"/>
        </w:rPr>
        <w:t xml:space="preserve">results by authenticated user ID, ensuring data isolation. Error responses use standardized HTTP status codes with descriptive messages for client </w:t>
      </w:r>
      <w:r>
        <w:rPr>
          <w:spacing w:val="-2"/>
          <w:w w:val="120"/>
          <w:sz w:val="25"/>
        </w:rPr>
        <w:t>handling.</w:t>
      </w:r>
    </w:p>
    <w:sectPr w:rsidR="00B50F9E">
      <w:footerReference w:type="default" r:id="rId16"/>
      <w:pgSz w:w="11920" w:h="16840"/>
      <w:pgMar w:top="600" w:right="440" w:bottom="0" w:left="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0643E" w14:textId="77777777" w:rsidR="00A871C0" w:rsidRDefault="00A871C0">
      <w:r>
        <w:separator/>
      </w:r>
    </w:p>
  </w:endnote>
  <w:endnote w:type="continuationSeparator" w:id="0">
    <w:p w14:paraId="797CBCE4" w14:textId="77777777" w:rsidR="00A871C0" w:rsidRDefault="00A87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67698" w14:textId="77777777" w:rsidR="00B50F9E" w:rsidRDefault="00000000">
    <w:pPr>
      <w:pStyle w:val="BodyText"/>
      <w:spacing w:line="14" w:lineRule="auto"/>
      <w:rPr>
        <w:sz w:val="20"/>
      </w:rPr>
    </w:pPr>
    <w:r>
      <w:pict w14:anchorId="57BF43B5">
        <v:group id="docshapegroup1" o:spid="_x0000_s1025" style="position:absolute;margin-left:440.5pt;margin-top:776.5pt;width:155.05pt;height:65.2pt;z-index:-251658240;mso-position-horizontal-relative:page;mso-position-vertical-relative:page" coordorigin="8810,15530" coordsize="3101,13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27" type="#_x0000_t75" href="https://gamma.app/?utm_source=made-with-gamma" style="position:absolute;left:9175;top:16157;width:2539;height:481" o:button="t">
            <v:imagedata r:id="rId1" o:title=""/>
          </v:shape>
          <v:rect id="docshape3" o:spid="_x0000_s1026" style="position:absolute;left:8810;top:15530;width:3101;height:1304" stroked="f"/>
          <w10:wrap anchorx="page" anchory="page"/>
        </v:group>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CBDF4" w14:textId="77777777" w:rsidR="00B50F9E" w:rsidRDefault="00B50F9E">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E5F3A" w14:textId="77777777" w:rsidR="00B50F9E" w:rsidRDefault="00B50F9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506FE" w14:textId="77777777" w:rsidR="00A871C0" w:rsidRDefault="00A871C0">
      <w:r>
        <w:separator/>
      </w:r>
    </w:p>
  </w:footnote>
  <w:footnote w:type="continuationSeparator" w:id="0">
    <w:p w14:paraId="4C78B178" w14:textId="77777777" w:rsidR="00A871C0" w:rsidRDefault="00A871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6745A"/>
    <w:multiLevelType w:val="hybridMultilevel"/>
    <w:tmpl w:val="0164900A"/>
    <w:lvl w:ilvl="0" w:tplc="6E88C740">
      <w:numFmt w:val="bullet"/>
      <w:lvlText w:val="•"/>
      <w:lvlJc w:val="left"/>
      <w:pPr>
        <w:ind w:left="815" w:hanging="540"/>
      </w:pPr>
      <w:rPr>
        <w:rFonts w:ascii="Calibri" w:eastAsia="Calibri" w:hAnsi="Calibri" w:cs="Calibri" w:hint="default"/>
        <w:b w:val="0"/>
        <w:bCs w:val="0"/>
        <w:i w:val="0"/>
        <w:iCs w:val="0"/>
        <w:color w:val="3A3535"/>
        <w:w w:val="86"/>
        <w:sz w:val="25"/>
        <w:szCs w:val="25"/>
        <w:lang w:val="en-US" w:eastAsia="en-US" w:bidi="ar-SA"/>
      </w:rPr>
    </w:lvl>
    <w:lvl w:ilvl="1" w:tplc="6D50FBBC">
      <w:numFmt w:val="bullet"/>
      <w:lvlText w:val="•"/>
      <w:lvlJc w:val="left"/>
      <w:pPr>
        <w:ind w:left="1841" w:hanging="540"/>
      </w:pPr>
      <w:rPr>
        <w:rFonts w:hint="default"/>
        <w:lang w:val="en-US" w:eastAsia="en-US" w:bidi="ar-SA"/>
      </w:rPr>
    </w:lvl>
    <w:lvl w:ilvl="2" w:tplc="153E4CB2">
      <w:numFmt w:val="bullet"/>
      <w:lvlText w:val="•"/>
      <w:lvlJc w:val="left"/>
      <w:pPr>
        <w:ind w:left="2862" w:hanging="540"/>
      </w:pPr>
      <w:rPr>
        <w:rFonts w:hint="default"/>
        <w:lang w:val="en-US" w:eastAsia="en-US" w:bidi="ar-SA"/>
      </w:rPr>
    </w:lvl>
    <w:lvl w:ilvl="3" w:tplc="C1B281CC">
      <w:numFmt w:val="bullet"/>
      <w:lvlText w:val="•"/>
      <w:lvlJc w:val="left"/>
      <w:pPr>
        <w:ind w:left="3883" w:hanging="540"/>
      </w:pPr>
      <w:rPr>
        <w:rFonts w:hint="default"/>
        <w:lang w:val="en-US" w:eastAsia="en-US" w:bidi="ar-SA"/>
      </w:rPr>
    </w:lvl>
    <w:lvl w:ilvl="4" w:tplc="DBBC7186">
      <w:numFmt w:val="bullet"/>
      <w:lvlText w:val="•"/>
      <w:lvlJc w:val="left"/>
      <w:pPr>
        <w:ind w:left="4904" w:hanging="540"/>
      </w:pPr>
      <w:rPr>
        <w:rFonts w:hint="default"/>
        <w:lang w:val="en-US" w:eastAsia="en-US" w:bidi="ar-SA"/>
      </w:rPr>
    </w:lvl>
    <w:lvl w:ilvl="5" w:tplc="C1F8E8AE">
      <w:numFmt w:val="bullet"/>
      <w:lvlText w:val="•"/>
      <w:lvlJc w:val="left"/>
      <w:pPr>
        <w:ind w:left="5925" w:hanging="540"/>
      </w:pPr>
      <w:rPr>
        <w:rFonts w:hint="default"/>
        <w:lang w:val="en-US" w:eastAsia="en-US" w:bidi="ar-SA"/>
      </w:rPr>
    </w:lvl>
    <w:lvl w:ilvl="6" w:tplc="01D22EF0">
      <w:numFmt w:val="bullet"/>
      <w:lvlText w:val="•"/>
      <w:lvlJc w:val="left"/>
      <w:pPr>
        <w:ind w:left="6946" w:hanging="540"/>
      </w:pPr>
      <w:rPr>
        <w:rFonts w:hint="default"/>
        <w:lang w:val="en-US" w:eastAsia="en-US" w:bidi="ar-SA"/>
      </w:rPr>
    </w:lvl>
    <w:lvl w:ilvl="7" w:tplc="0A06F4F4">
      <w:numFmt w:val="bullet"/>
      <w:lvlText w:val="•"/>
      <w:lvlJc w:val="left"/>
      <w:pPr>
        <w:ind w:left="7967" w:hanging="540"/>
      </w:pPr>
      <w:rPr>
        <w:rFonts w:hint="default"/>
        <w:lang w:val="en-US" w:eastAsia="en-US" w:bidi="ar-SA"/>
      </w:rPr>
    </w:lvl>
    <w:lvl w:ilvl="8" w:tplc="F6360D5A">
      <w:numFmt w:val="bullet"/>
      <w:lvlText w:val="•"/>
      <w:lvlJc w:val="left"/>
      <w:pPr>
        <w:ind w:left="8988" w:hanging="540"/>
      </w:pPr>
      <w:rPr>
        <w:rFonts w:hint="default"/>
        <w:lang w:val="en-US" w:eastAsia="en-US" w:bidi="ar-SA"/>
      </w:rPr>
    </w:lvl>
  </w:abstractNum>
  <w:num w:numId="1" w16cid:durableId="330450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122"/>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50F9E"/>
    <w:rsid w:val="00102693"/>
    <w:rsid w:val="00232AEF"/>
    <w:rsid w:val="003B3E4D"/>
    <w:rsid w:val="006A2AA0"/>
    <w:rsid w:val="00A871C0"/>
    <w:rsid w:val="00B50F9E"/>
    <w:rsid w:val="00F830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122"/>
    <o:shapelayout v:ext="edit">
      <o:idmap v:ext="edit" data="2"/>
    </o:shapelayout>
  </w:shapeDefaults>
  <w:decimalSymbol w:val="."/>
  <w:listSeparator w:val=","/>
  <w14:docId w14:val="5D699AA5"/>
  <w15:docId w15:val="{AE3B8BDB-2ED0-4F8B-9196-82DE6073C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6"/>
      <w:ind w:left="291"/>
      <w:outlineLvl w:val="0"/>
    </w:pPr>
    <w:rPr>
      <w:rFonts w:ascii="Century Gothic" w:eastAsia="Century Gothic" w:hAnsi="Century Gothic" w:cs="Century Gothic"/>
      <w:sz w:val="68"/>
      <w:szCs w:val="68"/>
    </w:rPr>
  </w:style>
  <w:style w:type="paragraph" w:styleId="Heading2">
    <w:name w:val="heading 2"/>
    <w:basedOn w:val="Normal"/>
    <w:uiPriority w:val="9"/>
    <w:unhideWhenUsed/>
    <w:qFormat/>
    <w:pPr>
      <w:ind w:left="275"/>
      <w:outlineLvl w:val="1"/>
    </w:pPr>
    <w:rPr>
      <w:rFonts w:ascii="Century Gothic" w:eastAsia="Century Gothic" w:hAnsi="Century Gothic" w:cs="Century Gothic"/>
      <w:sz w:val="40"/>
      <w:szCs w:val="40"/>
    </w:rPr>
  </w:style>
  <w:style w:type="paragraph" w:styleId="Heading3">
    <w:name w:val="heading 3"/>
    <w:basedOn w:val="Normal"/>
    <w:uiPriority w:val="9"/>
    <w:unhideWhenUsed/>
    <w:qFormat/>
    <w:pPr>
      <w:spacing w:before="89"/>
      <w:ind w:left="291"/>
      <w:outlineLvl w:val="2"/>
    </w:pPr>
    <w:rPr>
      <w:rFonts w:ascii="Century Gothic" w:eastAsia="Century Gothic" w:hAnsi="Century Gothic" w:cs="Century Gothic"/>
      <w:sz w:val="34"/>
      <w:szCs w:val="34"/>
    </w:rPr>
  </w:style>
  <w:style w:type="paragraph" w:styleId="Heading4">
    <w:name w:val="heading 4"/>
    <w:basedOn w:val="Normal"/>
    <w:uiPriority w:val="9"/>
    <w:unhideWhenUsed/>
    <w:qFormat/>
    <w:pPr>
      <w:spacing w:before="90"/>
      <w:ind w:left="526"/>
      <w:outlineLvl w:val="3"/>
    </w:pPr>
    <w:rPr>
      <w:rFonts w:ascii="Century Gothic" w:eastAsia="Century Gothic" w:hAnsi="Century Gothic" w:cs="Century Gothic"/>
      <w:sz w:val="33"/>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96"/>
      <w:ind w:left="815" w:hanging="541"/>
    </w:pPr>
  </w:style>
  <w:style w:type="paragraph" w:customStyle="1" w:styleId="TableParagraph">
    <w:name w:val="Table Paragraph"/>
    <w:basedOn w:val="Normal"/>
    <w:uiPriority w:val="1"/>
    <w:qFormat/>
    <w:pPr>
      <w:spacing w:before="122"/>
      <w:ind w:left="31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1828</Words>
  <Characters>10424</Characters>
  <Application>Microsoft Office Word</Application>
  <DocSecurity>0</DocSecurity>
  <Lines>86</Lines>
  <Paragraphs>24</Paragraphs>
  <ScaleCrop>false</ScaleCrop>
  <Company/>
  <LinksUpToDate>false</LinksUpToDate>
  <CharactersWithSpaces>12228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S0587415</cp:lastModifiedBy>
  <cp:revision>3</cp:revision>
  <dcterms:created xsi:type="dcterms:W3CDTF">2026-03-04T21:15:00Z</dcterms:created>
  <dcterms:modified xsi:type="dcterms:W3CDTF">2026-03-07T16:09:00Z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Microsoft® PowerPoint® LTSC</vt:lpwstr>
  </property>
  <property fmtid="{D5CDD505-2E9C-101B-9397-08002B2CF9AE}" pid="4" name="LastSaved">
    <vt:filetime>2026-03-04T00:00:00Z</vt:filetime>
  </property>
  <property fmtid="{D5CDD505-2E9C-101B-9397-08002B2CF9AE}" pid="5" name="Producer">
    <vt:lpwstr>Microsoft® PowerPoint® LTSC</vt:lpwstr>
  </property>
</Properties>
</file>