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FBC7" w14:textId="77777777" w:rsidR="006963F5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834ED5" wp14:editId="457414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059070801" name="Drawing 0" descr="10a206017-1336-452d-b07f-7f5c19101d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a206017-1336-452d-b07f-7f5c19101d9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3BFC9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User Acceptance Testing (UAT) Report </w:t>
      </w:r>
    </w:p>
    <w:p w14:paraId="2471483B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8ECBA7B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📋 Project Information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6963F5" w14:paraId="3DB966A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BAB94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61D1C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A8AA09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A3163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971843" w14:textId="18E4DA18" w:rsidR="006963F5" w:rsidRDefault="000E2B6C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</w:t>
            </w:r>
            <w:r w:rsidR="005E760B">
              <w:rPr>
                <w:rFonts w:ascii="Canva Sans" w:eastAsia="Canva Sans" w:hAnsi="Canva Sans" w:cs="Canva Sans"/>
                <w:color w:val="000000"/>
              </w:rPr>
              <w:t>7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966B477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3FFAC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38A8A" w14:textId="05BD49BD" w:rsidR="006963F5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5E760B" w:rsidRPr="00C904AF">
              <w:t>69a6a9a7f713ea4f3da55fa1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BEFF1D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25F50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35BF1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AAA073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1E09A4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Version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4C36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v1.0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5FD1FDD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E2871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646DB8" w14:textId="17A83895" w:rsidR="006963F5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63336A"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5 MARKS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60309D4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D9CC7C3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🚀 Project Overview </w:t>
      </w:r>
    </w:p>
    <w:p w14:paraId="52A82AB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 xml:space="preserve">MicroGoals - Personal Goal Management System </w:t>
      </w:r>
    </w:p>
    <w:p w14:paraId="187C05D4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MicroGoals</w:t>
      </w:r>
      <w:r>
        <w:rPr>
          <w:rFonts w:ascii="Canva Sans" w:eastAsia="Canva Sans" w:hAnsi="Canva Sans" w:cs="Canva Sans"/>
          <w:color w:val="000000"/>
        </w:rPr>
        <w:t xml:space="preserve"> is a robust Node.js and Express-based backend API designed to empower users in achieving their personal objectives. This comprehensive system provides: </w:t>
      </w:r>
    </w:p>
    <w:p w14:paraId="68F84AD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Secure User Registration &amp; Authentication</w:t>
      </w:r>
      <w:r>
        <w:rPr>
          <w:rFonts w:ascii="Canva Sans" w:eastAsia="Canva Sans" w:hAnsi="Canva Sans" w:cs="Canva Sans"/>
          <w:color w:val="000000"/>
        </w:rPr>
        <w:t xml:space="preserve"> using JWT tokens </w:t>
      </w:r>
    </w:p>
    <w:p w14:paraId="185BF61F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Complete Goal Management</w:t>
      </w:r>
      <w:r>
        <w:rPr>
          <w:rFonts w:ascii="Canva Sans" w:eastAsia="Canva Sans" w:hAnsi="Canva Sans" w:cs="Canva Sans"/>
          <w:color w:val="000000"/>
        </w:rPr>
        <w:t xml:space="preserve"> through intuitive CRUD operations </w:t>
      </w:r>
    </w:p>
    <w:p w14:paraId="1AFDB8D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🛡️ </w:t>
      </w:r>
      <w:r>
        <w:rPr>
          <w:rFonts w:ascii="Canva Sans Bold" w:eastAsia="Canva Sans Bold" w:hAnsi="Canva Sans Bold" w:cs="Canva Sans Bold"/>
          <w:b/>
          <w:bCs/>
          <w:color w:val="000000"/>
        </w:rPr>
        <w:t>Advanced Security Features</w:t>
      </w:r>
      <w:r>
        <w:rPr>
          <w:rFonts w:ascii="Canva Sans" w:eastAsia="Canva Sans" w:hAnsi="Canva Sans" w:cs="Canva Sans"/>
          <w:color w:val="000000"/>
        </w:rPr>
        <w:t xml:space="preserve"> with protected route middleware </w:t>
      </w:r>
    </w:p>
    <w:p w14:paraId="12A8BEB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⚡ </w:t>
      </w:r>
      <w:r>
        <w:rPr>
          <w:rFonts w:ascii="Canva Sans Bold" w:eastAsia="Canva Sans Bold" w:hAnsi="Canva Sans Bold" w:cs="Canva Sans Bold"/>
          <w:b/>
          <w:bCs/>
          <w:color w:val="000000"/>
        </w:rPr>
        <w:t>Centralized Error Handling</w:t>
      </w:r>
      <w:r>
        <w:rPr>
          <w:rFonts w:ascii="Canva Sans" w:eastAsia="Canva Sans" w:hAnsi="Canva Sans" w:cs="Canva Sans"/>
          <w:color w:val="000000"/>
        </w:rPr>
        <w:t xml:space="preserve"> for seamless user experience </w:t>
      </w:r>
    </w:p>
    <w:p w14:paraId="6EA92534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📊 </w:t>
      </w:r>
      <w:r>
        <w:rPr>
          <w:rFonts w:ascii="Canva Sans Bold" w:eastAsia="Canva Sans Bold" w:hAnsi="Canva Sans Bold" w:cs="Canva Sans Bold"/>
          <w:b/>
          <w:bCs/>
          <w:color w:val="000000"/>
        </w:rPr>
        <w:t>Structured Data Storage</w:t>
      </w:r>
      <w:r>
        <w:rPr>
          <w:rFonts w:ascii="Canva Sans" w:eastAsia="Canva Sans" w:hAnsi="Canva Sans" w:cs="Canva Sans"/>
          <w:color w:val="000000"/>
        </w:rPr>
        <w:t xml:space="preserve"> powered by MongoDB </w:t>
      </w:r>
    </w:p>
    <w:p w14:paraId="6A053AF7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65B41854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🔍 Testing Scope </w:t>
      </w:r>
    </w:p>
    <w:p w14:paraId="49163F5B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Features Under Test </w:t>
      </w:r>
    </w:p>
    <w:p w14:paraId="7589750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Authentication System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55B67C2" w14:textId="77777777" w:rsidR="006963F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User Registration Process </w:t>
      </w:r>
    </w:p>
    <w:p w14:paraId="0EA84BA1" w14:textId="77777777" w:rsidR="006963F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JWT-based Login Authentication </w:t>
      </w:r>
    </w:p>
    <w:p w14:paraId="696A2445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Goal Management Operations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7FE6188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Create New Goals </w:t>
      </w:r>
    </w:p>
    <w:p w14:paraId="64F0588C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View Personal Goals </w:t>
      </w:r>
    </w:p>
    <w:p w14:paraId="7381F143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Update Existing Goals </w:t>
      </w:r>
    </w:p>
    <w:p w14:paraId="5B118196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Delete Goals </w:t>
      </w:r>
    </w:p>
    <w:p w14:paraId="49A5473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Security &amp; Performance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4A9B5C9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Auth Middleware Protection </w:t>
      </w:r>
    </w:p>
    <w:p w14:paraId="5DAFD1AF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Error Handling Mechanisms </w:t>
      </w:r>
    </w:p>
    <w:p w14:paraId="3D0C1578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API Response Time Optimization </w:t>
      </w:r>
    </w:p>
    <w:p w14:paraId="13A06FD8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HTTP Status Code Validation </w:t>
      </w:r>
    </w:p>
    <w:p w14:paraId="0CEF5D61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📖 User Stories Validated </w:t>
      </w:r>
    </w:p>
    <w:p w14:paraId="55DE16A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Primary User Journeys: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417B1ED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>"As a new user, I want to register an account securely"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C119FD9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returning user, I want to log in and receive authentication"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2E1E00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an authenticated user, I want to create and manage my personal goals"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341BB7F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expect the system to protect my data from unauthorized access"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C2B448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want clear error messages when something goes wrong"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78AEA06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5740C70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🧪 Test Execution Results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917"/>
        <w:gridCol w:w="1647"/>
        <w:gridCol w:w="1918"/>
        <w:gridCol w:w="1774"/>
        <w:gridCol w:w="1108"/>
      </w:tblGrid>
      <w:tr w:rsidR="006963F5" w14:paraId="72B9E4A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0A2D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134A7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Scenario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1CEB4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Steps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B15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Expected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F4C25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Actual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D1551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Status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FAEF8D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86260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6D8D1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👤 User Registration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CBA90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/register2. Submit valid user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20C91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(201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D0274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7F2B5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3D41515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8CD4C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AADA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🔑 User Login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73D83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/login2. Provide valid credentials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39E6C8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JWT token returned (200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5760B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Token generated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26596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86BED0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DA269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061F6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➕ Create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A7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 POST to /goals2.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9CBC7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✅ Goal stored in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database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F792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✅ Goal created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BC0DD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3DA733C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715CB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FFC32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📋 Retrieve Goals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EDCE9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GET from /goals2. 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1B253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User-specific goals displayed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70596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Goals retrieved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2349F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703648F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83961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21F3A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✏️ Update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8C4A5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PUT to /goals/:id2. Provide updated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0BF5A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DC7EB4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F5BA9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DDD1EB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357C9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FA9BD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🗑️ Delete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39EDF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DELETE to /goals/:id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6AC23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removed permanently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A8CB1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deleted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84CDE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6E71CB8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F04B0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7BA26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🚫 Unauthorized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37A6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Access protected route without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4C9C68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Unauthorized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948C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0AC69A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9B6EA7D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99BBC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TC-008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C4C07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⚠️ Invalid Input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19726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Send request with missing fields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46779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Error message with 400 status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67A39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Error message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FBC4B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94E8BDD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5585795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✅ Sign-off &amp; Approval </w:t>
      </w:r>
    </w:p>
    <w:p w14:paraId="4924AEBE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Tester:</w:t>
      </w:r>
      <w:r>
        <w:rPr>
          <w:rFonts w:ascii="Canva Sans" w:eastAsia="Canva Sans" w:hAnsi="Canva Sans" w:cs="Canva Sans"/>
          <w:color w:val="000000"/>
        </w:rPr>
        <w:t xml:space="preserve"> Dharmender 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Testing Completion Date:</w:t>
      </w:r>
      <w:r>
        <w:rPr>
          <w:rFonts w:ascii="Canva Sans" w:eastAsia="Canva Sans" w:hAnsi="Canva Sans" w:cs="Canva Sans"/>
          <w:color w:val="000000"/>
        </w:rPr>
        <w:t xml:space="preserve"> February 2026 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Overall Test Status:</w:t>
      </w: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🎉 ALL TESTS PASSED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F509108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70D8A9DC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📝 Testing Notes &amp; Highlights </w:t>
      </w:r>
    </w:p>
    <w:p w14:paraId="42F9417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🔍 Comprehensive Testing Approach </w:t>
      </w:r>
    </w:p>
    <w:p w14:paraId="6F51B62A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Positive Scenarios:</w:t>
      </w:r>
      <w:r>
        <w:rPr>
          <w:rFonts w:ascii="Canva Sans" w:eastAsia="Canva Sans" w:hAnsi="Canva Sans" w:cs="Canva Sans"/>
          <w:color w:val="000000"/>
        </w:rPr>
        <w:t xml:space="preserve"> All happy path flows validated </w:t>
      </w:r>
    </w:p>
    <w:p w14:paraId="2CC66916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Negative Scenarios:</w:t>
      </w:r>
      <w:r>
        <w:rPr>
          <w:rFonts w:ascii="Canva Sans" w:eastAsia="Canva Sans" w:hAnsi="Canva Sans" w:cs="Canva Sans"/>
          <w:color w:val="000000"/>
        </w:rPr>
        <w:t xml:space="preserve"> Edge cases and error conditions thoroughly tested </w:t>
      </w:r>
    </w:p>
    <w:p w14:paraId="52BA4656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Security Validation:</w:t>
      </w:r>
      <w:r>
        <w:rPr>
          <w:rFonts w:ascii="Canva Sans" w:eastAsia="Canva Sans" w:hAnsi="Canva Sans" w:cs="Canva Sans"/>
          <w:color w:val="000000"/>
        </w:rPr>
        <w:t xml:space="preserve"> JWT token authentication verified across all protected routes </w:t>
      </w:r>
    </w:p>
    <w:p w14:paraId="4F2926CF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Quality Assurance Metrics </w:t>
      </w:r>
    </w:p>
    <w:p w14:paraId="78C2BDAB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HTTP Status Codes:</w:t>
      </w:r>
      <w:r>
        <w:rPr>
          <w:rFonts w:ascii="Canva Sans" w:eastAsia="Canva Sans" w:hAnsi="Canva Sans" w:cs="Canva Sans"/>
          <w:color w:val="000000"/>
        </w:rPr>
        <w:t xml:space="preserve"> Properly validated (200, 201, 400, 401, 404, 500) </w:t>
      </w:r>
    </w:p>
    <w:p w14:paraId="61F34D98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Response Time:</w:t>
      </w:r>
      <w:r>
        <w:rPr>
          <w:rFonts w:ascii="Canva Sans" w:eastAsia="Canva Sans" w:hAnsi="Canva Sans" w:cs="Canva Sans"/>
          <w:color w:val="000000"/>
        </w:rPr>
        <w:t xml:space="preserve"> Optimized for user experience </w:t>
      </w:r>
    </w:p>
    <w:p w14:paraId="4DF49F74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Data Integrity:</w:t>
      </w:r>
      <w:r>
        <w:rPr>
          <w:rFonts w:ascii="Canva Sans" w:eastAsia="Canva Sans" w:hAnsi="Canva Sans" w:cs="Canva Sans"/>
          <w:color w:val="000000"/>
        </w:rPr>
        <w:t xml:space="preserve"> User-specific data isolation confirmed </w:t>
      </w:r>
    </w:p>
    <w:p w14:paraId="3C95F9CF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Error Handling:</w:t>
      </w:r>
      <w:r>
        <w:rPr>
          <w:rFonts w:ascii="Canva Sans" w:eastAsia="Canva Sans" w:hAnsi="Canva Sans" w:cs="Canva Sans"/>
          <w:color w:val="000000"/>
        </w:rPr>
        <w:t xml:space="preserve"> Graceful error responses implemented </w:t>
      </w:r>
    </w:p>
    <w:p w14:paraId="609D5DC7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🚀 Deployment Readiness </w:t>
      </w:r>
    </w:p>
    <w:p w14:paraId="1023847F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Final verification completed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All security measures validated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" w:eastAsia="Canva Sans" w:hAnsi="Canva Sans" w:cs="Canva Sans"/>
          <w:color w:val="000000"/>
        </w:rPr>
        <w:lastRenderedPageBreak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Performance benchmarks met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Ready for production deployment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D9EB083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BE66A29" w14:textId="77777777" w:rsidR="006963F5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This UAT report confirms that the MicroGoals application meets all specified requirements and is ready for production release. </w:t>
      </w:r>
    </w:p>
    <w:sectPr w:rsidR="006963F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CACC883-CC4C-4E3C-A08F-706D2731EFB0}"/>
  </w:font>
  <w:font w:name="Canva Sans Bold">
    <w:charset w:val="00"/>
    <w:family w:val="auto"/>
    <w:pitch w:val="default"/>
    <w:embedBold r:id="rId2" w:fontKey="{5E89F3BE-18D8-4D92-987E-5ED95A81A80F}"/>
  </w:font>
  <w:font w:name="Arimo">
    <w:charset w:val="00"/>
    <w:family w:val="auto"/>
    <w:pitch w:val="default"/>
    <w:embedRegular r:id="rId3" w:fontKey="{B6638035-DE5F-419B-8F3C-9EAC1E8B7D0E}"/>
  </w:font>
  <w:font w:name="Canva Sans">
    <w:charset w:val="00"/>
    <w:family w:val="auto"/>
    <w:pitch w:val="default"/>
    <w:embedRegular r:id="rId4" w:fontKey="{F62D5D97-6998-49A3-A9C9-7F471372B0EB}"/>
  </w:font>
  <w:font w:name="Canva Sans Italics">
    <w:charset w:val="00"/>
    <w:family w:val="auto"/>
    <w:pitch w:val="default"/>
    <w:embedItalic r:id="rId5" w:fontKey="{1B3E4081-3698-4ECF-A889-6AA190247C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DD4CD3BF-72D2-4E3A-9927-082B51F64A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B09"/>
    <w:multiLevelType w:val="hybridMultilevel"/>
    <w:tmpl w:val="D1EE50E8"/>
    <w:lvl w:ilvl="0" w:tplc="699CEE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820FB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C40454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268F2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730EF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EA821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5CB2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046C5A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D241600">
      <w:numFmt w:val="decimal"/>
      <w:lvlText w:val=""/>
      <w:lvlJc w:val="left"/>
    </w:lvl>
  </w:abstractNum>
  <w:abstractNum w:abstractNumId="1" w15:restartNumberingAfterBreak="0">
    <w:nsid w:val="11D84611"/>
    <w:multiLevelType w:val="hybridMultilevel"/>
    <w:tmpl w:val="94C48608"/>
    <w:lvl w:ilvl="0" w:tplc="817033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C18C2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1FC182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3760D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22037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06C11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6CCA8B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EDABD6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138D0F0">
      <w:numFmt w:val="decimal"/>
      <w:lvlText w:val=""/>
      <w:lvlJc w:val="left"/>
    </w:lvl>
  </w:abstractNum>
  <w:abstractNum w:abstractNumId="2" w15:restartNumberingAfterBreak="0">
    <w:nsid w:val="15324AC1"/>
    <w:multiLevelType w:val="hybridMultilevel"/>
    <w:tmpl w:val="108C2EEA"/>
    <w:lvl w:ilvl="0" w:tplc="2D3EEA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E9EC56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E4E0D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51EF9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2E24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E1E33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732CA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F60D5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8815FA">
      <w:numFmt w:val="decimal"/>
      <w:lvlText w:val=""/>
      <w:lvlJc w:val="left"/>
    </w:lvl>
  </w:abstractNum>
  <w:abstractNum w:abstractNumId="3" w15:restartNumberingAfterBreak="0">
    <w:nsid w:val="1D8A6FB4"/>
    <w:multiLevelType w:val="hybridMultilevel"/>
    <w:tmpl w:val="470AC8B4"/>
    <w:lvl w:ilvl="0" w:tplc="58D8CC8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C4C39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E233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8505C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47A300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328329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E46576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AC885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5D4DA7E">
      <w:numFmt w:val="decimal"/>
      <w:lvlText w:val=""/>
      <w:lvlJc w:val="left"/>
    </w:lvl>
  </w:abstractNum>
  <w:abstractNum w:abstractNumId="4" w15:restartNumberingAfterBreak="0">
    <w:nsid w:val="44330A31"/>
    <w:multiLevelType w:val="hybridMultilevel"/>
    <w:tmpl w:val="A3EAB132"/>
    <w:lvl w:ilvl="0" w:tplc="73FE46C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8FE86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976D1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B26B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4BA395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D20CFC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9C8F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B1A425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C419BA">
      <w:numFmt w:val="decimal"/>
      <w:lvlText w:val=""/>
      <w:lvlJc w:val="left"/>
    </w:lvl>
  </w:abstractNum>
  <w:abstractNum w:abstractNumId="5" w15:restartNumberingAfterBreak="0">
    <w:nsid w:val="714404DC"/>
    <w:multiLevelType w:val="hybridMultilevel"/>
    <w:tmpl w:val="5D6A408C"/>
    <w:lvl w:ilvl="0" w:tplc="C964A6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CFA1C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5470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8691B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3C5A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34C707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574195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D2C25D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BBCAEBC">
      <w:numFmt w:val="decimal"/>
      <w:lvlText w:val=""/>
      <w:lvlJc w:val="left"/>
    </w:lvl>
  </w:abstractNum>
  <w:abstractNum w:abstractNumId="6" w15:restartNumberingAfterBreak="0">
    <w:nsid w:val="7F177096"/>
    <w:multiLevelType w:val="hybridMultilevel"/>
    <w:tmpl w:val="FA08C25A"/>
    <w:lvl w:ilvl="0" w:tplc="765E55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3061C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A46196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19823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46B98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DC792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61623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2CCC40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492E27A">
      <w:numFmt w:val="decimal"/>
      <w:lvlText w:val=""/>
      <w:lvlJc w:val="left"/>
    </w:lvl>
  </w:abstractNum>
  <w:num w:numId="1" w16cid:durableId="805776065">
    <w:abstractNumId w:val="4"/>
  </w:num>
  <w:num w:numId="2" w16cid:durableId="250823665">
    <w:abstractNumId w:val="3"/>
  </w:num>
  <w:num w:numId="3" w16cid:durableId="612521858">
    <w:abstractNumId w:val="6"/>
  </w:num>
  <w:num w:numId="4" w16cid:durableId="1321734251">
    <w:abstractNumId w:val="1"/>
  </w:num>
  <w:num w:numId="5" w16cid:durableId="767965199">
    <w:abstractNumId w:val="0"/>
  </w:num>
  <w:num w:numId="6" w16cid:durableId="1538857159">
    <w:abstractNumId w:val="2"/>
  </w:num>
  <w:num w:numId="7" w16cid:durableId="2117752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3F5"/>
    <w:rsid w:val="00025CC0"/>
    <w:rsid w:val="000E2B6C"/>
    <w:rsid w:val="005E760B"/>
    <w:rsid w:val="0063336A"/>
    <w:rsid w:val="006963F5"/>
    <w:rsid w:val="00A7429F"/>
    <w:rsid w:val="00B703E4"/>
    <w:rsid w:val="00CB18CE"/>
    <w:rsid w:val="00F8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235C"/>
  <w15:docId w15:val="{46FF92FF-61C8-4F1E-8385-0BF41056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🎯 User Acceptance Testing (UAT) Report</dc:title>
  <dc:creator>Apache POI</dc:creator>
  <cp:lastModifiedBy>S0587415</cp:lastModifiedBy>
  <cp:revision>6</cp:revision>
  <dcterms:created xsi:type="dcterms:W3CDTF">2026-03-04T14:51:00Z</dcterms:created>
  <dcterms:modified xsi:type="dcterms:W3CDTF">2026-03-07T16:10:00Z</dcterms:modified>
</cp:coreProperties>
</file>