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/>
  <w:body>
    <w:p w14:paraId="1DD523E1" w14:textId="77777777" w:rsidR="00E16319" w:rsidRDefault="00D75D01">
      <w:pPr>
        <w:pStyle w:val="Heading1"/>
        <w:spacing w:before="2" w:line="261" w:lineRule="auto"/>
        <w:ind w:right="801" w:firstLine="106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Import Data using Transform Maps (Spreadsheet)</w:t>
      </w:r>
    </w:p>
    <w:p w14:paraId="1DD523E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52"/>
          <w:szCs w:val="52"/>
        </w:rPr>
      </w:pPr>
    </w:p>
    <w:p w14:paraId="1DD523E3" w14:textId="77777777" w:rsidR="00E16319" w:rsidRDefault="00D75D01">
      <w:pPr>
        <w:ind w:left="288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Phase-2   -- Requirement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Analysis  Phase</w:t>
      </w:r>
      <w:proofErr w:type="gramEnd"/>
    </w:p>
    <w:p w14:paraId="1DD523E4" w14:textId="77777777" w:rsidR="00E16319" w:rsidRDefault="00E16319">
      <w:pPr>
        <w:spacing w:line="333" w:lineRule="auto"/>
        <w:rPr>
          <w:color w:val="000000"/>
          <w:sz w:val="19"/>
          <w:szCs w:val="19"/>
        </w:rPr>
      </w:pPr>
    </w:p>
    <w:p w14:paraId="1DD523E5" w14:textId="77777777" w:rsidR="00E16319" w:rsidRDefault="00E16319">
      <w:pPr>
        <w:spacing w:line="333" w:lineRule="auto"/>
        <w:rPr>
          <w:color w:val="000000"/>
          <w:sz w:val="19"/>
          <w:szCs w:val="19"/>
        </w:rPr>
      </w:pPr>
    </w:p>
    <w:p w14:paraId="1DD523E6" w14:textId="77777777" w:rsidR="00E16319" w:rsidRDefault="00E16319">
      <w:pPr>
        <w:spacing w:line="333" w:lineRule="auto"/>
        <w:rPr>
          <w:color w:val="000000"/>
          <w:sz w:val="19"/>
          <w:szCs w:val="19"/>
        </w:rPr>
      </w:pPr>
    </w:p>
    <w:p w14:paraId="1DD523E7" w14:textId="77777777" w:rsidR="00E16319" w:rsidRDefault="00E16319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tbl>
      <w:tblPr>
        <w:tblStyle w:val="a"/>
        <w:tblW w:w="10636" w:type="dxa"/>
        <w:tblInd w:w="-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5318"/>
        <w:gridCol w:w="5318"/>
      </w:tblGrid>
      <w:tr w:rsidR="00E16319" w14:paraId="1DD523EA" w14:textId="77777777">
        <w:trPr>
          <w:trHeight w:val="318"/>
        </w:trPr>
        <w:tc>
          <w:tcPr>
            <w:tcW w:w="5318" w:type="dxa"/>
          </w:tcPr>
          <w:p w14:paraId="1DD523E8" w14:textId="77777777" w:rsidR="00E16319" w:rsidRDefault="00D75D0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318" w:type="dxa"/>
          </w:tcPr>
          <w:p w14:paraId="1DD523E9" w14:textId="77777777" w:rsidR="00E16319" w:rsidRDefault="00D75D0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28.09.2026</w:t>
            </w:r>
          </w:p>
        </w:tc>
      </w:tr>
      <w:tr w:rsidR="00E16319" w14:paraId="1DD523ED" w14:textId="77777777">
        <w:trPr>
          <w:trHeight w:val="318"/>
        </w:trPr>
        <w:tc>
          <w:tcPr>
            <w:tcW w:w="5318" w:type="dxa"/>
          </w:tcPr>
          <w:p w14:paraId="1DD523EB" w14:textId="77777777" w:rsidR="00E16319" w:rsidRDefault="00D75D0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Team Id</w:t>
            </w:r>
          </w:p>
        </w:tc>
        <w:tc>
          <w:tcPr>
            <w:tcW w:w="5318" w:type="dxa"/>
          </w:tcPr>
          <w:p w14:paraId="1DD523EC" w14:textId="6091AD37" w:rsidR="00E16319" w:rsidRDefault="00D75D0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SWTID-2026-71</w:t>
            </w:r>
            <w:r w:rsidR="00D0557D">
              <w:rPr>
                <w:rFonts w:ascii="Times New Roman" w:eastAsia="Times New Roman" w:hAnsi="Times New Roman" w:cs="Times New Roman"/>
                <w:sz w:val="20"/>
                <w:szCs w:val="20"/>
              </w:rPr>
              <w:t>90</w:t>
            </w:r>
          </w:p>
        </w:tc>
      </w:tr>
      <w:tr w:rsidR="00E16319" w14:paraId="1DD523F0" w14:textId="77777777">
        <w:trPr>
          <w:trHeight w:val="342"/>
        </w:trPr>
        <w:tc>
          <w:tcPr>
            <w:tcW w:w="5318" w:type="dxa"/>
          </w:tcPr>
          <w:p w14:paraId="1DD523EE" w14:textId="77777777" w:rsidR="00E16319" w:rsidRDefault="00D75D0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5318" w:type="dxa"/>
          </w:tcPr>
          <w:p w14:paraId="1DD523EF" w14:textId="77777777" w:rsidR="00E16319" w:rsidRDefault="00D75D01">
            <w:pPr>
              <w:pStyle w:val="Heading1"/>
              <w:spacing w:before="2" w:line="261" w:lineRule="auto"/>
              <w:ind w:left="0" w:right="80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Import  Data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using Transform Maps (Spreadsheet)</w:t>
            </w:r>
          </w:p>
        </w:tc>
      </w:tr>
      <w:tr w:rsidR="00E16319" w14:paraId="1DD523F3" w14:textId="77777777">
        <w:trPr>
          <w:trHeight w:val="318"/>
        </w:trPr>
        <w:tc>
          <w:tcPr>
            <w:tcW w:w="5318" w:type="dxa"/>
          </w:tcPr>
          <w:p w14:paraId="1DD523F1" w14:textId="77777777" w:rsidR="00E16319" w:rsidRDefault="00D75D0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Project Guide Name</w:t>
            </w:r>
          </w:p>
        </w:tc>
        <w:tc>
          <w:tcPr>
            <w:tcW w:w="5318" w:type="dxa"/>
          </w:tcPr>
          <w:p w14:paraId="1DD523F2" w14:textId="77777777" w:rsidR="00E16319" w:rsidRDefault="00D75D0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Dr. K. K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arpagam, M.Sc., M.Phil., Ph.D.</w:t>
            </w:r>
          </w:p>
        </w:tc>
      </w:tr>
    </w:tbl>
    <w:p w14:paraId="1DD523F4" w14:textId="77777777" w:rsidR="00E16319" w:rsidRDefault="00E16319">
      <w:pPr>
        <w:rPr>
          <w:rFonts w:ascii="Times New Roman" w:eastAsia="Times New Roman" w:hAnsi="Times New Roman" w:cs="Times New Roman"/>
          <w:color w:val="000000"/>
        </w:rPr>
      </w:pPr>
    </w:p>
    <w:p w14:paraId="1DD523F5" w14:textId="77777777" w:rsidR="00E16319" w:rsidRDefault="00D75D01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Team Members: </w:t>
      </w:r>
    </w:p>
    <w:tbl>
      <w:tblPr>
        <w:tblStyle w:val="a0"/>
        <w:tblW w:w="10856" w:type="dxa"/>
        <w:tblInd w:w="-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5428"/>
        <w:gridCol w:w="5428"/>
      </w:tblGrid>
      <w:tr w:rsidR="00E16319" w14:paraId="1DD523F8" w14:textId="77777777">
        <w:tc>
          <w:tcPr>
            <w:tcW w:w="5428" w:type="dxa"/>
          </w:tcPr>
          <w:p w14:paraId="1DD523F6" w14:textId="7F2B3800" w:rsidR="00E16319" w:rsidRDefault="007D619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Sibiraj S</w:t>
            </w:r>
            <w:r w:rsidR="00D75D01">
              <w:rPr>
                <w:rFonts w:ascii="Times New Roman" w:eastAsia="Times New Roman" w:hAnsi="Times New Roman" w:cs="Times New Roman"/>
              </w:rPr>
              <w:t>-Team Leader</w:t>
            </w:r>
          </w:p>
        </w:tc>
        <w:tc>
          <w:tcPr>
            <w:tcW w:w="5428" w:type="dxa"/>
          </w:tcPr>
          <w:p w14:paraId="1DD523F7" w14:textId="51FF5BEB" w:rsidR="00E16319" w:rsidRDefault="00D75D0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24cs32</w:t>
            </w:r>
            <w:r w:rsidR="00D0557D">
              <w:rPr>
                <w:rFonts w:ascii="Times New Roman" w:eastAsia="Times New Roman" w:hAnsi="Times New Roman" w:cs="Times New Roman"/>
              </w:rPr>
              <w:t>45</w:t>
            </w:r>
          </w:p>
        </w:tc>
      </w:tr>
      <w:tr w:rsidR="00E16319" w14:paraId="1DD523FB" w14:textId="77777777">
        <w:tc>
          <w:tcPr>
            <w:tcW w:w="5428" w:type="dxa"/>
          </w:tcPr>
          <w:p w14:paraId="1DD523F9" w14:textId="19CFF8C7" w:rsidR="00E16319" w:rsidRDefault="00F513C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Micheal Akash M</w:t>
            </w:r>
          </w:p>
        </w:tc>
        <w:tc>
          <w:tcPr>
            <w:tcW w:w="5428" w:type="dxa"/>
          </w:tcPr>
          <w:p w14:paraId="1DD523FA" w14:textId="1ED32AAF" w:rsidR="00E16319" w:rsidRDefault="00D75D0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24cs32</w:t>
            </w:r>
            <w:r w:rsidR="00D0557D"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E16319" w14:paraId="1DD523FE" w14:textId="77777777">
        <w:tc>
          <w:tcPr>
            <w:tcW w:w="5428" w:type="dxa"/>
          </w:tcPr>
          <w:p w14:paraId="1DD523FC" w14:textId="0E749343" w:rsidR="00E16319" w:rsidRDefault="00F513C3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Michaelraj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</w:t>
            </w:r>
          </w:p>
        </w:tc>
        <w:tc>
          <w:tcPr>
            <w:tcW w:w="5428" w:type="dxa"/>
          </w:tcPr>
          <w:p w14:paraId="1DD523FD" w14:textId="66C42195" w:rsidR="00E16319" w:rsidRDefault="00D75D0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24cs32</w:t>
            </w:r>
            <w:r w:rsidR="00D0557D">
              <w:rPr>
                <w:rFonts w:ascii="Times New Roman" w:eastAsia="Times New Roman" w:hAnsi="Times New Roman" w:cs="Times New Roman"/>
              </w:rPr>
              <w:t>24</w:t>
            </w:r>
          </w:p>
        </w:tc>
      </w:tr>
      <w:tr w:rsidR="00E16319" w14:paraId="1DD52401" w14:textId="77777777">
        <w:tc>
          <w:tcPr>
            <w:tcW w:w="5428" w:type="dxa"/>
          </w:tcPr>
          <w:p w14:paraId="1DD523FF" w14:textId="7A989B0F" w:rsidR="00E16319" w:rsidRDefault="00F513C3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Sabareeswaran</w:t>
            </w:r>
            <w:proofErr w:type="spellEnd"/>
            <w:r w:rsidR="007C4DF3">
              <w:rPr>
                <w:rFonts w:ascii="Times New Roman" w:eastAsia="Times New Roman" w:hAnsi="Times New Roman" w:cs="Times New Roman"/>
              </w:rPr>
              <w:t xml:space="preserve"> S</w:t>
            </w:r>
          </w:p>
        </w:tc>
        <w:tc>
          <w:tcPr>
            <w:tcW w:w="5428" w:type="dxa"/>
          </w:tcPr>
          <w:p w14:paraId="1DD52400" w14:textId="177B83CE" w:rsidR="00E16319" w:rsidRDefault="00D75D0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24cs32</w:t>
            </w:r>
            <w:r w:rsidR="007D6190">
              <w:rPr>
                <w:rFonts w:ascii="Times New Roman" w:eastAsia="Times New Roman" w:hAnsi="Times New Roman" w:cs="Times New Roman"/>
              </w:rPr>
              <w:t>39</w:t>
            </w:r>
          </w:p>
        </w:tc>
      </w:tr>
      <w:tr w:rsidR="00E16319" w14:paraId="1DD52404" w14:textId="77777777">
        <w:tc>
          <w:tcPr>
            <w:tcW w:w="5428" w:type="dxa"/>
          </w:tcPr>
          <w:p w14:paraId="1DD52402" w14:textId="492E731A" w:rsidR="00E16319" w:rsidRDefault="007C4DF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Jeyan P</w:t>
            </w:r>
          </w:p>
        </w:tc>
        <w:tc>
          <w:tcPr>
            <w:tcW w:w="5428" w:type="dxa"/>
          </w:tcPr>
          <w:p w14:paraId="1DD52403" w14:textId="41383670" w:rsidR="00E16319" w:rsidRDefault="00D75D0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24cs32</w:t>
            </w:r>
            <w:r w:rsidR="007D6190">
              <w:rPr>
                <w:rFonts w:ascii="Times New Roman" w:eastAsia="Times New Roman" w:hAnsi="Times New Roman" w:cs="Times New Roman"/>
              </w:rPr>
              <w:t>17</w:t>
            </w:r>
          </w:p>
        </w:tc>
      </w:tr>
    </w:tbl>
    <w:p w14:paraId="1DD52405" w14:textId="77777777" w:rsidR="00E16319" w:rsidRDefault="00E16319">
      <w:pPr>
        <w:spacing w:line="333" w:lineRule="auto"/>
        <w:rPr>
          <w:color w:val="000000"/>
          <w:sz w:val="19"/>
          <w:szCs w:val="19"/>
        </w:rPr>
        <w:sectPr w:rsidR="00E16319">
          <w:pgSz w:w="11920" w:h="16840"/>
          <w:pgMar w:top="660" w:right="0" w:bottom="280" w:left="740" w:header="720" w:footer="720" w:gutter="0"/>
          <w:pgNumType w:start="1"/>
          <w:cols w:space="720"/>
        </w:sectPr>
      </w:pPr>
    </w:p>
    <w:p w14:paraId="1DD52406" w14:textId="77777777" w:rsidR="00E16319" w:rsidRDefault="00D75D01">
      <w:pPr>
        <w:pStyle w:val="Heading1"/>
        <w:numPr>
          <w:ilvl w:val="0"/>
          <w:numId w:val="1"/>
        </w:numPr>
        <w:tabs>
          <w:tab w:val="left" w:pos="593"/>
        </w:tabs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hidden="0" allowOverlap="1" wp14:anchorId="1DD525E4" wp14:editId="1DD525E5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525FA" w14:textId="77777777" w:rsidR="00E16319" w:rsidRDefault="00E1631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525E4" id="Rectangle 2" o:spid="_x0000_s1026" style="position:absolute;left:0;text-align:left;margin-left:-.35pt;margin-top:-.35pt;width:596.2pt;height:842.45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" fillcolor="#0a0c22" stroked="f">
                <v:textbox inset="2.53958mm,2.53958mm,2.53958mm,2.53958mm">
                  <w:txbxContent>
                    <w:p w14:paraId="1DD525FA" w14:textId="77777777" w:rsidR="00E16319" w:rsidRDefault="00E1631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Requirement Analysis Overview</w:t>
      </w:r>
    </w:p>
    <w:p w14:paraId="1DD5240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Lucida Sans" w:eastAsia="Lucida Sans" w:hAnsi="Lucida Sans" w:cs="Lucida Sans"/>
          <w:color w:val="000000"/>
          <w:sz w:val="50"/>
          <w:szCs w:val="50"/>
        </w:rPr>
      </w:pPr>
    </w:p>
    <w:p w14:paraId="1DD52408" w14:textId="77777777" w:rsidR="00E16319" w:rsidRDefault="00D75D01">
      <w:pPr>
        <w:pBdr>
          <w:top w:val="nil"/>
          <w:left w:val="nil"/>
          <w:bottom w:val="nil"/>
          <w:right w:val="nil"/>
          <w:between w:val="nil"/>
        </w:pBdr>
        <w:spacing w:line="338" w:lineRule="auto"/>
        <w:ind w:left="106" w:right="7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Primary objective: ensure accurate, consistent, and controlled import of employee records from a spreadsheet into ServiceNow.</w:t>
      </w:r>
    </w:p>
    <w:p w14:paraId="1DD5240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</w:rPr>
      </w:pPr>
    </w:p>
    <w:p w14:paraId="1DD5240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Expected data: a structured spreadsheet containing Employee ID, Name, Email, Department,</w:t>
      </w:r>
    </w:p>
    <w:p w14:paraId="1DD5240B" w14:textId="77777777" w:rsidR="00E16319" w:rsidRDefault="00D75D01">
      <w:pPr>
        <w:pBdr>
          <w:top w:val="nil"/>
          <w:left w:val="nil"/>
          <w:bottom w:val="nil"/>
          <w:right w:val="nil"/>
          <w:between w:val="nil"/>
        </w:pBdr>
        <w:spacing w:before="114"/>
        <w:ind w:lef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Location.</w:t>
      </w:r>
    </w:p>
    <w:p w14:paraId="1DD5240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process: use Import Sets </w:t>
      </w:r>
      <w:sdt>
        <w:sdtPr>
          <w:tag w:val="goog_rdk_0"/>
          <w:id w:val="179445318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 xml:space="preserve">staging table </w:t>
      </w:r>
      <w:sdt>
        <w:sdtPr>
          <w:tag w:val="goog_rdk_1"/>
          <w:id w:val="-80665853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 xml:space="preserve">Transform Map </w:t>
      </w:r>
      <w:sdt>
        <w:sdtPr>
          <w:tag w:val="goog_rdk_2"/>
          <w:id w:val="92740859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>target Employee Test table.</w:t>
      </w:r>
    </w:p>
    <w:p w14:paraId="1DD5240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Validation: verify field mapping, successful transformations, and transformation history.</w:t>
      </w:r>
    </w:p>
    <w:p w14:paraId="1DD5240E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6" w:line="338" w:lineRule="auto"/>
        <w:ind w:right="14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Duplicate handling: identify by Employee ID using Coalesce; update existing records, insert new ones, avoid duplicates on repeated imports.</w:t>
      </w:r>
    </w:p>
    <w:p w14:paraId="1DD5240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line="259" w:lineRule="auto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Reporting &amp; dashboards: support standard reports (by department, by location, full list) and an</w:t>
      </w:r>
    </w:p>
    <w:p w14:paraId="1DD52410" w14:textId="77777777" w:rsidR="00E16319" w:rsidRDefault="00D75D01">
      <w:pPr>
        <w:pBdr>
          <w:top w:val="nil"/>
          <w:left w:val="nil"/>
          <w:bottom w:val="nil"/>
          <w:right w:val="nil"/>
          <w:between w:val="nil"/>
        </w:pBdr>
        <w:spacing w:before="113"/>
        <w:ind w:lef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Analytics dashboard.</w:t>
      </w:r>
    </w:p>
    <w:p w14:paraId="1DD5241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Governance: controlled sharing and role-based access for imports and dashboard views.</w:t>
      </w:r>
    </w:p>
    <w:p w14:paraId="1DD5241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1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2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3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9"/>
          <w:szCs w:val="29"/>
        </w:rPr>
        <w:sectPr w:rsidR="00E16319">
          <w:pgSz w:w="11920" w:h="16840"/>
          <w:pgMar w:top="660" w:right="0" w:bottom="0" w:left="740" w:header="720" w:footer="720" w:gutter="0"/>
          <w:cols w:space="720"/>
        </w:sectPr>
      </w:pPr>
    </w:p>
    <w:p w14:paraId="1DD5243D" w14:textId="77777777" w:rsidR="00E16319" w:rsidRDefault="00D75D01">
      <w:pPr>
        <w:pStyle w:val="Heading1"/>
        <w:numPr>
          <w:ilvl w:val="0"/>
          <w:numId w:val="1"/>
        </w:numPr>
        <w:tabs>
          <w:tab w:val="left" w:pos="706"/>
        </w:tabs>
        <w:ind w:left="705" w:hanging="600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1DD525E6" wp14:editId="1DD525E7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525FB" w14:textId="77777777" w:rsidR="00E16319" w:rsidRDefault="00E1631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525E6" id="Rectangle 4" o:spid="_x0000_s1027" style="position:absolute;left:0;text-align:left;margin-left:-.35pt;margin-top:-.35pt;width:596.2pt;height:842.4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" fillcolor="#0a0c22" stroked="f">
                <v:textbox inset="2.53958mm,2.53958mm,2.53958mm,2.53958mm">
                  <w:txbxContent>
                    <w:p w14:paraId="1DD525FB" w14:textId="77777777" w:rsidR="00E16319" w:rsidRDefault="00E1631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Functional Requirements</w:t>
      </w:r>
    </w:p>
    <w:p w14:paraId="1DD5243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Lucida Sans" w:eastAsia="Lucida Sans" w:hAnsi="Lucida Sans" w:cs="Lucida Sans"/>
          <w:color w:val="000000"/>
          <w:sz w:val="51"/>
          <w:szCs w:val="51"/>
        </w:rPr>
      </w:pPr>
    </w:p>
    <w:p w14:paraId="1DD5243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employee data from an Excel spreadsheet (XLSX/CSV export acceptable).</w:t>
      </w:r>
    </w:p>
    <w:p w14:paraId="1DD52440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Load spreadsheet rows into an Import Set staging table for review.</w:t>
      </w:r>
    </w:p>
    <w:p w14:paraId="1DD5244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 target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Test </w:t>
      </w:r>
      <w:r>
        <w:rPr>
          <w:color w:val="000000"/>
          <w:sz w:val="24"/>
          <w:szCs w:val="24"/>
        </w:rPr>
        <w:t>table to receive transformed records.</w:t>
      </w:r>
    </w:p>
    <w:p w14:paraId="1DD5244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Map each source spreadsheet field to the corresponding Employee Test field.</w:t>
      </w:r>
    </w:p>
    <w:p w14:paraId="1DD5244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a Transform Map to convert staging rows into Employee Test records.</w:t>
      </w:r>
    </w:p>
    <w:p w14:paraId="1DD5244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Validate transformed records prior to publishing to production tables.</w:t>
      </w:r>
    </w:p>
    <w:p w14:paraId="1DD5244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Insert new employee records when Employee ID is not present.</w:t>
      </w:r>
    </w:p>
    <w:p w14:paraId="1DD5244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Update existing employee records when Employee ID matches.</w:t>
      </w:r>
    </w:p>
    <w:p w14:paraId="1DD52447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Identify existing employees primarily by Employee ID as </w:t>
      </w:r>
      <w:proofErr w:type="gramStart"/>
      <w:r>
        <w:rPr>
          <w:color w:val="000000"/>
          <w:sz w:val="24"/>
          <w:szCs w:val="24"/>
        </w:rPr>
        <w:t>the</w:t>
      </w:r>
      <w:proofErr w:type="gramEnd"/>
      <w:r>
        <w:rPr>
          <w:color w:val="000000"/>
          <w:sz w:val="24"/>
          <w:szCs w:val="24"/>
        </w:rPr>
        <w:t xml:space="preserve"> unique identifier.</w:t>
      </w:r>
    </w:p>
    <w:p w14:paraId="1DD52448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Prevent unnecessary duplicate records through Coalesce and appropriate field mapping.</w:t>
      </w:r>
    </w:p>
    <w:p w14:paraId="1DD5244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review mechanism for import results and transformation logs.</w:t>
      </w:r>
    </w:p>
    <w:p w14:paraId="1DD5244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repeated employee-data imports using the existing Import Set table.</w:t>
      </w:r>
    </w:p>
    <w:p w14:paraId="1DD5244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new employee data to be added to the existing import process.</w:t>
      </w:r>
    </w:p>
    <w:p w14:paraId="1DD5244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Detect changes in existing employee information such as name and email.</w:t>
      </w:r>
    </w:p>
    <w:p w14:paraId="1DD5244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Distinguish between newly inserted and updated employee records.</w:t>
      </w:r>
    </w:p>
    <w:p w14:paraId="1DD5244E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Identify records that are ignored when the same data is imported again.</w:t>
      </w:r>
    </w:p>
    <w:p w14:paraId="1DD5244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successful completion status for the import and transformation process.</w:t>
      </w:r>
    </w:p>
    <w:p w14:paraId="1DD52450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users to review the final employee records in the Employee Test table.</w:t>
      </w:r>
    </w:p>
    <w:p w14:paraId="1DD5245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employee reports based on department and location.</w:t>
      </w:r>
    </w:p>
    <w:p w14:paraId="1DD5245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6" w:line="338" w:lineRule="auto"/>
        <w:ind w:right="112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detailed employee list containing Employee ID, Employee Name, Email, Department, and Location.</w:t>
      </w:r>
    </w:p>
    <w:p w14:paraId="1DD5245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line="269" w:lineRule="auto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Provide an Employee Analytics Dashboard containing the </w:t>
      </w:r>
      <w:proofErr w:type="gramStart"/>
      <w:r>
        <w:rPr>
          <w:color w:val="000000"/>
          <w:sz w:val="24"/>
          <w:szCs w:val="24"/>
        </w:rPr>
        <w:t>created reports</w:t>
      </w:r>
      <w:proofErr w:type="gramEnd"/>
      <w:r>
        <w:rPr>
          <w:color w:val="000000"/>
          <w:sz w:val="24"/>
          <w:szCs w:val="24"/>
        </w:rPr>
        <w:t>.</w:t>
      </w:r>
    </w:p>
    <w:p w14:paraId="1DD5245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dashboard information to be shared with appropriate users, groups, or roles.</w:t>
      </w:r>
    </w:p>
    <w:p w14:paraId="1DD5245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centralized viewing of employee data and import-related information.</w:t>
      </w:r>
    </w:p>
    <w:p w14:paraId="1DD5245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5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5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5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5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5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5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5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5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5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6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  <w:sectPr w:rsidR="00E16319">
          <w:pgSz w:w="11920" w:h="16840"/>
          <w:pgMar w:top="660" w:right="0" w:bottom="0" w:left="740" w:header="720" w:footer="720" w:gutter="0"/>
          <w:cols w:space="720"/>
        </w:sectPr>
      </w:pPr>
    </w:p>
    <w:p w14:paraId="1DD5246D" w14:textId="77777777" w:rsidR="00E16319" w:rsidRDefault="00D75D01">
      <w:pPr>
        <w:pStyle w:val="Heading1"/>
        <w:numPr>
          <w:ilvl w:val="0"/>
          <w:numId w:val="1"/>
        </w:numPr>
        <w:tabs>
          <w:tab w:val="left" w:pos="703"/>
        </w:tabs>
        <w:ind w:left="702" w:hanging="597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1DD525E8" wp14:editId="1DD525E9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525FC" w14:textId="77777777" w:rsidR="00E16319" w:rsidRDefault="00E1631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525E8" id="Rectangle 1" o:spid="_x0000_s1028" style="position:absolute;left:0;text-align:left;margin-left:-.35pt;margin-top:-.35pt;width:596.2pt;height:842.4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" fillcolor="#0a0c22" stroked="f">
                <v:textbox inset="2.53958mm,2.53958mm,2.53958mm,2.53958mm">
                  <w:txbxContent>
                    <w:p w14:paraId="1DD525FC" w14:textId="77777777" w:rsidR="00E16319" w:rsidRDefault="00E1631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Data Requirements</w:t>
      </w:r>
    </w:p>
    <w:p w14:paraId="1DD5246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Lucida Sans" w:eastAsia="Lucida Sans" w:hAnsi="Lucida Sans" w:cs="Lucida Sans"/>
          <w:color w:val="000000"/>
          <w:sz w:val="50"/>
          <w:szCs w:val="50"/>
        </w:rPr>
      </w:pPr>
    </w:p>
    <w:p w14:paraId="1DD5246F" w14:textId="77777777" w:rsidR="00E16319" w:rsidRDefault="00D75D01">
      <w:pPr>
        <w:pBdr>
          <w:top w:val="nil"/>
          <w:left w:val="nil"/>
          <w:bottom w:val="nil"/>
          <w:right w:val="nil"/>
          <w:between w:val="nil"/>
        </w:pBdr>
        <w:spacing w:line="338" w:lineRule="auto"/>
        <w:ind w:left="106" w:right="9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source spreadsheet must be consistent and </w:t>
      </w:r>
      <w:proofErr w:type="gramStart"/>
      <w:r>
        <w:rPr>
          <w:color w:val="000000"/>
          <w:sz w:val="24"/>
          <w:szCs w:val="24"/>
        </w:rPr>
        <w:t>well-structured</w:t>
      </w:r>
      <w:proofErr w:type="gramEnd"/>
      <w:r>
        <w:rPr>
          <w:color w:val="000000"/>
          <w:sz w:val="24"/>
          <w:szCs w:val="24"/>
        </w:rPr>
        <w:t xml:space="preserve"> so fields map reliably to the target table.</w:t>
      </w:r>
    </w:p>
    <w:p w14:paraId="1DD5247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</w:rPr>
      </w:pPr>
    </w:p>
    <w:p w14:paraId="1DD5247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source spreadsheet must be consistent and </w:t>
      </w:r>
      <w:proofErr w:type="gramStart"/>
      <w:r>
        <w:rPr>
          <w:color w:val="000000"/>
          <w:sz w:val="24"/>
          <w:szCs w:val="24"/>
        </w:rPr>
        <w:t>well-structured</w:t>
      </w:r>
      <w:proofErr w:type="gramEnd"/>
      <w:r>
        <w:rPr>
          <w:color w:val="000000"/>
          <w:sz w:val="24"/>
          <w:szCs w:val="24"/>
        </w:rPr>
        <w:t xml:space="preserve"> so fields map reliably to the target</w:t>
      </w:r>
    </w:p>
    <w:p w14:paraId="1DD52472" w14:textId="77777777" w:rsidR="00E16319" w:rsidRDefault="00D75D01">
      <w:pPr>
        <w:pBdr>
          <w:top w:val="nil"/>
          <w:left w:val="nil"/>
          <w:bottom w:val="nil"/>
          <w:right w:val="nil"/>
          <w:between w:val="nil"/>
        </w:pBdr>
        <w:spacing w:before="114"/>
        <w:ind w:lef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table.</w:t>
      </w:r>
    </w:p>
    <w:p w14:paraId="1DD5247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Required columns: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Employee ID, Employee Name, Email, Department, Location</w:t>
      </w:r>
      <w:r>
        <w:rPr>
          <w:color w:val="000000"/>
          <w:sz w:val="24"/>
          <w:szCs w:val="24"/>
        </w:rPr>
        <w:t>.</w:t>
      </w:r>
    </w:p>
    <w:p w14:paraId="1DD5247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ID should be treated as the primary record-identification field.</w:t>
      </w:r>
    </w:p>
    <w:p w14:paraId="1DD5247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ID values should be available for each employee record.</w:t>
      </w:r>
    </w:p>
    <w:p w14:paraId="1DD5247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IDs should follow a consistent format.</w:t>
      </w:r>
    </w:p>
    <w:p w14:paraId="1DD52477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Name should be stored consistently across employee records.</w:t>
      </w:r>
    </w:p>
    <w:p w14:paraId="1DD52478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Email information should follow a consistent format.</w:t>
      </w:r>
    </w:p>
    <w:p w14:paraId="1DD5247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Department values should use standardized names.</w:t>
      </w:r>
    </w:p>
    <w:p w14:paraId="1DD5247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Location values should use standardized names.</w:t>
      </w:r>
    </w:p>
    <w:p w14:paraId="1DD5247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Column headers should be consistent and documented.</w:t>
      </w:r>
    </w:p>
    <w:p w14:paraId="1DD5247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columns should have corresponding fields in the Employee Test table.</w:t>
      </w:r>
    </w:p>
    <w:p w14:paraId="1DD5247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types should be compatible with the target fields.</w:t>
      </w:r>
    </w:p>
    <w:p w14:paraId="1DD5247E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Empty or incomplete values should be identified during validation.</w:t>
      </w:r>
    </w:p>
    <w:p w14:paraId="1DD5247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Invalid or malformed data should be identified before or during transformation.</w:t>
      </w:r>
    </w:p>
    <w:p w14:paraId="1DD52480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Duplicate Employee IDs should be reviewed before importing data.</w:t>
      </w:r>
    </w:p>
    <w:p w14:paraId="1DD5248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Changes to existing employee information should be identifiable using Employee ID.</w:t>
      </w:r>
    </w:p>
    <w:p w14:paraId="1DD5248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New Employee IDs should be distinguishable from existing Employee IDs.</w:t>
      </w:r>
    </w:p>
    <w:p w14:paraId="1DD5248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Imported data should remain traceable from the source spreadsheet to the target employee record.</w:t>
      </w:r>
    </w:p>
    <w:p w14:paraId="1DD5248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Data should be reviewed after transformation to confirm successful </w:t>
      </w:r>
      <w:proofErr w:type="gramStart"/>
      <w:r>
        <w:rPr>
          <w:color w:val="000000"/>
          <w:sz w:val="24"/>
          <w:szCs w:val="24"/>
        </w:rPr>
        <w:t>import</w:t>
      </w:r>
      <w:proofErr w:type="gramEnd"/>
      <w:r>
        <w:rPr>
          <w:color w:val="000000"/>
          <w:sz w:val="24"/>
          <w:szCs w:val="24"/>
        </w:rPr>
        <w:t>.</w:t>
      </w:r>
    </w:p>
    <w:p w14:paraId="1DD5248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results should allow inserted, updated, and ignored records to be identified.</w:t>
      </w:r>
    </w:p>
    <w:p w14:paraId="1DD5248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9" w:line="338" w:lineRule="auto"/>
        <w:ind w:right="12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final Employee Test records should contain the required employee information for reporting and dashboard purposes</w:t>
      </w:r>
    </w:p>
    <w:p w14:paraId="1DD5248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8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8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8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8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8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8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8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8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9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9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9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9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9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9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9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9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9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9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9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6"/>
          <w:szCs w:val="16"/>
        </w:rPr>
        <w:sectPr w:rsidR="00E16319">
          <w:pgSz w:w="11920" w:h="16840"/>
          <w:pgMar w:top="660" w:right="0" w:bottom="0" w:left="740" w:header="720" w:footer="720" w:gutter="0"/>
          <w:cols w:space="720"/>
        </w:sectPr>
      </w:pPr>
    </w:p>
    <w:p w14:paraId="1DD5249B" w14:textId="77777777" w:rsidR="00E16319" w:rsidRDefault="00D75D01">
      <w:pPr>
        <w:pStyle w:val="Heading1"/>
        <w:numPr>
          <w:ilvl w:val="0"/>
          <w:numId w:val="1"/>
        </w:numPr>
        <w:tabs>
          <w:tab w:val="left" w:pos="718"/>
        </w:tabs>
        <w:spacing w:line="588" w:lineRule="auto"/>
        <w:ind w:left="717" w:hanging="612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hidden="0" allowOverlap="1" wp14:anchorId="1DD525EA" wp14:editId="1DD525EB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525FD" w14:textId="77777777" w:rsidR="00E16319" w:rsidRDefault="00E1631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525EA" id="Rectangle 5" o:spid="_x0000_s1029" style="position:absolute;left:0;text-align:left;margin-left:-.35pt;margin-top:-.35pt;width:596.2pt;height:842.4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" fillcolor="#0a0c22" stroked="f">
                <v:textbox inset="2.53958mm,2.53958mm,2.53958mm,2.53958mm">
                  <w:txbxContent>
                    <w:p w14:paraId="1DD525FD" w14:textId="77777777" w:rsidR="00E16319" w:rsidRDefault="00E1631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Import and Transformation</w:t>
      </w:r>
    </w:p>
    <w:p w14:paraId="1DD5249C" w14:textId="77777777" w:rsidR="00E16319" w:rsidRDefault="00D75D01">
      <w:pPr>
        <w:spacing w:before="46"/>
        <w:ind w:left="106"/>
        <w:rPr>
          <w:rFonts w:ascii="Lucida Sans" w:eastAsia="Lucida Sans" w:hAnsi="Lucida Sans" w:cs="Lucida Sans"/>
          <w:color w:val="000000"/>
          <w:sz w:val="53"/>
          <w:szCs w:val="53"/>
        </w:rPr>
      </w:pPr>
      <w:r>
        <w:rPr>
          <w:rFonts w:ascii="Lucida Sans" w:eastAsia="Lucida Sans" w:hAnsi="Lucida Sans" w:cs="Lucida Sans"/>
          <w:color w:val="000000"/>
          <w:sz w:val="53"/>
          <w:szCs w:val="53"/>
        </w:rPr>
        <w:t>Requirements</w:t>
      </w:r>
    </w:p>
    <w:p w14:paraId="1DD5249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Lucida Sans" w:eastAsia="Lucida Sans" w:hAnsi="Lucida Sans" w:cs="Lucida Sans"/>
          <w:color w:val="000000"/>
          <w:sz w:val="52"/>
          <w:szCs w:val="52"/>
        </w:rPr>
      </w:pPr>
    </w:p>
    <w:p w14:paraId="1DD5249E" w14:textId="77777777" w:rsidR="00E16319" w:rsidRDefault="00D75D01">
      <w:pPr>
        <w:pBdr>
          <w:top w:val="nil"/>
          <w:left w:val="nil"/>
          <w:bottom w:val="nil"/>
          <w:right w:val="nil"/>
          <w:between w:val="nil"/>
        </w:pBdr>
        <w:ind w:left="1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Conceptual flow and connectivity for the import pipeline.</w:t>
      </w:r>
    </w:p>
    <w:p w14:paraId="1DD5249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2"/>
          <w:szCs w:val="32"/>
        </w:rPr>
      </w:pPr>
    </w:p>
    <w:p w14:paraId="1DD524A0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Spreadsheet data </w:t>
      </w:r>
      <w:sdt>
        <w:sdtPr>
          <w:tag w:val="goog_rdk_3"/>
          <w:id w:val="-129421346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 xml:space="preserve">Import Set staging table </w:t>
      </w:r>
      <w:sdt>
        <w:sdtPr>
          <w:tag w:val="goog_rdk_4"/>
          <w:id w:val="-6327871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 xml:space="preserve">Transform Map </w:t>
      </w:r>
      <w:sdt>
        <w:sdtPr>
          <w:tag w:val="goog_rdk_5"/>
          <w:id w:val="-185510084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>Employee Test table.</w:t>
      </w:r>
    </w:p>
    <w:p w14:paraId="1DD524A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Set should act as a temporary staging area for incoming employee data.</w:t>
      </w:r>
    </w:p>
    <w:p w14:paraId="1DD524A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the existing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Import </w:t>
      </w:r>
      <w:r>
        <w:rPr>
          <w:color w:val="000000"/>
          <w:sz w:val="24"/>
          <w:szCs w:val="24"/>
        </w:rPr>
        <w:t>table for subsequent spreadsheet imports.</w:t>
      </w:r>
    </w:p>
    <w:p w14:paraId="1DD524A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Select the appropriate spreadsheet file as the import source.</w:t>
      </w:r>
    </w:p>
    <w:p w14:paraId="1DD524A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the correct sheet number and header row when loading spreadsheet data.</w:t>
      </w:r>
    </w:p>
    <w:p w14:paraId="1DD524A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Define clear source-to-target field mappings.</w:t>
      </w:r>
    </w:p>
    <w:p w14:paraId="1DD524A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all required source fields have corresponding target fields.</w:t>
      </w:r>
    </w:p>
    <w:p w14:paraId="1DD524A7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 Transform Map connecting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Import </w:t>
      </w:r>
      <w:r>
        <w:rPr>
          <w:color w:val="000000"/>
          <w:sz w:val="24"/>
          <w:szCs w:val="24"/>
        </w:rPr>
        <w:t xml:space="preserve">to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Employee Test</w:t>
      </w:r>
      <w:r>
        <w:rPr>
          <w:color w:val="000000"/>
          <w:sz w:val="24"/>
          <w:szCs w:val="24"/>
        </w:rPr>
        <w:t>.</w:t>
      </w:r>
    </w:p>
    <w:p w14:paraId="1DD524A8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automatic field mapping where matching fields are available.</w:t>
      </w:r>
    </w:p>
    <w:p w14:paraId="1DD524A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Mapping Assist when manual source-to-target mapping is required.</w:t>
      </w:r>
    </w:p>
    <w:p w14:paraId="1DD524A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Employee ID is correctly mapped between the source and target tables.</w:t>
      </w:r>
    </w:p>
    <w:p w14:paraId="1DD524A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Execute the Transform Map after the import data has been loaded successfully.</w:t>
      </w:r>
    </w:p>
    <w:p w14:paraId="1DD524A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 new Employee Test records for new Employee IDs.</w:t>
      </w:r>
    </w:p>
    <w:p w14:paraId="1DD524A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Update existing Employee Test records when matching Employee IDs are identified.</w:t>
      </w:r>
    </w:p>
    <w:p w14:paraId="1DD524AE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Coalesce to support correct record identification during repeated imports.</w:t>
      </w:r>
    </w:p>
    <w:p w14:paraId="1DD524A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Prevent unnecessary duplicate records during repeated transformations.</w:t>
      </w:r>
    </w:p>
    <w:p w14:paraId="1DD524B0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the transformation result after execution.</w:t>
      </w:r>
    </w:p>
    <w:p w14:paraId="1DD524B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transformed records appear correctly in the Employee Test table.</w:t>
      </w:r>
    </w:p>
    <w:p w14:paraId="1DD524B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transformation history to identify inserted, updated, and ignored records.</w:t>
      </w:r>
    </w:p>
    <w:p w14:paraId="1DD524B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repeated identical spreadsheet imports do not create unnecessary records.</w:t>
      </w:r>
    </w:p>
    <w:p w14:paraId="1DD524B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transformation results for review, troubleshooting, and data-quality checking.</w:t>
      </w:r>
    </w:p>
    <w:p w14:paraId="1DD524B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8" w:line="338" w:lineRule="auto"/>
        <w:ind w:right="12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that the import process reaches a successful or completed state before considering the operation finished.</w:t>
      </w:r>
    </w:p>
    <w:p w14:paraId="1DD524B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line="259" w:lineRule="auto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the transformed employee records are available for subsequent reporting and dashboard</w:t>
      </w:r>
    </w:p>
    <w:p w14:paraId="1DD524B7" w14:textId="77777777" w:rsidR="00E16319" w:rsidRDefault="00D75D01">
      <w:pPr>
        <w:pBdr>
          <w:top w:val="nil"/>
          <w:left w:val="nil"/>
          <w:bottom w:val="nil"/>
          <w:right w:val="nil"/>
          <w:between w:val="nil"/>
        </w:pBdr>
        <w:spacing w:before="113"/>
        <w:ind w:lef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requirements.</w:t>
      </w:r>
    </w:p>
    <w:p w14:paraId="1DD524B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B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B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B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B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B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B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B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C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C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C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C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C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C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C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C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5"/>
          <w:szCs w:val="15"/>
        </w:rPr>
        <w:sectPr w:rsidR="00E16319">
          <w:pgSz w:w="11920" w:h="16840"/>
          <w:pgMar w:top="660" w:right="0" w:bottom="0" w:left="740" w:header="720" w:footer="720" w:gutter="0"/>
          <w:cols w:space="720"/>
        </w:sectPr>
      </w:pPr>
    </w:p>
    <w:p w14:paraId="1DD524C8" w14:textId="77777777" w:rsidR="00E16319" w:rsidRDefault="00D75D01">
      <w:pPr>
        <w:pStyle w:val="Heading1"/>
        <w:numPr>
          <w:ilvl w:val="0"/>
          <w:numId w:val="1"/>
        </w:numPr>
        <w:tabs>
          <w:tab w:val="left" w:pos="701"/>
        </w:tabs>
        <w:spacing w:line="588" w:lineRule="auto"/>
        <w:ind w:left="700" w:hanging="595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hidden="0" allowOverlap="1" wp14:anchorId="1DD525EC" wp14:editId="1DD525ED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525FE" w14:textId="77777777" w:rsidR="00E16319" w:rsidRDefault="00E1631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525EC" id="Rectangle 7" o:spid="_x0000_s1030" style="position:absolute;left:0;text-align:left;margin-left:-.35pt;margin-top:-.35pt;width:596.2pt;height:842.45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" fillcolor="#0a0c22" stroked="f">
                <v:textbox inset="2.53958mm,2.53958mm,2.53958mm,2.53958mm">
                  <w:txbxContent>
                    <w:p w14:paraId="1DD525FE" w14:textId="77777777" w:rsidR="00E16319" w:rsidRDefault="00E1631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Duplicate Management</w:t>
      </w:r>
    </w:p>
    <w:p w14:paraId="1DD524C9" w14:textId="77777777" w:rsidR="00E16319" w:rsidRDefault="00D75D01">
      <w:pPr>
        <w:spacing w:before="46"/>
        <w:ind w:left="106"/>
        <w:rPr>
          <w:rFonts w:ascii="Lucida Sans" w:eastAsia="Lucida Sans" w:hAnsi="Lucida Sans" w:cs="Lucida Sans"/>
          <w:color w:val="000000"/>
          <w:sz w:val="53"/>
          <w:szCs w:val="53"/>
        </w:rPr>
      </w:pPr>
      <w:r>
        <w:rPr>
          <w:rFonts w:ascii="Lucida Sans" w:eastAsia="Lucida Sans" w:hAnsi="Lucida Sans" w:cs="Lucida Sans"/>
          <w:color w:val="000000"/>
          <w:sz w:val="53"/>
          <w:szCs w:val="53"/>
        </w:rPr>
        <w:t>Requirements</w:t>
      </w:r>
    </w:p>
    <w:p w14:paraId="1DD524C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52"/>
          <w:szCs w:val="52"/>
        </w:rPr>
      </w:pPr>
    </w:p>
    <w:p w14:paraId="1DD524C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ID </w:t>
      </w:r>
      <w:r>
        <w:rPr>
          <w:color w:val="000000"/>
          <w:sz w:val="24"/>
          <w:szCs w:val="24"/>
        </w:rPr>
        <w:t>as the primary means to identify existing employee records.</w:t>
      </w:r>
    </w:p>
    <w:p w14:paraId="1DD524C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Configure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Coalesce </w:t>
      </w:r>
      <w:r>
        <w:rPr>
          <w:color w:val="000000"/>
          <w:sz w:val="24"/>
          <w:szCs w:val="24"/>
        </w:rPr>
        <w:t>on Employee ID to support reliable record matching.</w:t>
      </w:r>
    </w:p>
    <w:p w14:paraId="1DD524C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ID should remain consistent across repeated spreadsheet imports.</w:t>
      </w:r>
    </w:p>
    <w:p w14:paraId="1DD524CE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When Employee ID matches an existing record, update the existing employee record.</w:t>
      </w:r>
    </w:p>
    <w:p w14:paraId="1DD524C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When Employee ID does not exist, insert a new employee record.</w:t>
      </w:r>
    </w:p>
    <w:p w14:paraId="1DD524D0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Repeated identical imports should not create additional employee records.</w:t>
      </w:r>
    </w:p>
    <w:p w14:paraId="1DD524D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Prevent duplicate records caused by repeated spreadsheet uploads.</w:t>
      </w:r>
    </w:p>
    <w:p w14:paraId="1DD524D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Detect changes in existing employee information using the Employee ID.</w:t>
      </w:r>
    </w:p>
    <w:p w14:paraId="1DD524D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4" w:line="336" w:lineRule="auto"/>
        <w:ind w:right="113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Allow updated employee details such as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Name </w:t>
      </w:r>
      <w:r>
        <w:rPr>
          <w:color w:val="000000"/>
          <w:sz w:val="24"/>
          <w:szCs w:val="24"/>
        </w:rPr>
        <w:t xml:space="preserve">and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Email </w:t>
      </w:r>
      <w:r>
        <w:rPr>
          <w:color w:val="000000"/>
          <w:sz w:val="24"/>
          <w:szCs w:val="24"/>
        </w:rPr>
        <w:t>to replace older values when the Employee ID matches.</w:t>
      </w:r>
    </w:p>
    <w:p w14:paraId="1DD524D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line="274" w:lineRule="auto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new Employee IDs are treated as new employee records.</w:t>
      </w:r>
    </w:p>
    <w:p w14:paraId="1DD524D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Review duplicate or conflicting Employee IDs before transformation </w:t>
      </w:r>
      <w:proofErr w:type="gramStart"/>
      <w:r>
        <w:rPr>
          <w:color w:val="000000"/>
          <w:sz w:val="24"/>
          <w:szCs w:val="24"/>
        </w:rPr>
        <w:t>where</w:t>
      </w:r>
      <w:proofErr w:type="gramEnd"/>
      <w:r>
        <w:rPr>
          <w:color w:val="000000"/>
          <w:sz w:val="24"/>
          <w:szCs w:val="24"/>
        </w:rPr>
        <w:t xml:space="preserve"> required.</w:t>
      </w:r>
    </w:p>
    <w:p w14:paraId="1DD524D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the field used for Coalesce is mapped correctly between the source and target tables.</w:t>
      </w:r>
    </w:p>
    <w:p w14:paraId="1DD524D7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consistent Employee ID values between the spreadsheet and Employee Test table.</w:t>
      </w:r>
    </w:p>
    <w:p w14:paraId="1DD524D8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transformation history after each import to verify duplicate handling.</w:t>
      </w:r>
    </w:p>
    <w:p w14:paraId="1DD524D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Categorize import results as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Inserted, Updated, Ignored, or Error </w:t>
      </w:r>
      <w:r>
        <w:rPr>
          <w:color w:val="000000"/>
          <w:sz w:val="24"/>
          <w:szCs w:val="24"/>
        </w:rPr>
        <w:t>where applicable.</w:t>
      </w:r>
    </w:p>
    <w:p w14:paraId="1DD524D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ignored records do not create additional employee records.</w:t>
      </w:r>
    </w:p>
    <w:p w14:paraId="1DD524D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updated records retain the same Employee ID.</w:t>
      </w:r>
    </w:p>
    <w:p w14:paraId="1DD524D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newly inserted records contain the required employee information.</w:t>
      </w:r>
    </w:p>
    <w:p w14:paraId="1DD524D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transformation results to support auditing and troubleshooting.</w:t>
      </w:r>
    </w:p>
    <w:p w14:paraId="1DD524DE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a clean and consistent Employee Test table after repeated imports.</w:t>
      </w:r>
    </w:p>
    <w:p w14:paraId="1DD524D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9" w:line="331" w:lineRule="auto"/>
        <w:ind w:right="113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Validate duplicate-handling behavior by importing the same spreadsheet again and reviewing the transformation results. In the documented example, the repeated four-row import resulted in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0 inserted, 0 updated, and 4 ignored </w:t>
      </w:r>
      <w:r>
        <w:rPr>
          <w:color w:val="000000"/>
          <w:sz w:val="24"/>
          <w:szCs w:val="24"/>
        </w:rPr>
        <w:t>records.</w:t>
      </w:r>
    </w:p>
    <w:p w14:paraId="1DD524E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E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F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F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F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4F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6"/>
          <w:szCs w:val="16"/>
        </w:rPr>
        <w:sectPr w:rsidR="00E16319">
          <w:pgSz w:w="11920" w:h="16840"/>
          <w:pgMar w:top="660" w:right="0" w:bottom="0" w:left="740" w:header="720" w:footer="720" w:gutter="0"/>
          <w:cols w:space="720"/>
        </w:sectPr>
      </w:pPr>
    </w:p>
    <w:p w14:paraId="1DD524F4" w14:textId="77777777" w:rsidR="00E16319" w:rsidRDefault="00D75D01">
      <w:pPr>
        <w:pStyle w:val="Heading1"/>
        <w:numPr>
          <w:ilvl w:val="0"/>
          <w:numId w:val="1"/>
        </w:numPr>
        <w:tabs>
          <w:tab w:val="left" w:pos="724"/>
        </w:tabs>
        <w:ind w:left="723" w:hanging="618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hidden="0" allowOverlap="1" wp14:anchorId="1DD525EE" wp14:editId="1DD525EF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525FF" w14:textId="77777777" w:rsidR="00E16319" w:rsidRDefault="00E1631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525EE" id="Rectangle 9" o:spid="_x0000_s1031" style="position:absolute;left:0;text-align:left;margin-left:-.35pt;margin-top:-.35pt;width:596.2pt;height:842.45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" fillcolor="#0a0c22" stroked="f">
                <v:textbox inset="2.53958mm,2.53958mm,2.53958mm,2.53958mm">
                  <w:txbxContent>
                    <w:p w14:paraId="1DD525FF" w14:textId="77777777" w:rsidR="00E16319" w:rsidRDefault="00E1631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Validation Requirements</w:t>
      </w:r>
    </w:p>
    <w:p w14:paraId="1DD524F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51"/>
          <w:szCs w:val="51"/>
        </w:rPr>
      </w:pPr>
    </w:p>
    <w:p w14:paraId="1DD524F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Confirm imported records appear correctly in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Test </w:t>
      </w:r>
      <w:r>
        <w:rPr>
          <w:color w:val="000000"/>
          <w:sz w:val="24"/>
          <w:szCs w:val="24"/>
        </w:rPr>
        <w:t>table after transformation.</w:t>
      </w:r>
    </w:p>
    <w:p w14:paraId="1DD524F7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each source field is mapped to the correct target field.</w:t>
      </w:r>
    </w:p>
    <w:p w14:paraId="1DD524F8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Verify that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ID </w:t>
      </w:r>
      <w:r>
        <w:rPr>
          <w:color w:val="000000"/>
          <w:sz w:val="24"/>
          <w:szCs w:val="24"/>
        </w:rPr>
        <w:t>values are imported correctly.</w:t>
      </w:r>
    </w:p>
    <w:p w14:paraId="1DD524F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Employee Name, Email, Department, and Location values after transformation.</w:t>
      </w:r>
    </w:p>
    <w:p w14:paraId="1DD524F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Check that the number of transformed records matches the expected import results.</w:t>
      </w:r>
    </w:p>
    <w:p w14:paraId="1DD524F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Validate that transformation rules are applied successfully.</w:t>
      </w:r>
    </w:p>
    <w:p w14:paraId="1DD524F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transformation history after every import.</w:t>
      </w:r>
    </w:p>
    <w:p w14:paraId="1DD524F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Check the import state to confirm successful completion.</w:t>
      </w:r>
    </w:p>
    <w:p w14:paraId="1DD524FE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Review transformation results for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Inserted, Updated, and Ignored </w:t>
      </w:r>
      <w:r>
        <w:rPr>
          <w:color w:val="000000"/>
          <w:sz w:val="24"/>
          <w:szCs w:val="24"/>
        </w:rPr>
        <w:t>records.</w:t>
      </w:r>
    </w:p>
    <w:p w14:paraId="1DD524F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new Employee IDs create new records.</w:t>
      </w:r>
    </w:p>
    <w:p w14:paraId="1DD52500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matching Employee IDs update existing records.</w:t>
      </w:r>
    </w:p>
    <w:p w14:paraId="1DD5250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repeated imports do not create unnecessary duplicate records.</w:t>
      </w:r>
    </w:p>
    <w:p w14:paraId="1DD5250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Coalesce identifies existing records correctly.</w:t>
      </w:r>
    </w:p>
    <w:p w14:paraId="1DD5250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Check</w:t>
      </w:r>
      <w:proofErr w:type="gramEnd"/>
      <w:r>
        <w:rPr>
          <w:color w:val="000000"/>
          <w:sz w:val="24"/>
          <w:szCs w:val="24"/>
        </w:rPr>
        <w:t xml:space="preserve"> that changed employee information is reflected in the existing record.</w:t>
      </w:r>
    </w:p>
    <w:p w14:paraId="1DD5250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that identical repeated data is handled without creating additional records.</w:t>
      </w:r>
    </w:p>
    <w:p w14:paraId="1DD5250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Identify any failed, skipped, or problematic records for further review.</w:t>
      </w:r>
    </w:p>
    <w:p w14:paraId="1DD5250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the final employee records contain the required fields.</w:t>
      </w:r>
    </w:p>
    <w:p w14:paraId="1DD52507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the imported data is suitable for generating employee reports.</w:t>
      </w:r>
    </w:p>
    <w:p w14:paraId="1DD52508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Verify employee records can be grouped by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Department </w:t>
      </w:r>
      <w:r>
        <w:rPr>
          <w:color w:val="000000"/>
          <w:sz w:val="24"/>
          <w:szCs w:val="24"/>
        </w:rPr>
        <w:t xml:space="preserve">and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Location </w:t>
      </w:r>
      <w:r>
        <w:rPr>
          <w:color w:val="000000"/>
          <w:sz w:val="24"/>
          <w:szCs w:val="24"/>
        </w:rPr>
        <w:t>for reporting.</w:t>
      </w:r>
    </w:p>
    <w:p w14:paraId="1DD5250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the final data for consistency before using it in reports and dashboards.</w:t>
      </w:r>
    </w:p>
    <w:p w14:paraId="1DD5250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transformation history to verify the outcome of repeated imports and duplicate handling.</w:t>
      </w:r>
    </w:p>
    <w:p w14:paraId="1DD5250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0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0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0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0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1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2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2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2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2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2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2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2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</w:rPr>
        <w:sectPr w:rsidR="00E16319">
          <w:pgSz w:w="11920" w:h="16840"/>
          <w:pgMar w:top="660" w:right="0" w:bottom="0" w:left="740" w:header="720" w:footer="720" w:gutter="0"/>
          <w:cols w:space="720"/>
        </w:sectPr>
      </w:pPr>
    </w:p>
    <w:p w14:paraId="1DD52527" w14:textId="77777777" w:rsidR="00E16319" w:rsidRDefault="00D75D01">
      <w:pPr>
        <w:pStyle w:val="Heading1"/>
        <w:numPr>
          <w:ilvl w:val="0"/>
          <w:numId w:val="1"/>
        </w:numPr>
        <w:tabs>
          <w:tab w:val="left" w:pos="685"/>
        </w:tabs>
        <w:ind w:left="684" w:hanging="579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hidden="0" allowOverlap="1" wp14:anchorId="1DD525F0" wp14:editId="1DD525F1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52600" w14:textId="77777777" w:rsidR="00E16319" w:rsidRDefault="00E1631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525F0" id="Rectangle 11" o:spid="_x0000_s1032" style="position:absolute;left:0;text-align:left;margin-left:-.35pt;margin-top:-.35pt;width:596.2pt;height:842.4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" fillcolor="#0a0c22" stroked="f">
                <v:textbox inset="2.53958mm,2.53958mm,2.53958mm,2.53958mm">
                  <w:txbxContent>
                    <w:p w14:paraId="1DD52600" w14:textId="77777777" w:rsidR="00E16319" w:rsidRDefault="00E1631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Reporting Requirements</w:t>
      </w:r>
    </w:p>
    <w:p w14:paraId="1DD5252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51"/>
          <w:szCs w:val="51"/>
        </w:rPr>
      </w:pPr>
    </w:p>
    <w:p w14:paraId="1DD5252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Employees by Department </w:t>
      </w:r>
      <w:r>
        <w:rPr>
          <w:color w:val="000000"/>
          <w:sz w:val="24"/>
          <w:szCs w:val="24"/>
        </w:rPr>
        <w:t>report to show employee distribution across departments.</w:t>
      </w:r>
    </w:p>
    <w:p w14:paraId="1DD5252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Employees by Location </w:t>
      </w:r>
      <w:r>
        <w:rPr>
          <w:color w:val="000000"/>
          <w:sz w:val="24"/>
          <w:szCs w:val="24"/>
        </w:rPr>
        <w:t>report to show employee distribution across locations.</w:t>
      </w:r>
    </w:p>
    <w:p w14:paraId="1DD5252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List Report </w:t>
      </w:r>
      <w:r>
        <w:rPr>
          <w:color w:val="000000"/>
          <w:sz w:val="24"/>
          <w:szCs w:val="24"/>
        </w:rPr>
        <w:t>containing detailed employee information.</w:t>
      </w:r>
    </w:p>
    <w:p w14:paraId="1DD5252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4" w:line="336" w:lineRule="auto"/>
        <w:ind w:right="12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Include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ID, Employee Name, Email, Department, and Location </w:t>
      </w:r>
      <w:r>
        <w:rPr>
          <w:color w:val="000000"/>
          <w:sz w:val="24"/>
          <w:szCs w:val="24"/>
        </w:rPr>
        <w:t>in the employee list report.</w:t>
      </w:r>
    </w:p>
    <w:p w14:paraId="1DD5252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line="274" w:lineRule="auto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appropriate aggregation such as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Count </w:t>
      </w:r>
      <w:r>
        <w:rPr>
          <w:color w:val="000000"/>
          <w:sz w:val="24"/>
          <w:szCs w:val="24"/>
        </w:rPr>
        <w:t>for department and location reports.</w:t>
      </w:r>
    </w:p>
    <w:p w14:paraId="1DD5252E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Pie Chart </w:t>
      </w:r>
      <w:r>
        <w:rPr>
          <w:color w:val="000000"/>
          <w:sz w:val="24"/>
          <w:szCs w:val="24"/>
        </w:rPr>
        <w:t>to visualize employees by department.</w:t>
      </w:r>
    </w:p>
    <w:p w14:paraId="1DD5252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Bar Chart </w:t>
      </w:r>
      <w:r>
        <w:rPr>
          <w:color w:val="000000"/>
          <w:sz w:val="24"/>
          <w:szCs w:val="24"/>
        </w:rPr>
        <w:t>to visualize employees by location.</w:t>
      </w:r>
    </w:p>
    <w:p w14:paraId="1DD52530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Provide a clear summary of the total employee records available </w:t>
      </w:r>
      <w:proofErr w:type="gramStart"/>
      <w:r>
        <w:rPr>
          <w:color w:val="000000"/>
          <w:sz w:val="24"/>
          <w:szCs w:val="24"/>
        </w:rPr>
        <w:t>in</w:t>
      </w:r>
      <w:proofErr w:type="gramEnd"/>
      <w:r>
        <w:rPr>
          <w:color w:val="000000"/>
          <w:sz w:val="24"/>
          <w:szCs w:val="24"/>
        </w:rPr>
        <w:t xml:space="preserve"> the Employee Test table.</w:t>
      </w:r>
    </w:p>
    <w:p w14:paraId="1DD5253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reports use the transformed employee data from the Employee Test table.</w:t>
      </w:r>
    </w:p>
    <w:p w14:paraId="1DD5253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reflect newly inserted employee records.</w:t>
      </w:r>
    </w:p>
    <w:p w14:paraId="1DD5253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reflect updated employee records.</w:t>
      </w:r>
    </w:p>
    <w:p w14:paraId="1DD5253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provide meaningful visibility into employee distribution.</w:t>
      </w:r>
    </w:p>
    <w:p w14:paraId="1DD5253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consistent report names for easy identification.</w:t>
      </w:r>
    </w:p>
    <w:p w14:paraId="1DD5253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be saved after successful configuration.</w:t>
      </w:r>
    </w:p>
    <w:p w14:paraId="1DD52537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Reports should be available </w:t>
      </w:r>
      <w:proofErr w:type="gramStart"/>
      <w:r>
        <w:rPr>
          <w:color w:val="000000"/>
          <w:sz w:val="24"/>
          <w:szCs w:val="24"/>
        </w:rPr>
        <w:t>for</w:t>
      </w:r>
      <w:proofErr w:type="gramEnd"/>
      <w:r>
        <w:rPr>
          <w:color w:val="000000"/>
          <w:sz w:val="24"/>
          <w:szCs w:val="24"/>
        </w:rPr>
        <w:t xml:space="preserve"> addition to the Employee Analytics Dashboard.</w:t>
      </w:r>
    </w:p>
    <w:p w14:paraId="1DD52538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support centralized monitoring of employee information.</w:t>
      </w:r>
    </w:p>
    <w:p w14:paraId="1DD5253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 data should be reviewed to ensure that it matches the Employee Test table.</w:t>
      </w:r>
    </w:p>
    <w:p w14:paraId="1DD5253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help administrators understand employee distribution by department and location.</w:t>
      </w:r>
    </w:p>
    <w:p w14:paraId="1DD5253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reporting structure should support further analysis of imported employee data.</w:t>
      </w:r>
    </w:p>
    <w:p w14:paraId="1DD5253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provide a simple and understandable presentation for users.</w:t>
      </w:r>
    </w:p>
    <w:p w14:paraId="1DD5253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6" w:line="336" w:lineRule="auto"/>
        <w:ind w:right="13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three reports should collectively provide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summary, distribution, and detailed employee information</w:t>
      </w:r>
      <w:r>
        <w:rPr>
          <w:color w:val="000000"/>
          <w:sz w:val="24"/>
          <w:szCs w:val="24"/>
        </w:rPr>
        <w:t>.</w:t>
      </w:r>
    </w:p>
    <w:p w14:paraId="1DD5253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3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4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5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5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5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5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5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5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  <w:sectPr w:rsidR="00E16319">
          <w:pgSz w:w="11920" w:h="16840"/>
          <w:pgMar w:top="660" w:right="0" w:bottom="0" w:left="740" w:header="720" w:footer="720" w:gutter="0"/>
          <w:cols w:space="720"/>
        </w:sectPr>
      </w:pPr>
    </w:p>
    <w:p w14:paraId="1DD52556" w14:textId="77777777" w:rsidR="00E16319" w:rsidRDefault="00D75D01">
      <w:pPr>
        <w:pStyle w:val="Heading1"/>
        <w:numPr>
          <w:ilvl w:val="0"/>
          <w:numId w:val="1"/>
        </w:numPr>
        <w:tabs>
          <w:tab w:val="left" w:pos="720"/>
        </w:tabs>
        <w:ind w:left="719" w:hanging="614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hidden="0" allowOverlap="1" wp14:anchorId="1DD525F2" wp14:editId="1DD525F3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52601" w14:textId="77777777" w:rsidR="00E16319" w:rsidRDefault="00E1631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525F2" id="Rectangle 6" o:spid="_x0000_s1033" style="position:absolute;left:0;text-align:left;margin-left:-.35pt;margin-top:-.35pt;width:596.2pt;height:842.45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" fillcolor="#0a0c22" stroked="f">
                <v:textbox inset="2.53958mm,2.53958mm,2.53958mm,2.53958mm">
                  <w:txbxContent>
                    <w:p w14:paraId="1DD52601" w14:textId="77777777" w:rsidR="00E16319" w:rsidRDefault="00E1631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Dashboard Requirements</w:t>
      </w:r>
    </w:p>
    <w:p w14:paraId="1DD5255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51"/>
          <w:szCs w:val="51"/>
        </w:rPr>
      </w:pPr>
    </w:p>
    <w:p w14:paraId="1DD52558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Analytics Dashboard </w:t>
      </w:r>
      <w:r>
        <w:rPr>
          <w:color w:val="000000"/>
          <w:sz w:val="24"/>
          <w:szCs w:val="24"/>
        </w:rPr>
        <w:t>as a centralized view of employee information.</w:t>
      </w:r>
    </w:p>
    <w:p w14:paraId="1DD5255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Employees by Department </w:t>
      </w:r>
      <w:r>
        <w:rPr>
          <w:color w:val="000000"/>
          <w:sz w:val="24"/>
          <w:szCs w:val="24"/>
        </w:rPr>
        <w:t>report to the dashboard.</w:t>
      </w:r>
    </w:p>
    <w:p w14:paraId="1DD5255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Employees by Location </w:t>
      </w:r>
      <w:r>
        <w:rPr>
          <w:color w:val="000000"/>
          <w:sz w:val="24"/>
          <w:szCs w:val="24"/>
        </w:rPr>
        <w:t>report to the dashboard.</w:t>
      </w:r>
    </w:p>
    <w:p w14:paraId="1DD5255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List Report </w:t>
      </w:r>
      <w:r>
        <w:rPr>
          <w:color w:val="000000"/>
          <w:sz w:val="24"/>
          <w:szCs w:val="24"/>
        </w:rPr>
        <w:t>to the dashboard.</w:t>
      </w:r>
    </w:p>
    <w:p w14:paraId="1DD5255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Present employee information in a clear and organized layout.</w:t>
      </w:r>
    </w:p>
    <w:p w14:paraId="1DD5255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quick overview of employee distribution by department.</w:t>
      </w:r>
    </w:p>
    <w:p w14:paraId="1DD5255E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quick overview of employee distribution by location.</w:t>
      </w:r>
    </w:p>
    <w:p w14:paraId="1DD5255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access to detailed employee information through the Employee List Report.</w:t>
      </w:r>
    </w:p>
    <w:p w14:paraId="1DD52560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dashboard reports are based on the latest available Employee Test data.</w:t>
      </w:r>
    </w:p>
    <w:p w14:paraId="1DD5256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administrators to monitor employee information from a single centralized location.</w:t>
      </w:r>
    </w:p>
    <w:p w14:paraId="1DD5256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visual representation of employee data through charts and reports.</w:t>
      </w:r>
    </w:p>
    <w:p w14:paraId="1DD5256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Keep the dashboard layout simple and easy for users to understand.</w:t>
      </w:r>
    </w:p>
    <w:p w14:paraId="1DD5256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relevant reports to be added or removed from the dashboard when required.</w:t>
      </w:r>
    </w:p>
    <w:p w14:paraId="1DD5256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dashboard sharing with appropriate users, groups, or roles.</w:t>
      </w:r>
    </w:p>
    <w:p w14:paraId="1DD5256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Restrict dashboard access according to defined user or role requirements.</w:t>
      </w:r>
    </w:p>
    <w:p w14:paraId="1DD52567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dashboard users only receive access appropriate to their responsibilities.</w:t>
      </w:r>
    </w:p>
    <w:p w14:paraId="1DD52568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centralized view that reduces the need to check individual reports separately.</w:t>
      </w:r>
    </w:p>
    <w:p w14:paraId="1DD5256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the dashboard to support </w:t>
      </w:r>
      <w:proofErr w:type="gramStart"/>
      <w:r>
        <w:rPr>
          <w:color w:val="000000"/>
          <w:sz w:val="24"/>
          <w:szCs w:val="24"/>
        </w:rPr>
        <w:t>employee-data</w:t>
      </w:r>
      <w:proofErr w:type="gramEnd"/>
      <w:r>
        <w:rPr>
          <w:color w:val="000000"/>
          <w:sz w:val="24"/>
          <w:szCs w:val="24"/>
        </w:rPr>
        <w:t xml:space="preserve"> monitoring and analysis.</w:t>
      </w:r>
    </w:p>
    <w:p w14:paraId="1DD5256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6" w:line="338" w:lineRule="auto"/>
        <w:ind w:right="18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dashboard information after imports to ensure that the displayed data reflects the Employee Test table.</w:t>
      </w:r>
    </w:p>
    <w:p w14:paraId="1DD5256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line="266" w:lineRule="auto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future expansion with additional employee-related reports if required.</w:t>
      </w:r>
    </w:p>
    <w:p w14:paraId="1DD5256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6" w:line="336" w:lineRule="auto"/>
        <w:ind w:right="21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Ensure the dashboard brings together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department, location, and detailed employee information </w:t>
      </w:r>
      <w:r>
        <w:rPr>
          <w:color w:val="000000"/>
          <w:sz w:val="24"/>
          <w:szCs w:val="24"/>
        </w:rPr>
        <w:t>in one view.</w:t>
      </w:r>
    </w:p>
    <w:p w14:paraId="1DD5256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6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6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7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8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8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8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8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8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6"/>
          <w:szCs w:val="26"/>
        </w:rPr>
        <w:sectPr w:rsidR="00E16319">
          <w:pgSz w:w="11920" w:h="16840"/>
          <w:pgMar w:top="660" w:right="0" w:bottom="0" w:left="740" w:header="720" w:footer="720" w:gutter="0"/>
          <w:cols w:space="720"/>
        </w:sectPr>
      </w:pPr>
    </w:p>
    <w:p w14:paraId="1DD52585" w14:textId="77777777" w:rsidR="00E16319" w:rsidRDefault="00D7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2"/>
        </w:tabs>
        <w:spacing w:line="586" w:lineRule="auto"/>
        <w:ind w:left="711" w:hanging="606"/>
        <w:rPr>
          <w:rFonts w:ascii="Lucida Sans" w:eastAsia="Lucida Sans" w:hAnsi="Lucida Sans" w:cs="Lucida Sans"/>
          <w:color w:val="000000"/>
          <w:sz w:val="52"/>
          <w:szCs w:val="52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hidden="0" allowOverlap="1" wp14:anchorId="1DD525F4" wp14:editId="1DD525F5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52602" w14:textId="77777777" w:rsidR="00E16319" w:rsidRDefault="00E1631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525F4" id="Rectangle 3" o:spid="_x0000_s1034" style="position:absolute;left:0;text-align:left;margin-left:-.35pt;margin-top:-.35pt;width:596.2pt;height:842.4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" fillcolor="#0a0c22" stroked="f">
                <v:textbox inset="2.53958mm,2.53958mm,2.53958mm,2.53958mm">
                  <w:txbxContent>
                    <w:p w14:paraId="1DD52602" w14:textId="77777777" w:rsidR="00E16319" w:rsidRDefault="00E1631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Lucida Sans" w:eastAsia="Lucida Sans" w:hAnsi="Lucida Sans" w:cs="Lucida Sans"/>
          <w:color w:val="000000"/>
          <w:sz w:val="52"/>
          <w:szCs w:val="52"/>
        </w:rPr>
        <w:t>Learning &amp; 10. Requirement Summary</w:t>
      </w:r>
    </w:p>
    <w:p w14:paraId="1DD5258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Lucida Sans" w:eastAsia="Lucida Sans" w:hAnsi="Lucida Sans" w:cs="Lucida Sans"/>
          <w:color w:val="000000"/>
          <w:sz w:val="46"/>
          <w:szCs w:val="46"/>
        </w:rPr>
      </w:pPr>
    </w:p>
    <w:p w14:paraId="1DD52587" w14:textId="77777777" w:rsidR="00E16319" w:rsidRDefault="00D75D01">
      <w:pPr>
        <w:ind w:left="10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Learning requirements</w:t>
      </w:r>
    </w:p>
    <w:p w14:paraId="1DD5258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8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11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purpose of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Import Sets </w:t>
      </w:r>
      <w:r>
        <w:rPr>
          <w:color w:val="000000"/>
          <w:sz w:val="23"/>
          <w:szCs w:val="23"/>
        </w:rPr>
        <w:t>in ServiceNow.</w:t>
      </w:r>
    </w:p>
    <w:p w14:paraId="1DD5258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Import Sets act as a staging area for external data.</w:t>
      </w:r>
    </w:p>
    <w:p w14:paraId="1DD5258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how spreadsheet data is loaded into an Import Set.</w:t>
      </w:r>
    </w:p>
    <w:p w14:paraId="1DD5258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1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purpose of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Transform Maps</w:t>
      </w:r>
      <w:r>
        <w:rPr>
          <w:color w:val="000000"/>
          <w:sz w:val="23"/>
          <w:szCs w:val="23"/>
        </w:rPr>
        <w:t>.</w:t>
      </w:r>
    </w:p>
    <w:p w14:paraId="1DD5258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source fields are mapped to target fields.</w:t>
      </w:r>
    </w:p>
    <w:p w14:paraId="1DD5258E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relationship between the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Employee Import </w:t>
      </w:r>
      <w:r>
        <w:rPr>
          <w:color w:val="000000"/>
          <w:sz w:val="23"/>
          <w:szCs w:val="23"/>
        </w:rPr>
        <w:t xml:space="preserve">and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Employee Test </w:t>
      </w:r>
      <w:r>
        <w:rPr>
          <w:color w:val="000000"/>
          <w:sz w:val="23"/>
          <w:szCs w:val="23"/>
        </w:rPr>
        <w:t>tables.</w:t>
      </w:r>
    </w:p>
    <w:p w14:paraId="1DD5258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1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Learn how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Auto Map Matching Fields </w:t>
      </w:r>
      <w:r>
        <w:rPr>
          <w:color w:val="000000"/>
          <w:sz w:val="23"/>
          <w:szCs w:val="23"/>
        </w:rPr>
        <w:t>can assist with field mapping.</w:t>
      </w:r>
    </w:p>
    <w:p w14:paraId="1DD52590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purpose of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Mapping Assist</w:t>
      </w:r>
      <w:r>
        <w:rPr>
          <w:color w:val="000000"/>
          <w:sz w:val="23"/>
          <w:szCs w:val="23"/>
        </w:rPr>
        <w:t>.</w:t>
      </w:r>
    </w:p>
    <w:p w14:paraId="1DD5259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role of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Coalesce </w:t>
      </w:r>
      <w:r>
        <w:rPr>
          <w:color w:val="000000"/>
          <w:sz w:val="23"/>
          <w:szCs w:val="23"/>
        </w:rPr>
        <w:t>in identifying existing records.</w:t>
      </w:r>
    </w:p>
    <w:p w14:paraId="1DD5259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Employee ID can be used to identify employee records.</w:t>
      </w:r>
    </w:p>
    <w:p w14:paraId="1DD5259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difference between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new records and existing records</w:t>
      </w:r>
      <w:r>
        <w:rPr>
          <w:color w:val="000000"/>
          <w:sz w:val="23"/>
          <w:szCs w:val="23"/>
        </w:rPr>
        <w:t>.</w:t>
      </w:r>
    </w:p>
    <w:p w14:paraId="1DD5259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new employee records are inserted.</w:t>
      </w:r>
    </w:p>
    <w:p w14:paraId="1DD5259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existing employee records are updated.</w:t>
      </w:r>
    </w:p>
    <w:p w14:paraId="1DD5259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how repeated imports are handled.</w:t>
      </w:r>
    </w:p>
    <w:p w14:paraId="1DD52597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duplicate records can be prevented during repeated imports.</w:t>
      </w:r>
    </w:p>
    <w:p w14:paraId="1DD52598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1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Inserted, Updated, and Ignored </w:t>
      </w:r>
      <w:r>
        <w:rPr>
          <w:color w:val="000000"/>
          <w:sz w:val="23"/>
          <w:szCs w:val="23"/>
        </w:rPr>
        <w:t>import results.</w:t>
      </w:r>
    </w:p>
    <w:p w14:paraId="1DD5259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to review transformation results after an import.</w:t>
      </w:r>
    </w:p>
    <w:p w14:paraId="1DD5259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Practice checking imported records for correctness.</w:t>
      </w:r>
    </w:p>
    <w:p w14:paraId="1DD5259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to identify incorrect or incomplete employee information.</w:t>
      </w:r>
    </w:p>
    <w:p w14:paraId="1DD5259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the importance of consistent employee data.</w:t>
      </w:r>
    </w:p>
    <w:p w14:paraId="1DD5259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Learn how employee data can be grouped by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Department </w:t>
      </w:r>
      <w:r>
        <w:rPr>
          <w:color w:val="000000"/>
          <w:sz w:val="23"/>
          <w:szCs w:val="23"/>
        </w:rPr>
        <w:t xml:space="preserve">and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Location</w:t>
      </w:r>
      <w:r>
        <w:rPr>
          <w:color w:val="000000"/>
          <w:sz w:val="23"/>
          <w:szCs w:val="23"/>
        </w:rPr>
        <w:t>.</w:t>
      </w:r>
    </w:p>
    <w:p w14:paraId="1DD5259E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the purpose of basic ServiceNow reports.</w:t>
      </w:r>
    </w:p>
    <w:p w14:paraId="1DD5259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to create reports using transformed employee data.</w:t>
      </w:r>
    </w:p>
    <w:p w14:paraId="1DD525A0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how multiple reports can be combined into a dashboard.</w:t>
      </w:r>
    </w:p>
    <w:p w14:paraId="1DD525A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dashboards provide a centralized view of information.</w:t>
      </w:r>
    </w:p>
    <w:p w14:paraId="1DD525A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5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how dashboard access can be controlled for users, groups, and roles.</w:t>
      </w:r>
    </w:p>
    <w:p w14:paraId="1DD525A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Develop basic troubleshooting skills for import and transformation issues.</w:t>
      </w:r>
    </w:p>
    <w:p w14:paraId="1DD525A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Gain practical understanding of the overall employee data import process.</w:t>
      </w:r>
    </w:p>
    <w:p w14:paraId="1DD525A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A6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A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A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A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A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A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A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A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A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A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B0" w14:textId="77777777" w:rsidR="00E16319" w:rsidRDefault="00D75D0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1DD525F6" wp14:editId="1DD525F7">
                <wp:simplePos x="0" y="0"/>
                <wp:positionH relativeFrom="column">
                  <wp:posOffset>177483</wp:posOffset>
                </wp:positionH>
                <wp:positionV relativeFrom="paragraph">
                  <wp:posOffset>98108</wp:posOffset>
                </wp:positionV>
                <wp:extent cx="6496050" cy="29845"/>
                <wp:effectExtent l="0" t="0" r="0" b="0"/>
                <wp:wrapTopAndBottom distT="0" distB="0"/>
                <wp:docPr id="8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2638" y="3769840"/>
                          <a:ext cx="6486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20320" extrusionOk="0">
                              <a:moveTo>
                                <a:pt x="6482080" y="0"/>
                              </a:moveTo>
                              <a:lnTo>
                                <a:pt x="4445" y="0"/>
                              </a:lnTo>
                              <a:lnTo>
                                <a:pt x="0" y="4445"/>
                              </a:lnTo>
                              <a:lnTo>
                                <a:pt x="0" y="9525"/>
                              </a:lnTo>
                              <a:lnTo>
                                <a:pt x="0" y="15240"/>
                              </a:lnTo>
                              <a:lnTo>
                                <a:pt x="4445" y="19685"/>
                              </a:lnTo>
                              <a:lnTo>
                                <a:pt x="6482080" y="19685"/>
                              </a:lnTo>
                              <a:lnTo>
                                <a:pt x="6486525" y="15240"/>
                              </a:lnTo>
                              <a:lnTo>
                                <a:pt x="6486525" y="4445"/>
                              </a:lnTo>
                              <a:lnTo>
                                <a:pt x="648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7E9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177483</wp:posOffset>
                </wp:positionH>
                <wp:positionV relativeFrom="paragraph">
                  <wp:posOffset>98108</wp:posOffset>
                </wp:positionV>
                <wp:extent cx="6496050" cy="29845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DD525B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B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B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B4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B5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3"/>
          <w:szCs w:val="23"/>
        </w:rPr>
        <w:sectPr w:rsidR="00E16319">
          <w:pgSz w:w="11920" w:h="16840"/>
          <w:pgMar w:top="660" w:right="0" w:bottom="0" w:left="740" w:header="720" w:footer="720" w:gutter="0"/>
          <w:cols w:space="720"/>
        </w:sectPr>
      </w:pPr>
    </w:p>
    <w:p w14:paraId="1DD525B6" w14:textId="77777777" w:rsidR="00E16319" w:rsidRDefault="00D75D01">
      <w:pPr>
        <w:spacing w:before="22"/>
        <w:ind w:left="106"/>
        <w:rPr>
          <w:rFonts w:ascii="Lucida Sans" w:eastAsia="Lucida Sans" w:hAnsi="Lucida Sans" w:cs="Lucida Sans"/>
          <w:color w:val="000000"/>
          <w:sz w:val="26"/>
          <w:szCs w:val="26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hidden="0" allowOverlap="1" wp14:anchorId="1DD525F8" wp14:editId="1DD525F9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52603" w14:textId="77777777" w:rsidR="00E16319" w:rsidRDefault="00E1631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525F8" id="Rectangle 10" o:spid="_x0000_s1035" style="position:absolute;left:0;text-align:left;margin-left:-.35pt;margin-top:-.35pt;width:596.2pt;height:842.45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" fillcolor="#0a0c22" stroked="f">
                <v:textbox inset="2.53958mm,2.53958mm,2.53958mm,2.53958mm">
                  <w:txbxContent>
                    <w:p w14:paraId="1DD52603" w14:textId="77777777" w:rsidR="00E16319" w:rsidRDefault="00E1631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Lucida Sans" w:eastAsia="Lucida Sans" w:hAnsi="Lucida Sans" w:cs="Lucida Sans"/>
          <w:color w:val="000000"/>
          <w:sz w:val="26"/>
          <w:szCs w:val="26"/>
        </w:rPr>
        <w:t>Requirement Summary</w:t>
      </w:r>
    </w:p>
    <w:p w14:paraId="1DD525B7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26"/>
          <w:szCs w:val="26"/>
        </w:rPr>
      </w:pPr>
    </w:p>
    <w:p w14:paraId="1DD525B8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26"/>
          <w:szCs w:val="26"/>
        </w:rPr>
      </w:pPr>
    </w:p>
    <w:p w14:paraId="1DD525B9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Lucida Sans" w:eastAsia="Lucida Sans" w:hAnsi="Lucida Sans" w:cs="Lucida Sans"/>
          <w:color w:val="000000"/>
          <w:sz w:val="38"/>
          <w:szCs w:val="38"/>
        </w:rPr>
      </w:pPr>
    </w:p>
    <w:p w14:paraId="1DD525BA" w14:textId="77777777" w:rsidR="00E16319" w:rsidRDefault="00D75D01">
      <w:pPr>
        <w:pStyle w:val="Heading2"/>
        <w:ind w:firstLine="106"/>
        <w:rPr>
          <w:color w:val="000000"/>
        </w:rPr>
      </w:pPr>
      <w:r>
        <w:rPr>
          <w:color w:val="000000"/>
        </w:rPr>
        <w:t>Overall Requirement Flow</w:t>
      </w:r>
    </w:p>
    <w:p w14:paraId="1DD525B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Lucida Sans" w:eastAsia="Lucida Sans" w:hAnsi="Lucida Sans" w:cs="Lucida Sans"/>
          <w:color w:val="000000"/>
          <w:sz w:val="35"/>
          <w:szCs w:val="35"/>
        </w:rPr>
      </w:pPr>
    </w:p>
    <w:p w14:paraId="1DD525BC" w14:textId="77777777" w:rsidR="00E16319" w:rsidRDefault="00D75D01">
      <w:pPr>
        <w:ind w:left="106"/>
        <w:rPr>
          <w:rFonts w:ascii="Arial" w:eastAsia="Arial" w:hAnsi="Arial" w:cs="Arial"/>
          <w:b/>
          <w:bCs/>
          <w:color w:val="000000"/>
          <w:sz w:val="23"/>
          <w:szCs w:val="23"/>
        </w:rPr>
      </w:pPr>
      <w:sdt>
        <w:sdtPr>
          <w:tag w:val="goog_rdk_6"/>
          <w:id w:val="93945756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  <w:sz w:val="23"/>
              <w:szCs w:val="23"/>
            </w:rPr>
            <w:t>Spreadsheet → Import Set → Transform Map → Coalesce → Employee Records → Validation →</w:t>
          </w:r>
        </w:sdtContent>
      </w:sdt>
    </w:p>
    <w:p w14:paraId="1DD525BD" w14:textId="77777777" w:rsidR="00E16319" w:rsidRDefault="00D75D01">
      <w:pPr>
        <w:spacing w:before="98"/>
        <w:ind w:left="106"/>
        <w:rPr>
          <w:rFonts w:ascii="Arial" w:eastAsia="Arial" w:hAnsi="Arial" w:cs="Arial"/>
          <w:b/>
          <w:bCs/>
          <w:color w:val="000000"/>
          <w:sz w:val="23"/>
          <w:szCs w:val="23"/>
        </w:rPr>
      </w:pPr>
      <w:sdt>
        <w:sdtPr>
          <w:tag w:val="goog_rdk_7"/>
          <w:id w:val="-33814789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  <w:sz w:val="23"/>
              <w:szCs w:val="23"/>
            </w:rPr>
            <w:t>Reports → Dashboard</w:t>
          </w:r>
        </w:sdtContent>
      </w:sdt>
    </w:p>
    <w:p w14:paraId="1DD525B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34"/>
          <w:szCs w:val="34"/>
        </w:rPr>
      </w:pPr>
    </w:p>
    <w:p w14:paraId="1DD525BF" w14:textId="77777777" w:rsidR="00E16319" w:rsidRDefault="00D75D01">
      <w:pPr>
        <w:pStyle w:val="Heading2"/>
        <w:ind w:firstLine="106"/>
        <w:rPr>
          <w:color w:val="000000"/>
        </w:rPr>
      </w:pPr>
      <w:r>
        <w:rPr>
          <w:color w:val="000000"/>
        </w:rPr>
        <w:t>Summary Points</w:t>
      </w:r>
    </w:p>
    <w:p w14:paraId="1DD525C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Lucida Sans" w:eastAsia="Lucida Sans" w:hAnsi="Lucida Sans" w:cs="Lucida Sans"/>
          <w:color w:val="000000"/>
          <w:sz w:val="35"/>
          <w:szCs w:val="35"/>
        </w:rPr>
      </w:pPr>
    </w:p>
    <w:p w14:paraId="1DD525C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Import employee information from a structured spreadsheet.</w:t>
      </w:r>
    </w:p>
    <w:p w14:paraId="1DD525C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Use an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Import Set </w:t>
      </w:r>
      <w:r>
        <w:rPr>
          <w:color w:val="000000"/>
          <w:sz w:val="23"/>
          <w:szCs w:val="23"/>
        </w:rPr>
        <w:t>to stage the imported employee data.</w:t>
      </w:r>
    </w:p>
    <w:p w14:paraId="1DD525C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Use a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Transform Map </w:t>
      </w:r>
      <w:r>
        <w:rPr>
          <w:color w:val="000000"/>
          <w:sz w:val="23"/>
          <w:szCs w:val="23"/>
        </w:rPr>
        <w:t>to define source-to-</w:t>
      </w:r>
      <w:proofErr w:type="gramStart"/>
      <w:r>
        <w:rPr>
          <w:color w:val="000000"/>
          <w:sz w:val="23"/>
          <w:szCs w:val="23"/>
        </w:rPr>
        <w:t>target field</w:t>
      </w:r>
      <w:proofErr w:type="gramEnd"/>
      <w:r>
        <w:rPr>
          <w:color w:val="000000"/>
          <w:sz w:val="23"/>
          <w:szCs w:val="23"/>
        </w:rPr>
        <w:t xml:space="preserve"> relationships.</w:t>
      </w:r>
    </w:p>
    <w:p w14:paraId="1DD525C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1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Transform the staged data into the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Employee Test </w:t>
      </w:r>
      <w:r>
        <w:rPr>
          <w:color w:val="000000"/>
          <w:sz w:val="23"/>
          <w:szCs w:val="23"/>
        </w:rPr>
        <w:t>table.</w:t>
      </w:r>
    </w:p>
    <w:p w14:paraId="1DD525C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Use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Employee ID </w:t>
      </w:r>
      <w:r>
        <w:rPr>
          <w:color w:val="000000"/>
          <w:sz w:val="23"/>
          <w:szCs w:val="23"/>
        </w:rPr>
        <w:t>as the main identifier for employee records.</w:t>
      </w:r>
    </w:p>
    <w:p w14:paraId="1DD525C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Apply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Coalesce </w:t>
      </w:r>
      <w:r>
        <w:rPr>
          <w:color w:val="000000"/>
          <w:sz w:val="23"/>
          <w:szCs w:val="23"/>
        </w:rPr>
        <w:t>to identify matching employee records.</w:t>
      </w:r>
    </w:p>
    <w:p w14:paraId="1DD525C7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Insert records when the Employee ID is new.</w:t>
      </w:r>
    </w:p>
    <w:p w14:paraId="1DD525C8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Update records when the Employee ID already exists.</w:t>
      </w:r>
    </w:p>
    <w:p w14:paraId="1DD525C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5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Prevent unnecessary duplicate records during repeated imports.</w:t>
      </w:r>
    </w:p>
    <w:p w14:paraId="1DD525CA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Identify inserted, updated, and ignored records after transformation.</w:t>
      </w:r>
    </w:p>
    <w:p w14:paraId="1DD525CB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5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Validate employee information after the transformation process.</w:t>
      </w:r>
    </w:p>
    <w:p w14:paraId="1DD525CC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86" w:line="333" w:lineRule="auto"/>
        <w:ind w:left="474" w:right="1617" w:hanging="368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Ensure Employee ID, Employee Name, Email, Department, and Location are available in the target records.</w:t>
      </w:r>
    </w:p>
    <w:p w14:paraId="1DD525CD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line="258" w:lineRule="auto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Use the transformed employee data for reporting.</w:t>
      </w:r>
    </w:p>
    <w:p w14:paraId="1DD525CE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Create department-wise employee analysis.</w:t>
      </w:r>
    </w:p>
    <w:p w14:paraId="1DD525CF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Create location-wise employee analysis.</w:t>
      </w:r>
    </w:p>
    <w:p w14:paraId="1DD525D0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Provide a detailed employee list report.</w:t>
      </w:r>
    </w:p>
    <w:p w14:paraId="1DD525D1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Combine the reports </w:t>
      </w:r>
      <w:proofErr w:type="gramStart"/>
      <w:r>
        <w:rPr>
          <w:color w:val="000000"/>
          <w:sz w:val="23"/>
          <w:szCs w:val="23"/>
        </w:rPr>
        <w:t>into</w:t>
      </w:r>
      <w:proofErr w:type="gramEnd"/>
      <w:r>
        <w:rPr>
          <w:color w:val="000000"/>
          <w:sz w:val="23"/>
          <w:szCs w:val="23"/>
        </w:rPr>
        <w:t xml:space="preserve"> an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Employee Analytics Dashboard</w:t>
      </w:r>
      <w:r>
        <w:rPr>
          <w:color w:val="000000"/>
          <w:sz w:val="23"/>
          <w:szCs w:val="23"/>
        </w:rPr>
        <w:t>.</w:t>
      </w:r>
    </w:p>
    <w:p w14:paraId="1DD525D2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Provide a centralized view of employee information.</w:t>
      </w:r>
    </w:p>
    <w:p w14:paraId="1DD525D3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Control dashboard access for appropriate users, groups, or roles.</w:t>
      </w:r>
    </w:p>
    <w:p w14:paraId="1DD525D4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5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Support review and monitoring of imported employee information.</w:t>
      </w:r>
    </w:p>
    <w:p w14:paraId="1DD525D5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Provide a repeatable process for future employee data imports.</w:t>
      </w:r>
    </w:p>
    <w:p w14:paraId="1DD525D6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Maintain consistent employee information between repeated imports.</w:t>
      </w:r>
    </w:p>
    <w:p w14:paraId="1DD525D7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5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Support basic analysis of employee distribution by department and location.</w:t>
      </w:r>
    </w:p>
    <w:p w14:paraId="1DD525D8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Provide practical learning of ServiceNow data import and transformation concepts.</w:t>
      </w:r>
    </w:p>
    <w:p w14:paraId="1DD525D9" w14:textId="77777777" w:rsidR="00E16319" w:rsidRDefault="00D75D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5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Establish a clear foundation for implementing the project in later phases.</w:t>
      </w:r>
    </w:p>
    <w:p w14:paraId="1DD525DA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DB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DC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DD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DE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DF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E0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E1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E2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D525E3" w14:textId="77777777" w:rsidR="00E16319" w:rsidRDefault="00E1631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7"/>
          <w:szCs w:val="27"/>
        </w:rPr>
      </w:pPr>
    </w:p>
    <w:sectPr w:rsidR="00E16319">
      <w:pgSz w:w="11920" w:h="16840"/>
      <w:pgMar w:top="620" w:right="0" w:bottom="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">
    <w:charset w:val="00"/>
    <w:family w:val="auto"/>
    <w:pitch w:val="default"/>
    <w:embedRegular r:id="rId1" w:fontKey="{4C31675B-2CC8-4020-9F9D-92FACE03D1B1}"/>
    <w:embedBold r:id="rId2" w:fontKey="{846961AC-219C-4FB0-9661-CBDB54CC6D6C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3" w:fontKey="{75D9A422-AB74-4219-8C74-BB8F978EEF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CA966C6-BD6B-4D54-B234-7D1C6E1116B8}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E724A0D-8726-4396-900A-7390EFAAB2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531FBF5-A816-4A46-8BF8-21FC83598D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E4561"/>
    <w:multiLevelType w:val="multilevel"/>
    <w:tmpl w:val="1E201B6A"/>
    <w:lvl w:ilvl="0">
      <w:start w:val="1"/>
      <w:numFmt w:val="decimal"/>
      <w:lvlText w:val="%1."/>
      <w:lvlJc w:val="left"/>
      <w:pPr>
        <w:ind w:left="593" w:hanging="487"/>
      </w:pPr>
    </w:lvl>
    <w:lvl w:ilvl="1">
      <w:numFmt w:val="bullet"/>
      <w:lvlText w:val="•"/>
      <w:lvlJc w:val="left"/>
      <w:pPr>
        <w:ind w:left="491" w:hanging="385"/>
      </w:pPr>
      <w:rPr>
        <w:rFonts w:ascii="Gill Sans" w:eastAsia="Gill Sans" w:hAnsi="Gill Sans" w:cs="Gill Sans"/>
      </w:rPr>
    </w:lvl>
    <w:lvl w:ilvl="2">
      <w:numFmt w:val="bullet"/>
      <w:lvlText w:val="•"/>
      <w:lvlJc w:val="left"/>
      <w:pPr>
        <w:ind w:left="600" w:hanging="385"/>
      </w:pPr>
    </w:lvl>
    <w:lvl w:ilvl="3">
      <w:numFmt w:val="bullet"/>
      <w:lvlText w:val="•"/>
      <w:lvlJc w:val="left"/>
      <w:pPr>
        <w:ind w:left="1921" w:hanging="385"/>
      </w:pPr>
    </w:lvl>
    <w:lvl w:ilvl="4">
      <w:numFmt w:val="bullet"/>
      <w:lvlText w:val="•"/>
      <w:lvlJc w:val="left"/>
      <w:pPr>
        <w:ind w:left="3242" w:hanging="385"/>
      </w:pPr>
    </w:lvl>
    <w:lvl w:ilvl="5">
      <w:numFmt w:val="bullet"/>
      <w:lvlText w:val="•"/>
      <w:lvlJc w:val="left"/>
      <w:pPr>
        <w:ind w:left="4564" w:hanging="385"/>
      </w:pPr>
    </w:lvl>
    <w:lvl w:ilvl="6">
      <w:numFmt w:val="bullet"/>
      <w:lvlText w:val="•"/>
      <w:lvlJc w:val="left"/>
      <w:pPr>
        <w:ind w:left="5885" w:hanging="385"/>
      </w:pPr>
    </w:lvl>
    <w:lvl w:ilvl="7">
      <w:numFmt w:val="bullet"/>
      <w:lvlText w:val="•"/>
      <w:lvlJc w:val="left"/>
      <w:pPr>
        <w:ind w:left="7207" w:hanging="385"/>
      </w:pPr>
    </w:lvl>
    <w:lvl w:ilvl="8">
      <w:numFmt w:val="bullet"/>
      <w:lvlText w:val="•"/>
      <w:lvlJc w:val="left"/>
      <w:pPr>
        <w:ind w:left="8528" w:hanging="385"/>
      </w:pPr>
    </w:lvl>
  </w:abstractNum>
  <w:num w:numId="1" w16cid:durableId="197532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319"/>
    <w:rsid w:val="006C657C"/>
    <w:rsid w:val="007C4DF3"/>
    <w:rsid w:val="007D6190"/>
    <w:rsid w:val="00D0557D"/>
    <w:rsid w:val="00D75D01"/>
    <w:rsid w:val="00E16319"/>
    <w:rsid w:val="00F5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23E1"/>
  <w15:docId w15:val="{E817E61B-98CA-4C5A-8138-6FA9202A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eastAsia="Gill Sans" w:hAnsi="Gill Sans" w:cs="Gill Sans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598" w:lineRule="auto"/>
      <w:ind w:left="106"/>
      <w:outlineLvl w:val="0"/>
    </w:pPr>
    <w:rPr>
      <w:rFonts w:ascii="Lucida Sans" w:eastAsia="Lucida Sans" w:hAnsi="Lucida Sans" w:cs="Lucida Sans"/>
      <w:sz w:val="53"/>
      <w:szCs w:val="53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"/>
      <w:ind w:left="106"/>
      <w:outlineLvl w:val="1"/>
    </w:pPr>
    <w:rPr>
      <w:rFonts w:ascii="Lucida Sans" w:eastAsia="Lucida Sans" w:hAnsi="Lucida Sans" w:cs="Lucida Sans"/>
      <w:sz w:val="31"/>
      <w:szCs w:val="3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6"/>
      <w:ind w:left="491" w:hanging="38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Light">
    <w:name w:val="Grid Table Light"/>
    <w:basedOn w:val="TableNormal"/>
    <w:uiPriority w:val="40"/>
    <w:rsid w:val="00AF59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4w/qeRrX1MgflZS6W5Ofhqvd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HdkhoRnVBOEtYSmFlM29MZmYxVjZZTlpXeklkVFVy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2480</Words>
  <Characters>14139</Characters>
  <Application>Microsoft Office Word</Application>
  <DocSecurity>0</DocSecurity>
  <Lines>117</Lines>
  <Paragraphs>33</Paragraphs>
  <ScaleCrop>false</ScaleCrop>
  <Company/>
  <LinksUpToDate>false</LinksUpToDate>
  <CharactersWithSpaces>16586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24cs3208@gmail.com</cp:lastModifiedBy>
  <cp:revision>5</cp:revision>
  <dcterms:created xsi:type="dcterms:W3CDTF">2026-09-24T23:39:00Z</dcterms:created>
  <dcterms:modified xsi:type="dcterms:W3CDTF">2026-09-28T05:55:00Z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2026-09-24T00:00:00Z</vt:filetime>
  </property>
  <property fmtid="{D5CDD505-2E9C-101B-9397-08002B2CF9AE}" pid="5" name="Producer">
    <vt:lpwstr>Microsoft® PowerPoint® LTSC</vt:lpwstr>
  </property>
</Properties>
</file>