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E852" w14:textId="77777777" w:rsidR="007D51A7" w:rsidRDefault="00000000">
      <w:pPr>
        <w:spacing w:line="259" w:lineRule="auto"/>
        <w:jc w:val="center"/>
        <w:rPr>
          <w:b/>
          <w:bCs/>
          <w:sz w:val="28"/>
          <w:szCs w:val="28"/>
        </w:rPr>
      </w:pPr>
      <w:r>
        <w:rPr>
          <w:b/>
          <w:bCs/>
          <w:sz w:val="28"/>
          <w:szCs w:val="28"/>
        </w:rPr>
        <w:t>Project Documentation Phase</w:t>
      </w:r>
    </w:p>
    <w:p w14:paraId="171468A2" w14:textId="77777777" w:rsidR="007D51A7" w:rsidRDefault="00000000">
      <w:pPr>
        <w:spacing w:line="259" w:lineRule="auto"/>
        <w:jc w:val="center"/>
        <w:rPr>
          <w:b/>
          <w:bCs/>
          <w:sz w:val="24"/>
          <w:szCs w:val="24"/>
        </w:rPr>
      </w:pPr>
      <w:r>
        <w:rPr>
          <w:b/>
          <w:bCs/>
          <w:sz w:val="24"/>
          <w:szCs w:val="24"/>
        </w:rPr>
        <w:t>FSD Documentation</w:t>
      </w:r>
    </w:p>
    <w:p w14:paraId="04FED656" w14:textId="77777777" w:rsidR="007D51A7" w:rsidRDefault="007D51A7">
      <w:pPr>
        <w:spacing w:line="259" w:lineRule="auto"/>
        <w:jc w:val="center"/>
        <w:rPr>
          <w:b/>
          <w:bCs/>
        </w:rPr>
      </w:pPr>
    </w:p>
    <w:tbl>
      <w:tblPr>
        <w:tblStyle w:val="a1"/>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D51A7" w14:paraId="02CC4D62" w14:textId="77777777">
        <w:trPr>
          <w:jc w:val="center"/>
        </w:trPr>
        <w:tc>
          <w:tcPr>
            <w:tcW w:w="4508" w:type="dxa"/>
          </w:tcPr>
          <w:p w14:paraId="3F715FA8" w14:textId="77777777" w:rsidR="007D51A7" w:rsidRDefault="00000000">
            <w:r>
              <w:t>Date</w:t>
            </w:r>
          </w:p>
        </w:tc>
        <w:tc>
          <w:tcPr>
            <w:tcW w:w="4843" w:type="dxa"/>
          </w:tcPr>
          <w:p w14:paraId="7B6F95A1" w14:textId="77777777" w:rsidR="007D51A7" w:rsidRDefault="00000000">
            <w:pPr>
              <w:rPr>
                <w:rFonts w:ascii="Times New Roman" w:eastAsia="Times New Roman" w:hAnsi="Times New Roman" w:cs="Times New Roman"/>
                <w:sz w:val="24"/>
                <w:szCs w:val="24"/>
              </w:rPr>
            </w:pPr>
            <w:r>
              <w:rPr>
                <w:rFonts w:ascii="Calibri" w:eastAsia="Calibri" w:hAnsi="Calibri" w:cs="Calibri"/>
              </w:rPr>
              <w:t>30 September 2026</w:t>
            </w:r>
          </w:p>
        </w:tc>
      </w:tr>
      <w:tr w:rsidR="007D51A7" w14:paraId="59272CA8" w14:textId="77777777">
        <w:trPr>
          <w:jc w:val="center"/>
        </w:trPr>
        <w:tc>
          <w:tcPr>
            <w:tcW w:w="4508" w:type="dxa"/>
          </w:tcPr>
          <w:p w14:paraId="72C160DF" w14:textId="77777777" w:rsidR="007D51A7" w:rsidRDefault="00000000">
            <w:r>
              <w:t>Team ID</w:t>
            </w:r>
          </w:p>
        </w:tc>
        <w:tc>
          <w:tcPr>
            <w:tcW w:w="4843" w:type="dxa"/>
          </w:tcPr>
          <w:p w14:paraId="7FAE34A9" w14:textId="0529D59A" w:rsidR="007D51A7" w:rsidRDefault="009B4279">
            <w:r w:rsidRPr="009B4279">
              <w:rPr>
                <w:b/>
                <w:bCs/>
              </w:rPr>
              <w:t>6abab772b81abcc53b06d3f7</w:t>
            </w:r>
          </w:p>
        </w:tc>
      </w:tr>
      <w:tr w:rsidR="007D51A7" w14:paraId="433C85E0" w14:textId="77777777">
        <w:trPr>
          <w:jc w:val="center"/>
        </w:trPr>
        <w:tc>
          <w:tcPr>
            <w:tcW w:w="4508" w:type="dxa"/>
          </w:tcPr>
          <w:p w14:paraId="4EE90D36" w14:textId="77777777" w:rsidR="007D51A7" w:rsidRDefault="00000000">
            <w:r>
              <w:t>Project Name</w:t>
            </w:r>
          </w:p>
        </w:tc>
        <w:tc>
          <w:tcPr>
            <w:tcW w:w="4843" w:type="dxa"/>
          </w:tcPr>
          <w:p w14:paraId="5DACA4D6" w14:textId="77777777" w:rsidR="007D51A7" w:rsidRDefault="00000000">
            <w:r>
              <w:rPr>
                <w:rFonts w:ascii="Roboto" w:eastAsia="Roboto" w:hAnsi="Roboto" w:cs="Roboto"/>
                <w:color w:val="1F1F1F"/>
                <w:sz w:val="21"/>
                <w:szCs w:val="21"/>
              </w:rPr>
              <w:t>Import Data using Transform Maps (Spreadsheet)</w:t>
            </w:r>
            <w:r>
              <w:rPr>
                <w:rFonts w:ascii="Calibri" w:eastAsia="Calibri" w:hAnsi="Calibri" w:cs="Calibri"/>
                <w:sz w:val="10"/>
                <w:szCs w:val="10"/>
              </w:rPr>
              <w:t xml:space="preserve"> </w:t>
            </w:r>
          </w:p>
        </w:tc>
      </w:tr>
      <w:tr w:rsidR="007D51A7" w14:paraId="22E1728B" w14:textId="77777777">
        <w:trPr>
          <w:jc w:val="center"/>
        </w:trPr>
        <w:tc>
          <w:tcPr>
            <w:tcW w:w="4508" w:type="dxa"/>
          </w:tcPr>
          <w:p w14:paraId="03E8BDF1" w14:textId="77777777" w:rsidR="007D51A7" w:rsidRDefault="00000000">
            <w:r>
              <w:t>Maximum Marks</w:t>
            </w:r>
          </w:p>
        </w:tc>
        <w:tc>
          <w:tcPr>
            <w:tcW w:w="4843" w:type="dxa"/>
          </w:tcPr>
          <w:p w14:paraId="12CB78AE" w14:textId="77777777" w:rsidR="007D51A7" w:rsidRDefault="00000000">
            <w:r>
              <w:t>5 Marks</w:t>
            </w:r>
          </w:p>
        </w:tc>
      </w:tr>
    </w:tbl>
    <w:p w14:paraId="3DF41557" w14:textId="77777777" w:rsidR="007D51A7" w:rsidRDefault="007D51A7">
      <w:pPr>
        <w:spacing w:after="160" w:line="259" w:lineRule="auto"/>
        <w:rPr>
          <w:b/>
          <w:bCs/>
          <w:sz w:val="28"/>
          <w:szCs w:val="28"/>
        </w:rPr>
      </w:pPr>
    </w:p>
    <w:p w14:paraId="57E37216" w14:textId="77777777" w:rsidR="007D51A7" w:rsidRDefault="00000000">
      <w:pPr>
        <w:pStyle w:val="Heading2"/>
        <w:keepNext w:val="0"/>
        <w:keepLines w:val="0"/>
        <w:spacing w:after="80"/>
        <w:rPr>
          <w:b/>
          <w:bCs/>
          <w:sz w:val="24"/>
          <w:szCs w:val="24"/>
        </w:rPr>
      </w:pPr>
      <w:bookmarkStart w:id="0" w:name="_heading=h.u3z5frdmo41t" w:colFirst="0" w:colLast="0"/>
      <w:bookmarkEnd w:id="0"/>
      <w:r>
        <w:rPr>
          <w:b/>
          <w:bCs/>
          <w:sz w:val="24"/>
          <w:szCs w:val="24"/>
        </w:rPr>
        <w:t>1. Introduction</w:t>
      </w:r>
    </w:p>
    <w:p w14:paraId="4B9C9AC5" w14:textId="77777777" w:rsidR="007D51A7" w:rsidRDefault="00000000">
      <w:pPr>
        <w:numPr>
          <w:ilvl w:val="0"/>
          <w:numId w:val="4"/>
        </w:numPr>
        <w:spacing w:before="240"/>
      </w:pPr>
      <w:r>
        <w:rPr>
          <w:b/>
          <w:bCs/>
        </w:rPr>
        <w:t>Project Title:</w:t>
      </w:r>
      <w:r>
        <w:t xml:space="preserve"> Import Data using Transform Maps (Spreadsheet)</w:t>
      </w:r>
    </w:p>
    <w:p w14:paraId="51EA5D2B" w14:textId="77777777" w:rsidR="007D51A7" w:rsidRDefault="00000000">
      <w:pPr>
        <w:numPr>
          <w:ilvl w:val="0"/>
          <w:numId w:val="4"/>
        </w:numPr>
      </w:pPr>
      <w:r>
        <w:rPr>
          <w:b/>
          <w:bCs/>
        </w:rPr>
        <w:t>Team Members &amp; Roles:</w:t>
      </w:r>
    </w:p>
    <w:p w14:paraId="27052027" w14:textId="77777777" w:rsidR="007D51A7" w:rsidRDefault="00000000">
      <w:pPr>
        <w:numPr>
          <w:ilvl w:val="1"/>
          <w:numId w:val="4"/>
        </w:numPr>
      </w:pPr>
      <w:r>
        <w:rPr>
          <w:b/>
          <w:bCs/>
        </w:rPr>
        <w:t>Arish Mohamed:</w:t>
      </w:r>
      <w:r>
        <w:t xml:space="preserve"> Scrum Master &amp; Backend / Integration Lead</w:t>
      </w:r>
    </w:p>
    <w:p w14:paraId="0AAF305E" w14:textId="77777777" w:rsidR="007D51A7" w:rsidRDefault="00000000">
      <w:pPr>
        <w:numPr>
          <w:ilvl w:val="1"/>
          <w:numId w:val="4"/>
        </w:numPr>
      </w:pPr>
      <w:r>
        <w:rPr>
          <w:b/>
          <w:bCs/>
        </w:rPr>
        <w:t>Karuppasamy:</w:t>
      </w:r>
      <w:r>
        <w:t xml:space="preserve"> UI/UX &amp; Frontend Developer</w:t>
      </w:r>
    </w:p>
    <w:p w14:paraId="7DDF4276" w14:textId="77777777" w:rsidR="007D51A7" w:rsidRDefault="00000000">
      <w:pPr>
        <w:numPr>
          <w:ilvl w:val="1"/>
          <w:numId w:val="4"/>
        </w:numPr>
      </w:pPr>
      <w:r>
        <w:rPr>
          <w:b/>
          <w:bCs/>
        </w:rPr>
        <w:t>Thangaselavn:</w:t>
      </w:r>
      <w:r>
        <w:t xml:space="preserve"> Database Administrator &amp; Mapping Engine Developer</w:t>
      </w:r>
    </w:p>
    <w:p w14:paraId="7905B189" w14:textId="77777777" w:rsidR="007D51A7" w:rsidRDefault="00000000">
      <w:pPr>
        <w:numPr>
          <w:ilvl w:val="1"/>
          <w:numId w:val="4"/>
        </w:numPr>
        <w:spacing w:after="240"/>
      </w:pPr>
      <w:r>
        <w:rPr>
          <w:b/>
          <w:bCs/>
        </w:rPr>
        <w:t>Jayaprakash:</w:t>
      </w:r>
      <w:r>
        <w:t xml:space="preserve"> Quality Assurance &amp; Testing Lead</w:t>
      </w:r>
    </w:p>
    <w:p w14:paraId="6A78BA98" w14:textId="77777777" w:rsidR="007D51A7" w:rsidRDefault="00000000">
      <w:pPr>
        <w:pStyle w:val="Heading2"/>
        <w:keepNext w:val="0"/>
        <w:keepLines w:val="0"/>
        <w:spacing w:after="80"/>
        <w:rPr>
          <w:b/>
          <w:bCs/>
          <w:sz w:val="24"/>
          <w:szCs w:val="24"/>
        </w:rPr>
      </w:pPr>
      <w:bookmarkStart w:id="1" w:name="_heading=h.3gd7pm31yvcp" w:colFirst="0" w:colLast="0"/>
      <w:bookmarkEnd w:id="1"/>
      <w:r>
        <w:rPr>
          <w:b/>
          <w:bCs/>
          <w:sz w:val="24"/>
          <w:szCs w:val="24"/>
        </w:rPr>
        <w:t>2. Project Overview</w:t>
      </w:r>
    </w:p>
    <w:p w14:paraId="349B53BA" w14:textId="77777777" w:rsidR="007D51A7" w:rsidRDefault="00000000">
      <w:pPr>
        <w:numPr>
          <w:ilvl w:val="0"/>
          <w:numId w:val="7"/>
        </w:numPr>
        <w:spacing w:before="240"/>
      </w:pPr>
      <w:r>
        <w:rPr>
          <w:b/>
          <w:bCs/>
        </w:rPr>
        <w:t>Purpose:</w:t>
      </w:r>
      <w:r>
        <w:t xml:space="preserve"> The primary purpose of this project is to provide a robust, automated web-based solution for importing structured data from spreadsheet files (.csv, .xlsx) into a target database. By utilizing configurable "Transform Maps," users can seamlessly map source columns to target schema fields, apply data transformation rules, handle unique identifiers (coalesce keys), and track import metrics via an intuitive dashboard.</w:t>
      </w:r>
    </w:p>
    <w:p w14:paraId="45E7DFBC" w14:textId="77777777" w:rsidR="007D51A7" w:rsidRDefault="00000000">
      <w:pPr>
        <w:numPr>
          <w:ilvl w:val="0"/>
          <w:numId w:val="7"/>
        </w:numPr>
      </w:pPr>
      <w:r>
        <w:rPr>
          <w:b/>
          <w:bCs/>
        </w:rPr>
        <w:t>Features:</w:t>
      </w:r>
    </w:p>
    <w:p w14:paraId="6B7F0EFA" w14:textId="77777777" w:rsidR="007D51A7" w:rsidRDefault="00000000">
      <w:pPr>
        <w:numPr>
          <w:ilvl w:val="1"/>
          <w:numId w:val="7"/>
        </w:numPr>
      </w:pPr>
      <w:r>
        <w:t>Secure user authentication and workspace management.</w:t>
      </w:r>
    </w:p>
    <w:p w14:paraId="046E8B4E" w14:textId="77777777" w:rsidR="007D51A7" w:rsidRDefault="00000000">
      <w:pPr>
        <w:numPr>
          <w:ilvl w:val="1"/>
          <w:numId w:val="7"/>
        </w:numPr>
      </w:pPr>
      <w:r>
        <w:t>Multi-format spreadsheet file upload and live preview (.csv, .xlsx).</w:t>
      </w:r>
    </w:p>
    <w:p w14:paraId="1FE2D3D4" w14:textId="77777777" w:rsidR="007D51A7" w:rsidRDefault="00000000">
      <w:pPr>
        <w:numPr>
          <w:ilvl w:val="1"/>
          <w:numId w:val="7"/>
        </w:numPr>
      </w:pPr>
      <w:r>
        <w:t>Dynamic Transform Map configuration interface linking source columns to target database fields.</w:t>
      </w:r>
    </w:p>
    <w:p w14:paraId="5BE53119" w14:textId="77777777" w:rsidR="007D51A7" w:rsidRDefault="00000000">
      <w:pPr>
        <w:numPr>
          <w:ilvl w:val="1"/>
          <w:numId w:val="7"/>
        </w:numPr>
      </w:pPr>
      <w:r>
        <w:t>Field transformation rules (e.g., date formatting, concatenation, default values).</w:t>
      </w:r>
    </w:p>
    <w:p w14:paraId="0299780F" w14:textId="77777777" w:rsidR="007D51A7" w:rsidRDefault="00000000">
      <w:pPr>
        <w:numPr>
          <w:ilvl w:val="1"/>
          <w:numId w:val="7"/>
        </w:numPr>
      </w:pPr>
      <w:r>
        <w:t>Batch data import execution with insert/update handling based on coalesce keys.</w:t>
      </w:r>
    </w:p>
    <w:p w14:paraId="549F811C" w14:textId="77777777" w:rsidR="007D51A7" w:rsidRDefault="00000000">
      <w:pPr>
        <w:numPr>
          <w:ilvl w:val="1"/>
          <w:numId w:val="7"/>
        </w:numPr>
      </w:pPr>
      <w:r>
        <w:t>Comprehensive error logging and validation reports for failed row imports.</w:t>
      </w:r>
    </w:p>
    <w:p w14:paraId="0628E8B8" w14:textId="77777777" w:rsidR="007D51A7" w:rsidRDefault="00000000">
      <w:pPr>
        <w:numPr>
          <w:ilvl w:val="1"/>
          <w:numId w:val="7"/>
        </w:numPr>
        <w:spacing w:after="240"/>
      </w:pPr>
      <w:r>
        <w:t>Real-time dashboard summary metrics (total, imported, skipped, and error counts).</w:t>
      </w:r>
    </w:p>
    <w:p w14:paraId="6A748148" w14:textId="77777777" w:rsidR="007D51A7" w:rsidRDefault="00000000">
      <w:pPr>
        <w:pStyle w:val="Heading2"/>
        <w:keepNext w:val="0"/>
        <w:keepLines w:val="0"/>
        <w:spacing w:after="80"/>
        <w:rPr>
          <w:b/>
          <w:bCs/>
          <w:sz w:val="24"/>
          <w:szCs w:val="24"/>
        </w:rPr>
      </w:pPr>
      <w:bookmarkStart w:id="2" w:name="_heading=h.e29tk2hec1kt" w:colFirst="0" w:colLast="0"/>
      <w:bookmarkEnd w:id="2"/>
      <w:r>
        <w:rPr>
          <w:b/>
          <w:bCs/>
          <w:sz w:val="24"/>
          <w:szCs w:val="24"/>
        </w:rPr>
        <w:t>3. Architecture</w:t>
      </w:r>
    </w:p>
    <w:p w14:paraId="129087F7" w14:textId="77777777" w:rsidR="007D51A7" w:rsidRDefault="00000000">
      <w:pPr>
        <w:numPr>
          <w:ilvl w:val="0"/>
          <w:numId w:val="8"/>
        </w:numPr>
        <w:spacing w:before="240"/>
      </w:pPr>
      <w:r>
        <w:rPr>
          <w:b/>
          <w:bCs/>
        </w:rPr>
        <w:t>Frontend:</w:t>
      </w:r>
      <w:r>
        <w:t xml:space="preserve"> Built using </w:t>
      </w:r>
      <w:r>
        <w:rPr>
          <w:b/>
          <w:bCs/>
        </w:rPr>
        <w:t>React.js</w:t>
      </w:r>
      <w:r>
        <w:t>, providing a responsive and component-driven Single Page Application (SPA). It utilizes React Router for navigation, Axios for API communication, and modern UI components for state management during file uploads and map configurations.</w:t>
      </w:r>
    </w:p>
    <w:p w14:paraId="4DBCDC48" w14:textId="77777777" w:rsidR="007D51A7" w:rsidRDefault="00000000">
      <w:pPr>
        <w:numPr>
          <w:ilvl w:val="0"/>
          <w:numId w:val="8"/>
        </w:numPr>
      </w:pPr>
      <w:r>
        <w:rPr>
          <w:b/>
          <w:bCs/>
        </w:rPr>
        <w:lastRenderedPageBreak/>
        <w:t>Backend:</w:t>
      </w:r>
      <w:r>
        <w:t xml:space="preserve"> Developed using </w:t>
      </w:r>
      <w:r>
        <w:rPr>
          <w:b/>
          <w:bCs/>
        </w:rPr>
        <w:t>Node.js</w:t>
      </w:r>
      <w:r>
        <w:t xml:space="preserve"> and </w:t>
      </w:r>
      <w:r>
        <w:rPr>
          <w:b/>
          <w:bCs/>
        </w:rPr>
        <w:t>Express.js</w:t>
      </w:r>
      <w:r>
        <w:t xml:space="preserve"> to handle RESTful API endpoints, business logic, file parsing streams, and the core transform mapping engine.</w:t>
      </w:r>
    </w:p>
    <w:p w14:paraId="615B8FEB" w14:textId="77777777" w:rsidR="007D51A7" w:rsidRDefault="00000000">
      <w:pPr>
        <w:numPr>
          <w:ilvl w:val="0"/>
          <w:numId w:val="8"/>
        </w:numPr>
        <w:spacing w:after="240"/>
      </w:pPr>
      <w:r>
        <w:rPr>
          <w:b/>
          <w:bCs/>
        </w:rPr>
        <w:t>Database:</w:t>
      </w:r>
      <w:r>
        <w:t xml:space="preserve"> Powered by </w:t>
      </w:r>
      <w:r>
        <w:rPr>
          <w:b/>
          <w:bCs/>
        </w:rPr>
        <w:t>MongoDB</w:t>
      </w:r>
      <w:r>
        <w:t xml:space="preserve"> (using Mongoose ODM). The database schema stores user profiles, transform map configurations, imported dataset records, and execution error logs as structured collections (e.g., </w:t>
      </w:r>
      <w:r>
        <w:rPr>
          <w:rFonts w:ascii="Roboto Mono" w:eastAsia="Roboto Mono" w:hAnsi="Roboto Mono" w:cs="Roboto Mono"/>
          <w:color w:val="188038"/>
        </w:rPr>
        <w:t>Users</w:t>
      </w:r>
      <w:r>
        <w:t xml:space="preserve">, </w:t>
      </w:r>
      <w:r>
        <w:rPr>
          <w:rFonts w:ascii="Roboto Mono" w:eastAsia="Roboto Mono" w:hAnsi="Roboto Mono" w:cs="Roboto Mono"/>
          <w:color w:val="188038"/>
        </w:rPr>
        <w:t>TransformMaps</w:t>
      </w:r>
      <w:r>
        <w:t xml:space="preserve">, </w:t>
      </w:r>
      <w:r>
        <w:rPr>
          <w:rFonts w:ascii="Roboto Mono" w:eastAsia="Roboto Mono" w:hAnsi="Roboto Mono" w:cs="Roboto Mono"/>
          <w:color w:val="188038"/>
        </w:rPr>
        <w:t>ImportLogs</w:t>
      </w:r>
      <w:r>
        <w:t xml:space="preserve">, </w:t>
      </w:r>
      <w:r>
        <w:rPr>
          <w:rFonts w:ascii="Roboto Mono" w:eastAsia="Roboto Mono" w:hAnsi="Roboto Mono" w:cs="Roboto Mono"/>
          <w:color w:val="188038"/>
        </w:rPr>
        <w:t>TargetRecords</w:t>
      </w:r>
      <w:r>
        <w:t>).</w:t>
      </w:r>
    </w:p>
    <w:p w14:paraId="10AD1B71" w14:textId="77777777" w:rsidR="007D51A7" w:rsidRDefault="00000000">
      <w:pPr>
        <w:pStyle w:val="Heading2"/>
        <w:keepNext w:val="0"/>
        <w:keepLines w:val="0"/>
        <w:spacing w:after="80"/>
        <w:rPr>
          <w:b/>
          <w:bCs/>
          <w:sz w:val="24"/>
          <w:szCs w:val="24"/>
        </w:rPr>
      </w:pPr>
      <w:bookmarkStart w:id="3" w:name="_heading=h.nhik3e3r8ecm" w:colFirst="0" w:colLast="0"/>
      <w:bookmarkEnd w:id="3"/>
      <w:r>
        <w:rPr>
          <w:b/>
          <w:bCs/>
          <w:sz w:val="24"/>
          <w:szCs w:val="24"/>
        </w:rPr>
        <w:t>4. Setup Instructions</w:t>
      </w:r>
    </w:p>
    <w:p w14:paraId="5C027532" w14:textId="77777777" w:rsidR="007D51A7" w:rsidRDefault="00000000">
      <w:pPr>
        <w:numPr>
          <w:ilvl w:val="0"/>
          <w:numId w:val="3"/>
        </w:numPr>
        <w:spacing w:before="240"/>
      </w:pPr>
      <w:r>
        <w:rPr>
          <w:b/>
          <w:bCs/>
        </w:rPr>
        <w:t>Prerequisites:</w:t>
      </w:r>
    </w:p>
    <w:p w14:paraId="6556F360" w14:textId="77777777" w:rsidR="007D51A7" w:rsidRDefault="00000000">
      <w:pPr>
        <w:numPr>
          <w:ilvl w:val="1"/>
          <w:numId w:val="3"/>
        </w:numPr>
      </w:pPr>
      <w:r>
        <w:t>Node.js (v16.x or higher) installed locally.</w:t>
      </w:r>
    </w:p>
    <w:p w14:paraId="53C39F83" w14:textId="77777777" w:rsidR="007D51A7" w:rsidRDefault="00000000">
      <w:pPr>
        <w:numPr>
          <w:ilvl w:val="1"/>
          <w:numId w:val="3"/>
        </w:numPr>
      </w:pPr>
      <w:r>
        <w:t>MongoDB installed locally or a cloud cluster connection URI (MongoDB Atlas).</w:t>
      </w:r>
    </w:p>
    <w:p w14:paraId="12CB452D" w14:textId="77777777" w:rsidR="007D51A7" w:rsidRDefault="00000000">
      <w:pPr>
        <w:numPr>
          <w:ilvl w:val="1"/>
          <w:numId w:val="3"/>
        </w:numPr>
      </w:pPr>
      <w:r>
        <w:t>npm (Node Package Manager).</w:t>
      </w:r>
    </w:p>
    <w:p w14:paraId="1B2987FF" w14:textId="77777777" w:rsidR="007D51A7" w:rsidRDefault="00000000">
      <w:pPr>
        <w:numPr>
          <w:ilvl w:val="0"/>
          <w:numId w:val="3"/>
        </w:numPr>
      </w:pPr>
      <w:r>
        <w:rPr>
          <w:b/>
          <w:bCs/>
        </w:rPr>
        <w:t>Installation:</w:t>
      </w:r>
    </w:p>
    <w:p w14:paraId="23530167" w14:textId="77777777" w:rsidR="007D51A7" w:rsidRDefault="00000000">
      <w:pPr>
        <w:numPr>
          <w:ilvl w:val="1"/>
          <w:numId w:val="3"/>
        </w:numPr>
        <w:spacing w:after="240"/>
      </w:pPr>
      <w:r>
        <w:t>Clone the repository:</w:t>
      </w:r>
    </w:p>
    <w:p w14:paraId="426995FF" w14:textId="77777777" w:rsidR="007D51A7" w:rsidRDefault="00000000">
      <w:r>
        <w:t xml:space="preserve">git clone </w:t>
      </w:r>
      <w:hyperlink r:id="rId6">
        <w:r>
          <w:rPr>
            <w:color w:val="1155CC"/>
            <w:u w:val="single"/>
          </w:rPr>
          <w:t>https://github.com/your-repo/import-data-transform-maps.git</w:t>
        </w:r>
      </w:hyperlink>
    </w:p>
    <w:p w14:paraId="67AC3FB6" w14:textId="77777777" w:rsidR="007D51A7" w:rsidRDefault="007D51A7"/>
    <w:p w14:paraId="56150E6B" w14:textId="77777777" w:rsidR="007D51A7" w:rsidRDefault="00000000">
      <w:r>
        <w:t>cd import-data-transform-maps</w:t>
      </w:r>
    </w:p>
    <w:p w14:paraId="00D70EE5" w14:textId="77777777" w:rsidR="007D51A7" w:rsidRDefault="00000000">
      <w:pPr>
        <w:rPr>
          <w:b/>
          <w:bCs/>
          <w:sz w:val="24"/>
          <w:szCs w:val="24"/>
        </w:rPr>
      </w:pPr>
      <w:r>
        <w:rPr>
          <w:b/>
          <w:bCs/>
          <w:sz w:val="24"/>
          <w:szCs w:val="24"/>
        </w:rPr>
        <w:t>Set up the Backend (Server):</w:t>
      </w:r>
    </w:p>
    <w:p w14:paraId="55630982" w14:textId="77777777" w:rsidR="007D51A7" w:rsidRDefault="007D51A7"/>
    <w:p w14:paraId="5370A169" w14:textId="77777777" w:rsidR="007D51A7" w:rsidRDefault="00000000">
      <w:r>
        <w:t>cd server</w:t>
      </w:r>
    </w:p>
    <w:p w14:paraId="22ED0EA4" w14:textId="77777777" w:rsidR="007D51A7" w:rsidRDefault="00000000">
      <w:r>
        <w:t>npm instal</w:t>
      </w:r>
    </w:p>
    <w:p w14:paraId="7B5766B7" w14:textId="77777777" w:rsidR="007D51A7" w:rsidRDefault="00000000">
      <w:r>
        <w:t>l</w:t>
      </w:r>
    </w:p>
    <w:p w14:paraId="630C8313" w14:textId="77777777" w:rsidR="007D51A7" w:rsidRDefault="00000000">
      <w:pPr>
        <w:rPr>
          <w:b/>
          <w:bCs/>
          <w:sz w:val="24"/>
          <w:szCs w:val="24"/>
        </w:rPr>
      </w:pPr>
      <w:r>
        <w:rPr>
          <w:b/>
          <w:bCs/>
          <w:sz w:val="24"/>
          <w:szCs w:val="24"/>
        </w:rPr>
        <w:t xml:space="preserve">Create a </w:t>
      </w:r>
      <w:r>
        <w:rPr>
          <w:rFonts w:ascii="Roboto Mono" w:eastAsia="Roboto Mono" w:hAnsi="Roboto Mono" w:cs="Roboto Mono"/>
          <w:b/>
          <w:bCs/>
          <w:color w:val="188038"/>
          <w:sz w:val="24"/>
          <w:szCs w:val="24"/>
        </w:rPr>
        <w:t>.env</w:t>
      </w:r>
      <w:r>
        <w:rPr>
          <w:b/>
          <w:bCs/>
          <w:sz w:val="24"/>
          <w:szCs w:val="24"/>
        </w:rPr>
        <w:t xml:space="preserve"> file in the </w:t>
      </w:r>
      <w:r>
        <w:rPr>
          <w:rFonts w:ascii="Roboto Mono" w:eastAsia="Roboto Mono" w:hAnsi="Roboto Mono" w:cs="Roboto Mono"/>
          <w:b/>
          <w:bCs/>
          <w:color w:val="188038"/>
          <w:sz w:val="24"/>
          <w:szCs w:val="24"/>
        </w:rPr>
        <w:t>server</w:t>
      </w:r>
      <w:r>
        <w:rPr>
          <w:b/>
          <w:bCs/>
          <w:sz w:val="24"/>
          <w:szCs w:val="24"/>
        </w:rPr>
        <w:t xml:space="preserve"> directory and configure your environment variables:</w:t>
      </w:r>
    </w:p>
    <w:p w14:paraId="720D4ED5" w14:textId="77777777" w:rsidR="007D51A7" w:rsidRDefault="007D51A7">
      <w:pPr>
        <w:rPr>
          <w:b/>
          <w:bCs/>
          <w:sz w:val="24"/>
          <w:szCs w:val="24"/>
        </w:rPr>
      </w:pPr>
    </w:p>
    <w:p w14:paraId="039646E8" w14:textId="77777777" w:rsidR="007D51A7" w:rsidRDefault="00000000">
      <w:r>
        <w:t xml:space="preserve"> PORT=5000</w:t>
      </w:r>
    </w:p>
    <w:p w14:paraId="372AD9C5" w14:textId="77777777" w:rsidR="007D51A7" w:rsidRDefault="00000000">
      <w:r>
        <w:t>MONGO_URI=mongodb://localhost:27017/transform_maps_db</w:t>
      </w:r>
    </w:p>
    <w:p w14:paraId="01F129D8" w14:textId="77777777" w:rsidR="007D51A7" w:rsidRDefault="00000000">
      <w:r>
        <w:t>JWT_SECRET=your_jwt_secret_key</w:t>
      </w:r>
    </w:p>
    <w:p w14:paraId="1BDEFDB1" w14:textId="77777777" w:rsidR="007D51A7" w:rsidRDefault="00000000">
      <w:r>
        <w:t>Set up the Frontend (Client): cd ../client</w:t>
      </w:r>
    </w:p>
    <w:p w14:paraId="54B727F3" w14:textId="77777777" w:rsidR="007D51A7" w:rsidRDefault="00000000">
      <w:r>
        <w:t>npm install</w:t>
      </w:r>
    </w:p>
    <w:p w14:paraId="11846C0C" w14:textId="77777777" w:rsidR="007D51A7" w:rsidRDefault="00000000">
      <w:pPr>
        <w:pStyle w:val="Heading2"/>
        <w:keepNext w:val="0"/>
        <w:keepLines w:val="0"/>
        <w:spacing w:after="80"/>
        <w:rPr>
          <w:b/>
          <w:bCs/>
          <w:sz w:val="24"/>
          <w:szCs w:val="24"/>
        </w:rPr>
      </w:pPr>
      <w:bookmarkStart w:id="4" w:name="_heading=h.fqqjebc21ib7" w:colFirst="0" w:colLast="0"/>
      <w:bookmarkEnd w:id="4"/>
      <w:r>
        <w:rPr>
          <w:b/>
          <w:bCs/>
          <w:sz w:val="24"/>
          <w:szCs w:val="24"/>
        </w:rPr>
        <w:t>5. Folder Structure</w:t>
      </w:r>
    </w:p>
    <w:p w14:paraId="2031C8E0" w14:textId="77777777" w:rsidR="007D51A7" w:rsidRDefault="00000000">
      <w:pPr>
        <w:numPr>
          <w:ilvl w:val="0"/>
          <w:numId w:val="9"/>
        </w:numPr>
        <w:spacing w:before="240" w:after="240"/>
      </w:pPr>
      <w:r>
        <w:rPr>
          <w:b/>
          <w:bCs/>
        </w:rPr>
        <w:t>Client (React Frontend):</w:t>
      </w:r>
    </w:p>
    <w:p w14:paraId="30F3FBEA" w14:textId="77777777" w:rsidR="007D51A7" w:rsidRDefault="00000000">
      <w:r>
        <w:t>client/</w:t>
      </w:r>
    </w:p>
    <w:p w14:paraId="1B13FEE0" w14:textId="77777777" w:rsidR="007D51A7" w:rsidRDefault="00000000">
      <w:r>
        <w:t>├── public/</w:t>
      </w:r>
    </w:p>
    <w:p w14:paraId="69259A0F" w14:textId="77777777" w:rsidR="007D51A7" w:rsidRDefault="00000000">
      <w:r>
        <w:t>├── src/</w:t>
      </w:r>
    </w:p>
    <w:p w14:paraId="6294249D" w14:textId="77777777" w:rsidR="007D51A7" w:rsidRDefault="00000000">
      <w:r>
        <w:t>│   ├── components/      # Reusable UI elements (Navbar, Modals, Tables)</w:t>
      </w:r>
    </w:p>
    <w:p w14:paraId="684D7BD7" w14:textId="77777777" w:rsidR="007D51A7" w:rsidRDefault="00000000">
      <w:r>
        <w:t>│   ├── pages/           # View pages (Login, Dashboard, Upload, TransformMap, Reports)</w:t>
      </w:r>
    </w:p>
    <w:p w14:paraId="7F94DB04" w14:textId="77777777" w:rsidR="007D51A7" w:rsidRDefault="00000000">
      <w:r>
        <w:t>│   ├── services/        # Axios API service integrations</w:t>
      </w:r>
    </w:p>
    <w:p w14:paraId="0CA32895" w14:textId="77777777" w:rsidR="007D51A7" w:rsidRDefault="00000000">
      <w:r>
        <w:lastRenderedPageBreak/>
        <w:t>│   ├── App.js</w:t>
      </w:r>
    </w:p>
    <w:p w14:paraId="6A58A6FB" w14:textId="77777777" w:rsidR="007D51A7" w:rsidRDefault="00000000">
      <w:r>
        <w:t>│   └── index.js</w:t>
      </w:r>
    </w:p>
    <w:p w14:paraId="660AD6A1" w14:textId="77777777" w:rsidR="007D51A7" w:rsidRDefault="00000000">
      <w:r>
        <w:t>└── package.json</w:t>
      </w:r>
    </w:p>
    <w:p w14:paraId="48D8CA76" w14:textId="77777777" w:rsidR="007D51A7" w:rsidRDefault="00000000">
      <w:r>
        <w:t>Server (Node.js Backend): server/</w:t>
      </w:r>
    </w:p>
    <w:p w14:paraId="3FDBE0E4" w14:textId="77777777" w:rsidR="007D51A7" w:rsidRDefault="00000000">
      <w:r>
        <w:t>├── config/          # Database connection setup</w:t>
      </w:r>
    </w:p>
    <w:p w14:paraId="714F645D" w14:textId="77777777" w:rsidR="007D51A7" w:rsidRDefault="00000000">
      <w:r>
        <w:t>├── controllers/     # Business logic for auth, file parsing, and mapping</w:t>
      </w:r>
    </w:p>
    <w:p w14:paraId="0DCA4650" w14:textId="77777777" w:rsidR="007D51A7" w:rsidRDefault="00000000">
      <w:r>
        <w:t>├── models/          # Mongoose schemas (User, TransformMap, Log)</w:t>
      </w:r>
    </w:p>
    <w:p w14:paraId="23F82EBA" w14:textId="77777777" w:rsidR="007D51A7" w:rsidRDefault="00000000">
      <w:r>
        <w:t>├── routes/          # Express API route handlers</w:t>
      </w:r>
    </w:p>
    <w:p w14:paraId="032549E0" w14:textId="77777777" w:rsidR="007D51A7" w:rsidRDefault="00000000">
      <w:r>
        <w:t>├── middleware/      # Authentication &amp; file upload middleware (Multer)</w:t>
      </w:r>
    </w:p>
    <w:p w14:paraId="488FC19C" w14:textId="77777777" w:rsidR="007D51A7" w:rsidRDefault="00000000">
      <w:r>
        <w:t>├── server.js        # Entry point</w:t>
      </w:r>
    </w:p>
    <w:p w14:paraId="4E035018" w14:textId="77777777" w:rsidR="007D51A7" w:rsidRDefault="00000000">
      <w:r>
        <w:t>└── package.json</w:t>
      </w:r>
    </w:p>
    <w:p w14:paraId="70249211" w14:textId="77777777" w:rsidR="007D51A7" w:rsidRDefault="00000000">
      <w:pPr>
        <w:pStyle w:val="Heading2"/>
        <w:keepNext w:val="0"/>
        <w:keepLines w:val="0"/>
        <w:spacing w:after="80"/>
        <w:rPr>
          <w:b/>
          <w:bCs/>
          <w:sz w:val="24"/>
          <w:szCs w:val="24"/>
        </w:rPr>
      </w:pPr>
      <w:bookmarkStart w:id="5" w:name="_heading=h.kb9gbuhy3awo" w:colFirst="0" w:colLast="0"/>
      <w:bookmarkEnd w:id="5"/>
      <w:r>
        <w:rPr>
          <w:b/>
          <w:bCs/>
          <w:sz w:val="24"/>
          <w:szCs w:val="24"/>
        </w:rPr>
        <w:t>6. Running the Application</w:t>
      </w:r>
    </w:p>
    <w:p w14:paraId="46047EDA" w14:textId="77777777" w:rsidR="007D51A7" w:rsidRDefault="00000000">
      <w:pPr>
        <w:pStyle w:val="Heading2"/>
        <w:keepNext w:val="0"/>
        <w:keepLines w:val="0"/>
        <w:spacing w:after="80"/>
        <w:rPr>
          <w:b/>
          <w:bCs/>
          <w:sz w:val="24"/>
          <w:szCs w:val="24"/>
        </w:rPr>
      </w:pPr>
      <w:bookmarkStart w:id="6" w:name="_heading=h.ig2518z3jf7a" w:colFirst="0" w:colLast="0"/>
      <w:bookmarkEnd w:id="6"/>
      <w:r>
        <w:rPr>
          <w:b/>
          <w:bCs/>
          <w:sz w:val="24"/>
          <w:szCs w:val="24"/>
        </w:rPr>
        <w:t>Backend Server:</w:t>
      </w:r>
    </w:p>
    <w:p w14:paraId="35834198" w14:textId="77777777" w:rsidR="007D51A7" w:rsidRDefault="00000000">
      <w:r>
        <w:t>cd server</w:t>
      </w:r>
    </w:p>
    <w:p w14:paraId="07783A3D" w14:textId="77777777" w:rsidR="007D51A7" w:rsidRDefault="00000000">
      <w:r>
        <w:t>npm start</w:t>
      </w:r>
    </w:p>
    <w:p w14:paraId="2A5EFDB8" w14:textId="77777777" w:rsidR="007D51A7" w:rsidRDefault="007D51A7"/>
    <w:p w14:paraId="1938413B" w14:textId="77777777" w:rsidR="007D51A7" w:rsidRDefault="00000000">
      <w:r>
        <w:rPr>
          <w:b/>
          <w:bCs/>
          <w:sz w:val="24"/>
          <w:szCs w:val="24"/>
        </w:rPr>
        <w:t>Frontend Server:</w:t>
      </w:r>
      <w:r>
        <w:t xml:space="preserve"> </w:t>
      </w:r>
    </w:p>
    <w:p w14:paraId="1E2B2F8E" w14:textId="77777777" w:rsidR="007D51A7" w:rsidRDefault="007D51A7"/>
    <w:p w14:paraId="79CC1A1F" w14:textId="77777777" w:rsidR="007D51A7" w:rsidRDefault="00000000">
      <w:r>
        <w:t>cd client</w:t>
      </w:r>
    </w:p>
    <w:p w14:paraId="261318AA" w14:textId="77777777" w:rsidR="007D51A7" w:rsidRDefault="00000000">
      <w:r>
        <w:t>npm start</w:t>
      </w:r>
    </w:p>
    <w:p w14:paraId="45A5FFE8" w14:textId="77777777" w:rsidR="007D51A7" w:rsidRDefault="00000000">
      <w:pPr>
        <w:pStyle w:val="Heading2"/>
        <w:keepNext w:val="0"/>
        <w:keepLines w:val="0"/>
        <w:spacing w:after="80"/>
        <w:rPr>
          <w:b/>
          <w:bCs/>
          <w:sz w:val="24"/>
          <w:szCs w:val="24"/>
        </w:rPr>
      </w:pPr>
      <w:bookmarkStart w:id="7" w:name="_heading=h.n0pycwlsr5d0" w:colFirst="0" w:colLast="0"/>
      <w:bookmarkEnd w:id="7"/>
      <w:r>
        <w:rPr>
          <w:b/>
          <w:bCs/>
          <w:sz w:val="24"/>
          <w:szCs w:val="24"/>
        </w:rPr>
        <w:t>7. API Documentation</w:t>
      </w:r>
    </w:p>
    <w:p w14:paraId="0C57526F" w14:textId="77777777" w:rsidR="007D51A7" w:rsidRDefault="007D51A7">
      <w:pPr>
        <w:rPr>
          <w:sz w:val="20"/>
          <w:szCs w:val="20"/>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9"/>
        <w:gridCol w:w="1190"/>
        <w:gridCol w:w="1945"/>
        <w:gridCol w:w="1785"/>
        <w:gridCol w:w="2061"/>
      </w:tblGrid>
      <w:tr w:rsidR="007D51A7" w14:paraId="5E15F7F3" w14:textId="77777777">
        <w:trPr>
          <w:trHeight w:val="810"/>
        </w:trPr>
        <w:tc>
          <w:tcPr>
            <w:tcW w:w="2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021610" w14:textId="77777777" w:rsidR="007D51A7" w:rsidRDefault="00000000">
            <w:pPr>
              <w:spacing w:after="480"/>
              <w:rPr>
                <w:color w:val="1F1F1F"/>
              </w:rPr>
            </w:pPr>
            <w:r>
              <w:rPr>
                <w:b/>
                <w:bCs/>
                <w:color w:val="1F1F1F"/>
              </w:rPr>
              <w:t>Endpoint</w:t>
            </w:r>
          </w:p>
        </w:tc>
        <w:tc>
          <w:tcPr>
            <w:tcW w:w="118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151DF5" w14:textId="77777777" w:rsidR="007D51A7" w:rsidRDefault="00000000">
            <w:pPr>
              <w:spacing w:after="480"/>
              <w:rPr>
                <w:color w:val="1F1F1F"/>
              </w:rPr>
            </w:pPr>
            <w:r>
              <w:rPr>
                <w:b/>
                <w:bCs/>
                <w:color w:val="1F1F1F"/>
              </w:rPr>
              <w:t>Method</w:t>
            </w:r>
          </w:p>
        </w:tc>
        <w:tc>
          <w:tcPr>
            <w:tcW w:w="19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2B180B" w14:textId="77777777" w:rsidR="007D51A7" w:rsidRDefault="00000000">
            <w:pPr>
              <w:spacing w:after="480"/>
              <w:rPr>
                <w:color w:val="1F1F1F"/>
              </w:rPr>
            </w:pPr>
            <w:r>
              <w:rPr>
                <w:b/>
                <w:bCs/>
                <w:color w:val="1F1F1F"/>
              </w:rPr>
              <w:t>Parameters / Body</w:t>
            </w:r>
          </w:p>
        </w:tc>
        <w:tc>
          <w:tcPr>
            <w:tcW w:w="17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46483E" w14:textId="77777777" w:rsidR="007D51A7" w:rsidRDefault="00000000">
            <w:pPr>
              <w:spacing w:after="480"/>
              <w:rPr>
                <w:color w:val="1F1F1F"/>
              </w:rPr>
            </w:pPr>
            <w:r>
              <w:rPr>
                <w:b/>
                <w:bCs/>
                <w:color w:val="1F1F1F"/>
              </w:rPr>
              <w:t>Description</w:t>
            </w:r>
          </w:p>
        </w:tc>
        <w:tc>
          <w:tcPr>
            <w:tcW w:w="2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4E6217" w14:textId="77777777" w:rsidR="007D51A7" w:rsidRDefault="00000000">
            <w:pPr>
              <w:spacing w:after="480"/>
              <w:rPr>
                <w:color w:val="1F1F1F"/>
              </w:rPr>
            </w:pPr>
            <w:r>
              <w:rPr>
                <w:b/>
                <w:bCs/>
                <w:color w:val="1F1F1F"/>
              </w:rPr>
              <w:t>Example Response</w:t>
            </w:r>
          </w:p>
        </w:tc>
      </w:tr>
      <w:tr w:rsidR="007D51A7" w14:paraId="092F07D0" w14:textId="77777777">
        <w:trPr>
          <w:trHeight w:val="1425"/>
        </w:trPr>
        <w:tc>
          <w:tcPr>
            <w:tcW w:w="2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D61F30" w14:textId="77777777" w:rsidR="007D51A7" w:rsidRDefault="00000000">
            <w:pPr>
              <w:spacing w:after="480"/>
              <w:rPr>
                <w:color w:val="1F1F1F"/>
              </w:rPr>
            </w:pPr>
            <w:r>
              <w:rPr>
                <w:color w:val="188038"/>
                <w:sz w:val="23"/>
                <w:szCs w:val="23"/>
                <w:shd w:val="clear" w:color="auto" w:fill="F2F0F0"/>
              </w:rPr>
              <w:t>/api/auth/login</w:t>
            </w:r>
          </w:p>
        </w:tc>
        <w:tc>
          <w:tcPr>
            <w:tcW w:w="118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773C38" w14:textId="77777777" w:rsidR="007D51A7" w:rsidRDefault="00000000">
            <w:pPr>
              <w:spacing w:after="480"/>
              <w:rPr>
                <w:color w:val="1F1F1F"/>
              </w:rPr>
            </w:pPr>
            <w:r>
              <w:rPr>
                <w:color w:val="1F1F1F"/>
              </w:rPr>
              <w:t>POST</w:t>
            </w:r>
          </w:p>
        </w:tc>
        <w:tc>
          <w:tcPr>
            <w:tcW w:w="19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4E0AA1" w14:textId="77777777" w:rsidR="007D51A7" w:rsidRDefault="00000000">
            <w:pPr>
              <w:spacing w:after="480"/>
              <w:rPr>
                <w:color w:val="1F1F1F"/>
              </w:rPr>
            </w:pPr>
            <w:r>
              <w:rPr>
                <w:color w:val="188038"/>
                <w:sz w:val="23"/>
                <w:szCs w:val="23"/>
                <w:shd w:val="clear" w:color="auto" w:fill="F2F0F0"/>
              </w:rPr>
              <w:t>email</w:t>
            </w:r>
            <w:r>
              <w:rPr>
                <w:color w:val="1F1F1F"/>
              </w:rPr>
              <w:t xml:space="preserve">, </w:t>
            </w:r>
            <w:r>
              <w:rPr>
                <w:color w:val="188038"/>
                <w:sz w:val="23"/>
                <w:szCs w:val="23"/>
                <w:shd w:val="clear" w:color="auto" w:fill="F2F0F0"/>
              </w:rPr>
              <w:t>password</w:t>
            </w:r>
          </w:p>
        </w:tc>
        <w:tc>
          <w:tcPr>
            <w:tcW w:w="17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FABDF8" w14:textId="77777777" w:rsidR="007D51A7" w:rsidRDefault="00000000">
            <w:pPr>
              <w:spacing w:after="480"/>
              <w:rPr>
                <w:color w:val="1F1F1F"/>
              </w:rPr>
            </w:pPr>
            <w:r>
              <w:rPr>
                <w:color w:val="1F1F1F"/>
              </w:rPr>
              <w:t>Authenticates user and returns JWT token.</w:t>
            </w:r>
          </w:p>
        </w:tc>
        <w:tc>
          <w:tcPr>
            <w:tcW w:w="2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56BA1F" w14:textId="77777777" w:rsidR="007D51A7" w:rsidRDefault="00000000">
            <w:pPr>
              <w:spacing w:after="480"/>
              <w:rPr>
                <w:color w:val="1F1F1F"/>
              </w:rPr>
            </w:pPr>
            <w:r>
              <w:rPr>
                <w:color w:val="188038"/>
                <w:sz w:val="23"/>
                <w:szCs w:val="23"/>
                <w:shd w:val="clear" w:color="auto" w:fill="F2F0F0"/>
              </w:rPr>
              <w:t>{"token": "eyJhbGciOi...", "status": "success"}</w:t>
            </w:r>
          </w:p>
        </w:tc>
      </w:tr>
      <w:tr w:rsidR="007D51A7" w14:paraId="4F121C73" w14:textId="77777777">
        <w:trPr>
          <w:trHeight w:val="1680"/>
        </w:trPr>
        <w:tc>
          <w:tcPr>
            <w:tcW w:w="2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4B7427" w14:textId="77777777" w:rsidR="007D51A7" w:rsidRDefault="00000000">
            <w:pPr>
              <w:spacing w:after="480"/>
              <w:rPr>
                <w:color w:val="1F1F1F"/>
              </w:rPr>
            </w:pPr>
            <w:r>
              <w:rPr>
                <w:color w:val="188038"/>
                <w:sz w:val="23"/>
                <w:szCs w:val="23"/>
                <w:shd w:val="clear" w:color="auto" w:fill="F2F0F0"/>
              </w:rPr>
              <w:t>/api/files/upload</w:t>
            </w:r>
          </w:p>
        </w:tc>
        <w:tc>
          <w:tcPr>
            <w:tcW w:w="118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B3E1D9" w14:textId="77777777" w:rsidR="007D51A7" w:rsidRDefault="00000000">
            <w:pPr>
              <w:spacing w:after="480"/>
              <w:rPr>
                <w:color w:val="1F1F1F"/>
              </w:rPr>
            </w:pPr>
            <w:r>
              <w:rPr>
                <w:color w:val="1F1F1F"/>
              </w:rPr>
              <w:t>POST</w:t>
            </w:r>
          </w:p>
        </w:tc>
        <w:tc>
          <w:tcPr>
            <w:tcW w:w="19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C080B" w14:textId="77777777" w:rsidR="007D51A7" w:rsidRDefault="00000000">
            <w:pPr>
              <w:spacing w:after="480"/>
              <w:rPr>
                <w:color w:val="1F1F1F"/>
              </w:rPr>
            </w:pPr>
            <w:r>
              <w:rPr>
                <w:color w:val="188038"/>
                <w:sz w:val="23"/>
                <w:szCs w:val="23"/>
                <w:shd w:val="clear" w:color="auto" w:fill="F2F0F0"/>
              </w:rPr>
              <w:t>multipart/form-data</w:t>
            </w:r>
            <w:r>
              <w:rPr>
                <w:color w:val="1F1F1F"/>
              </w:rPr>
              <w:t xml:space="preserve"> (file)</w:t>
            </w:r>
          </w:p>
        </w:tc>
        <w:tc>
          <w:tcPr>
            <w:tcW w:w="17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FD4909" w14:textId="77777777" w:rsidR="007D51A7" w:rsidRDefault="00000000">
            <w:pPr>
              <w:spacing w:after="480"/>
              <w:rPr>
                <w:color w:val="1F1F1F"/>
              </w:rPr>
            </w:pPr>
            <w:r>
              <w:rPr>
                <w:color w:val="1F1F1F"/>
              </w:rPr>
              <w:t>Uploads and parses CSV/XLSX file headers.</w:t>
            </w:r>
          </w:p>
        </w:tc>
        <w:tc>
          <w:tcPr>
            <w:tcW w:w="2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E7E392" w14:textId="77777777" w:rsidR="007D51A7" w:rsidRDefault="00000000">
            <w:pPr>
              <w:spacing w:after="480"/>
              <w:rPr>
                <w:color w:val="1F1F1F"/>
              </w:rPr>
            </w:pPr>
            <w:r>
              <w:rPr>
                <w:color w:val="188038"/>
                <w:sz w:val="23"/>
                <w:szCs w:val="23"/>
                <w:shd w:val="clear" w:color="auto" w:fill="F2F0F0"/>
              </w:rPr>
              <w:t>{"fileId": "64a...", "columns": ["name", "email", "date"]}</w:t>
            </w:r>
          </w:p>
        </w:tc>
      </w:tr>
      <w:tr w:rsidR="007D51A7" w14:paraId="61D70B0B" w14:textId="77777777">
        <w:trPr>
          <w:trHeight w:val="1935"/>
        </w:trPr>
        <w:tc>
          <w:tcPr>
            <w:tcW w:w="2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DA3B67" w14:textId="77777777" w:rsidR="007D51A7" w:rsidRDefault="00000000">
            <w:pPr>
              <w:spacing w:after="480"/>
              <w:rPr>
                <w:color w:val="1F1F1F"/>
              </w:rPr>
            </w:pPr>
            <w:r>
              <w:rPr>
                <w:color w:val="188038"/>
                <w:sz w:val="23"/>
                <w:szCs w:val="23"/>
                <w:shd w:val="clear" w:color="auto" w:fill="F2F0F0"/>
              </w:rPr>
              <w:lastRenderedPageBreak/>
              <w:t>/api/transforms</w:t>
            </w:r>
          </w:p>
        </w:tc>
        <w:tc>
          <w:tcPr>
            <w:tcW w:w="118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2586CE" w14:textId="77777777" w:rsidR="007D51A7" w:rsidRDefault="00000000">
            <w:pPr>
              <w:spacing w:after="480"/>
              <w:rPr>
                <w:color w:val="1F1F1F"/>
              </w:rPr>
            </w:pPr>
            <w:r>
              <w:rPr>
                <w:color w:val="1F1F1F"/>
              </w:rPr>
              <w:t>POST</w:t>
            </w:r>
          </w:p>
        </w:tc>
        <w:tc>
          <w:tcPr>
            <w:tcW w:w="19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B16302" w14:textId="77777777" w:rsidR="007D51A7" w:rsidRDefault="00000000">
            <w:pPr>
              <w:spacing w:after="480"/>
              <w:rPr>
                <w:color w:val="1F1F1F"/>
              </w:rPr>
            </w:pPr>
            <w:r>
              <w:rPr>
                <w:color w:val="188038"/>
                <w:sz w:val="23"/>
                <w:szCs w:val="23"/>
                <w:shd w:val="clear" w:color="auto" w:fill="F2F0F0"/>
              </w:rPr>
              <w:t>mapName</w:t>
            </w:r>
            <w:r>
              <w:rPr>
                <w:color w:val="1F1F1F"/>
              </w:rPr>
              <w:t xml:space="preserve">, </w:t>
            </w:r>
            <w:r>
              <w:rPr>
                <w:color w:val="188038"/>
                <w:sz w:val="23"/>
                <w:szCs w:val="23"/>
                <w:shd w:val="clear" w:color="auto" w:fill="F2F0F0"/>
              </w:rPr>
              <w:t>fieldMappings</w:t>
            </w:r>
            <w:r>
              <w:rPr>
                <w:color w:val="1F1F1F"/>
              </w:rPr>
              <w:t xml:space="preserve">, </w:t>
            </w:r>
            <w:r>
              <w:rPr>
                <w:color w:val="188038"/>
                <w:sz w:val="23"/>
                <w:szCs w:val="23"/>
                <w:shd w:val="clear" w:color="auto" w:fill="F2F0F0"/>
              </w:rPr>
              <w:t>coalesceKey</w:t>
            </w:r>
          </w:p>
        </w:tc>
        <w:tc>
          <w:tcPr>
            <w:tcW w:w="17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2FF2DB" w14:textId="77777777" w:rsidR="007D51A7" w:rsidRDefault="00000000">
            <w:pPr>
              <w:spacing w:after="480"/>
              <w:rPr>
                <w:color w:val="1F1F1F"/>
              </w:rPr>
            </w:pPr>
            <w:r>
              <w:rPr>
                <w:color w:val="1F1F1F"/>
              </w:rPr>
              <w:t>Creates and saves a new Transform Map configuration.</w:t>
            </w:r>
          </w:p>
        </w:tc>
        <w:tc>
          <w:tcPr>
            <w:tcW w:w="2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849F11" w14:textId="77777777" w:rsidR="007D51A7" w:rsidRDefault="00000000">
            <w:pPr>
              <w:spacing w:after="480"/>
              <w:rPr>
                <w:color w:val="1F1F1F"/>
              </w:rPr>
            </w:pPr>
            <w:r>
              <w:rPr>
                <w:color w:val="188038"/>
                <w:sz w:val="23"/>
                <w:szCs w:val="23"/>
                <w:shd w:val="clear" w:color="auto" w:fill="F2F0F0"/>
              </w:rPr>
              <w:t>{"mapId": "3b2...", "message": "Transform Map saved successfully"}</w:t>
            </w:r>
          </w:p>
        </w:tc>
      </w:tr>
      <w:tr w:rsidR="007D51A7" w14:paraId="39D10BDB" w14:textId="77777777">
        <w:trPr>
          <w:trHeight w:val="1650"/>
        </w:trPr>
        <w:tc>
          <w:tcPr>
            <w:tcW w:w="2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CF83DC" w14:textId="77777777" w:rsidR="007D51A7" w:rsidRDefault="00000000">
            <w:pPr>
              <w:spacing w:after="480"/>
              <w:rPr>
                <w:color w:val="1F1F1F"/>
              </w:rPr>
            </w:pPr>
            <w:r>
              <w:rPr>
                <w:color w:val="188038"/>
                <w:sz w:val="23"/>
                <w:szCs w:val="23"/>
                <w:shd w:val="clear" w:color="auto" w:fill="F2F0F0"/>
              </w:rPr>
              <w:t>/api/import/execute</w:t>
            </w:r>
          </w:p>
        </w:tc>
        <w:tc>
          <w:tcPr>
            <w:tcW w:w="118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0240BF" w14:textId="77777777" w:rsidR="007D51A7" w:rsidRDefault="00000000">
            <w:pPr>
              <w:spacing w:after="480"/>
              <w:rPr>
                <w:color w:val="1F1F1F"/>
              </w:rPr>
            </w:pPr>
            <w:r>
              <w:rPr>
                <w:color w:val="1F1F1F"/>
              </w:rPr>
              <w:t>POST</w:t>
            </w:r>
          </w:p>
        </w:tc>
        <w:tc>
          <w:tcPr>
            <w:tcW w:w="19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7AD793" w14:textId="77777777" w:rsidR="007D51A7" w:rsidRDefault="00000000">
            <w:pPr>
              <w:spacing w:after="480"/>
              <w:rPr>
                <w:color w:val="1F1F1F"/>
              </w:rPr>
            </w:pPr>
            <w:r>
              <w:rPr>
                <w:color w:val="188038"/>
                <w:sz w:val="23"/>
                <w:szCs w:val="23"/>
                <w:shd w:val="clear" w:color="auto" w:fill="F2F0F0"/>
              </w:rPr>
              <w:t>fileId</w:t>
            </w:r>
            <w:r>
              <w:rPr>
                <w:color w:val="1F1F1F"/>
              </w:rPr>
              <w:t xml:space="preserve">, </w:t>
            </w:r>
            <w:r>
              <w:rPr>
                <w:color w:val="188038"/>
                <w:sz w:val="23"/>
                <w:szCs w:val="23"/>
                <w:shd w:val="clear" w:color="auto" w:fill="F2F0F0"/>
              </w:rPr>
              <w:t>mapId</w:t>
            </w:r>
          </w:p>
        </w:tc>
        <w:tc>
          <w:tcPr>
            <w:tcW w:w="17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ACE35E" w14:textId="77777777" w:rsidR="007D51A7" w:rsidRDefault="00000000">
            <w:pPr>
              <w:spacing w:after="480"/>
              <w:rPr>
                <w:color w:val="1F1F1F"/>
              </w:rPr>
            </w:pPr>
            <w:r>
              <w:rPr>
                <w:color w:val="1F1F1F"/>
              </w:rPr>
              <w:t>Executes batch import process using the map.</w:t>
            </w:r>
          </w:p>
        </w:tc>
        <w:tc>
          <w:tcPr>
            <w:tcW w:w="20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9B5322" w14:textId="77777777" w:rsidR="007D51A7" w:rsidRDefault="00000000">
            <w:pPr>
              <w:spacing w:after="480"/>
              <w:rPr>
                <w:color w:val="1F1F1F"/>
              </w:rPr>
            </w:pPr>
            <w:r>
              <w:rPr>
                <w:color w:val="188038"/>
                <w:sz w:val="23"/>
                <w:szCs w:val="23"/>
                <w:shd w:val="clear" w:color="auto" w:fill="F2F0F0"/>
              </w:rPr>
              <w:t>{"total": 500, "imported": 490, "errors": 10}</w:t>
            </w:r>
          </w:p>
        </w:tc>
      </w:tr>
    </w:tbl>
    <w:p w14:paraId="23C0957F" w14:textId="77777777" w:rsidR="007D51A7" w:rsidRDefault="00000000">
      <w:pPr>
        <w:pStyle w:val="Heading2"/>
        <w:keepNext w:val="0"/>
        <w:keepLines w:val="0"/>
        <w:spacing w:after="80"/>
        <w:rPr>
          <w:b/>
          <w:bCs/>
          <w:sz w:val="24"/>
          <w:szCs w:val="24"/>
        </w:rPr>
      </w:pPr>
      <w:bookmarkStart w:id="8" w:name="_heading=h.gnbhwftf8bnp" w:colFirst="0" w:colLast="0"/>
      <w:bookmarkEnd w:id="8"/>
      <w:r>
        <w:rPr>
          <w:b/>
          <w:bCs/>
          <w:sz w:val="24"/>
          <w:szCs w:val="24"/>
        </w:rPr>
        <w:t>8. Authentication</w:t>
      </w:r>
    </w:p>
    <w:p w14:paraId="2E33E0CF" w14:textId="77777777" w:rsidR="007D51A7" w:rsidRDefault="00000000">
      <w:pPr>
        <w:numPr>
          <w:ilvl w:val="0"/>
          <w:numId w:val="10"/>
        </w:numPr>
        <w:spacing w:before="240"/>
      </w:pPr>
      <w:r>
        <w:t xml:space="preserve">Authentication and authorization are handled using </w:t>
      </w:r>
      <w:r>
        <w:rPr>
          <w:b/>
          <w:bCs/>
        </w:rPr>
        <w:t>JSON Web Tokens (JWT)</w:t>
      </w:r>
      <w:r>
        <w:t xml:space="preserve"> combined with secure password hashing via </w:t>
      </w:r>
      <w:r>
        <w:rPr>
          <w:b/>
          <w:bCs/>
        </w:rPr>
        <w:t>Bcrypt</w:t>
      </w:r>
      <w:r>
        <w:t>.</w:t>
      </w:r>
    </w:p>
    <w:p w14:paraId="17443D78" w14:textId="77777777" w:rsidR="007D51A7" w:rsidRDefault="00000000">
      <w:pPr>
        <w:numPr>
          <w:ilvl w:val="0"/>
          <w:numId w:val="10"/>
        </w:numPr>
      </w:pPr>
      <w:r>
        <w:t>Upon successful login (</w:t>
      </w:r>
      <w:r>
        <w:rPr>
          <w:rFonts w:ascii="Roboto Mono" w:eastAsia="Roboto Mono" w:hAnsi="Roboto Mono" w:cs="Roboto Mono"/>
          <w:color w:val="188038"/>
        </w:rPr>
        <w:t>/api/auth/login</w:t>
      </w:r>
      <w:r>
        <w:t>), the server issues a signed JWT token containing the user's ID and role.</w:t>
      </w:r>
    </w:p>
    <w:p w14:paraId="2FF6D706" w14:textId="77777777" w:rsidR="007D51A7" w:rsidRDefault="00000000">
      <w:pPr>
        <w:numPr>
          <w:ilvl w:val="0"/>
          <w:numId w:val="10"/>
        </w:numPr>
        <w:spacing w:after="240"/>
      </w:pPr>
      <w:r>
        <w:t xml:space="preserve">The frontend stores this token in local storage and attaches it as a </w:t>
      </w:r>
      <w:r>
        <w:rPr>
          <w:rFonts w:ascii="Roboto Mono" w:eastAsia="Roboto Mono" w:hAnsi="Roboto Mono" w:cs="Roboto Mono"/>
          <w:color w:val="188038"/>
        </w:rPr>
        <w:t>Bearer Token</w:t>
      </w:r>
      <w:r>
        <w:t xml:space="preserve"> in the HTTP Authorization header for all protected API routes, ensuring secure session management.</w:t>
      </w:r>
    </w:p>
    <w:p w14:paraId="2BA3BE06" w14:textId="77777777" w:rsidR="007D51A7" w:rsidRDefault="00000000">
      <w:pPr>
        <w:pStyle w:val="Heading2"/>
        <w:keepNext w:val="0"/>
        <w:keepLines w:val="0"/>
        <w:spacing w:after="80"/>
        <w:rPr>
          <w:b/>
          <w:bCs/>
          <w:sz w:val="24"/>
          <w:szCs w:val="24"/>
        </w:rPr>
      </w:pPr>
      <w:bookmarkStart w:id="9" w:name="_heading=h.fxti75o8l9en" w:colFirst="0" w:colLast="0"/>
      <w:bookmarkEnd w:id="9"/>
      <w:r>
        <w:rPr>
          <w:b/>
          <w:bCs/>
          <w:sz w:val="24"/>
          <w:szCs w:val="24"/>
        </w:rPr>
        <w:t>9. User Interface</w:t>
      </w:r>
    </w:p>
    <w:p w14:paraId="43BDB28A" w14:textId="77777777" w:rsidR="007D51A7" w:rsidRDefault="00000000">
      <w:pPr>
        <w:numPr>
          <w:ilvl w:val="0"/>
          <w:numId w:val="6"/>
        </w:numPr>
        <w:spacing w:before="240"/>
      </w:pPr>
      <w:r>
        <w:rPr>
          <w:b/>
          <w:bCs/>
        </w:rPr>
        <w:t>Dashboard View:</w:t>
      </w:r>
      <w:r>
        <w:t xml:space="preserve"> Displays summary metrics cards (Total Imports, Success Rate, Failed Rows) and a table of recent import history.</w:t>
      </w:r>
    </w:p>
    <w:p w14:paraId="5F77211D" w14:textId="77777777" w:rsidR="007D51A7" w:rsidRDefault="00000000">
      <w:pPr>
        <w:numPr>
          <w:ilvl w:val="0"/>
          <w:numId w:val="6"/>
        </w:numPr>
      </w:pPr>
      <w:r>
        <w:rPr>
          <w:b/>
          <w:bCs/>
        </w:rPr>
        <w:t>File Upload &amp; Preview View:</w:t>
      </w:r>
      <w:r>
        <w:t xml:space="preserve"> Features a drag-and-drop zone for </w:t>
      </w:r>
      <w:r>
        <w:rPr>
          <w:rFonts w:ascii="Roboto Mono" w:eastAsia="Roboto Mono" w:hAnsi="Roboto Mono" w:cs="Roboto Mono"/>
          <w:color w:val="188038"/>
        </w:rPr>
        <w:t>.csv</w:t>
      </w:r>
      <w:r>
        <w:t xml:space="preserve"> and </w:t>
      </w:r>
      <w:r>
        <w:rPr>
          <w:rFonts w:ascii="Roboto Mono" w:eastAsia="Roboto Mono" w:hAnsi="Roboto Mono" w:cs="Roboto Mono"/>
          <w:color w:val="188038"/>
        </w:rPr>
        <w:t>.xlsx</w:t>
      </w:r>
      <w:r>
        <w:t xml:space="preserve"> files with an instant tabular preview of the first 5 raw data rows.</w:t>
      </w:r>
    </w:p>
    <w:p w14:paraId="783E2C39" w14:textId="77777777" w:rsidR="007D51A7" w:rsidRDefault="00000000">
      <w:pPr>
        <w:numPr>
          <w:ilvl w:val="0"/>
          <w:numId w:val="6"/>
        </w:numPr>
        <w:spacing w:after="240"/>
      </w:pPr>
      <w:r>
        <w:rPr>
          <w:b/>
          <w:bCs/>
        </w:rPr>
        <w:t>Transform Map Builder:</w:t>
      </w:r>
      <w:r>
        <w:t xml:space="preserve"> An interactive drag-and-drop or dropdown-based interface allowing users to map source spreadsheet headers directly to target database schema attributes, complete with rule toggles and coalesce key selection.</w:t>
      </w:r>
    </w:p>
    <w:p w14:paraId="04338CFC" w14:textId="77777777" w:rsidR="007D51A7" w:rsidRDefault="00000000">
      <w:pPr>
        <w:pStyle w:val="Heading2"/>
        <w:keepNext w:val="0"/>
        <w:keepLines w:val="0"/>
        <w:spacing w:after="80"/>
        <w:rPr>
          <w:b/>
          <w:bCs/>
          <w:sz w:val="24"/>
          <w:szCs w:val="24"/>
        </w:rPr>
      </w:pPr>
      <w:bookmarkStart w:id="10" w:name="_heading=h.mpi0pxmp38no" w:colFirst="0" w:colLast="0"/>
      <w:bookmarkEnd w:id="10"/>
      <w:r>
        <w:rPr>
          <w:b/>
          <w:bCs/>
          <w:sz w:val="24"/>
          <w:szCs w:val="24"/>
        </w:rPr>
        <w:t>10. Testing</w:t>
      </w:r>
    </w:p>
    <w:p w14:paraId="48B43FD7" w14:textId="77777777" w:rsidR="007D51A7" w:rsidRDefault="00000000">
      <w:pPr>
        <w:numPr>
          <w:ilvl w:val="0"/>
          <w:numId w:val="5"/>
        </w:numPr>
        <w:spacing w:before="240"/>
      </w:pPr>
      <w:r>
        <w:rPr>
          <w:b/>
          <w:bCs/>
        </w:rPr>
        <w:t>Testing Strategy:</w:t>
      </w:r>
      <w:r>
        <w:t xml:space="preserve"> A multi-layered testing approach was implemented covering unit testing, integration testing, performance benchmarking, and User Acceptance Testing (UAT).</w:t>
      </w:r>
    </w:p>
    <w:p w14:paraId="4601FFF5" w14:textId="77777777" w:rsidR="007D51A7" w:rsidRDefault="00000000">
      <w:pPr>
        <w:numPr>
          <w:ilvl w:val="0"/>
          <w:numId w:val="5"/>
        </w:numPr>
      </w:pPr>
      <w:r>
        <w:rPr>
          <w:b/>
          <w:bCs/>
        </w:rPr>
        <w:t>Tools Used:</w:t>
      </w:r>
    </w:p>
    <w:p w14:paraId="55C54693" w14:textId="77777777" w:rsidR="007D51A7" w:rsidRDefault="00000000">
      <w:pPr>
        <w:numPr>
          <w:ilvl w:val="1"/>
          <w:numId w:val="5"/>
        </w:numPr>
      </w:pPr>
      <w:r>
        <w:rPr>
          <w:b/>
          <w:bCs/>
        </w:rPr>
        <w:t>Jest &amp; Supertest:</w:t>
      </w:r>
      <w:r>
        <w:t xml:space="preserve"> For backend API unit and integration testing.</w:t>
      </w:r>
    </w:p>
    <w:p w14:paraId="0C3156D0" w14:textId="77777777" w:rsidR="007D51A7" w:rsidRDefault="00000000">
      <w:pPr>
        <w:numPr>
          <w:ilvl w:val="1"/>
          <w:numId w:val="5"/>
        </w:numPr>
      </w:pPr>
      <w:r>
        <w:rPr>
          <w:b/>
          <w:bCs/>
        </w:rPr>
        <w:lastRenderedPageBreak/>
        <w:t>Locust / Apache JMeter:</w:t>
      </w:r>
      <w:r>
        <w:t xml:space="preserve"> For load testing spreadsheet uploads up to 20,000 rows.</w:t>
      </w:r>
    </w:p>
    <w:p w14:paraId="5BDC2222" w14:textId="77777777" w:rsidR="007D51A7" w:rsidRDefault="00000000">
      <w:pPr>
        <w:numPr>
          <w:ilvl w:val="1"/>
          <w:numId w:val="5"/>
        </w:numPr>
        <w:spacing w:after="240"/>
      </w:pPr>
      <w:r>
        <w:rPr>
          <w:b/>
          <w:bCs/>
        </w:rPr>
        <w:t>Manual UAT:</w:t>
      </w:r>
      <w:r>
        <w:t xml:space="preserve"> Conducted by the testing lead and team members to validate end-to-end workflows and error logging accuracy.</w:t>
      </w:r>
    </w:p>
    <w:p w14:paraId="27165183" w14:textId="77777777" w:rsidR="007D51A7" w:rsidRDefault="00000000">
      <w:pPr>
        <w:pStyle w:val="Heading2"/>
        <w:keepNext w:val="0"/>
        <w:keepLines w:val="0"/>
        <w:spacing w:after="80"/>
        <w:rPr>
          <w:b/>
          <w:bCs/>
          <w:sz w:val="24"/>
          <w:szCs w:val="24"/>
        </w:rPr>
      </w:pPr>
      <w:bookmarkStart w:id="11" w:name="_heading=h.5k47q8pd5u79" w:colFirst="0" w:colLast="0"/>
      <w:bookmarkEnd w:id="11"/>
      <w:r>
        <w:rPr>
          <w:b/>
          <w:bCs/>
          <w:sz w:val="24"/>
          <w:szCs w:val="24"/>
        </w:rPr>
        <w:t>11. Screenshots or Demo</w:t>
      </w:r>
    </w:p>
    <w:p w14:paraId="1E41DC4B" w14:textId="77777777" w:rsidR="007D51A7" w:rsidRDefault="00000000">
      <w:r>
        <w:rPr>
          <w:noProof/>
        </w:rPr>
        <w:drawing>
          <wp:inline distT="114300" distB="114300" distL="114300" distR="114300" wp14:anchorId="3270BD5F" wp14:editId="2A1DC26D">
            <wp:extent cx="5943600" cy="1435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1435100"/>
                    </a:xfrm>
                    <a:prstGeom prst="rect">
                      <a:avLst/>
                    </a:prstGeom>
                    <a:ln/>
                  </pic:spPr>
                </pic:pic>
              </a:graphicData>
            </a:graphic>
          </wp:inline>
        </w:drawing>
      </w:r>
    </w:p>
    <w:p w14:paraId="5FACEA95" w14:textId="77777777" w:rsidR="007D51A7" w:rsidRDefault="00000000">
      <w:pPr>
        <w:pStyle w:val="Heading2"/>
        <w:keepNext w:val="0"/>
        <w:keepLines w:val="0"/>
        <w:spacing w:after="80"/>
        <w:rPr>
          <w:b/>
          <w:bCs/>
          <w:sz w:val="24"/>
          <w:szCs w:val="24"/>
        </w:rPr>
      </w:pPr>
      <w:bookmarkStart w:id="12" w:name="_heading=h.xcpkcsnhod8b" w:colFirst="0" w:colLast="0"/>
      <w:bookmarkEnd w:id="12"/>
      <w:r>
        <w:rPr>
          <w:b/>
          <w:bCs/>
          <w:sz w:val="24"/>
          <w:szCs w:val="24"/>
        </w:rPr>
        <w:t>12. Known Issues</w:t>
      </w:r>
    </w:p>
    <w:p w14:paraId="07B03EF5" w14:textId="77777777" w:rsidR="007D51A7" w:rsidRDefault="00000000">
      <w:pPr>
        <w:numPr>
          <w:ilvl w:val="0"/>
          <w:numId w:val="1"/>
        </w:numPr>
        <w:spacing w:before="240"/>
      </w:pPr>
      <w:r>
        <w:rPr>
          <w:b/>
          <w:bCs/>
        </w:rPr>
        <w:t>Large File Memory Spikes:</w:t>
      </w:r>
      <w:r>
        <w:t xml:space="preserve"> Parsing extremely large </w:t>
      </w:r>
      <w:r>
        <w:rPr>
          <w:rFonts w:ascii="Roboto Mono" w:eastAsia="Roboto Mono" w:hAnsi="Roboto Mono" w:cs="Roboto Mono"/>
          <w:color w:val="188038"/>
        </w:rPr>
        <w:t>.xlsx</w:t>
      </w:r>
      <w:r>
        <w:t xml:space="preserve"> files (&gt;25MB) directly into DOM memory can cause brief performance throttling. This is mitigated by recommending CSV formats or setting a strict 20MB file upload limit.</w:t>
      </w:r>
    </w:p>
    <w:p w14:paraId="0F6BF4E7" w14:textId="77777777" w:rsidR="007D51A7" w:rsidRDefault="00000000">
      <w:pPr>
        <w:numPr>
          <w:ilvl w:val="0"/>
          <w:numId w:val="1"/>
        </w:numPr>
        <w:spacing w:after="240"/>
      </w:pPr>
      <w:r>
        <w:rPr>
          <w:b/>
          <w:bCs/>
        </w:rPr>
        <w:t>Date Serial Formatting:</w:t>
      </w:r>
      <w:r>
        <w:t xml:space="preserve"> Occasional formatting discrepancies between Microsoft Excel serial date numbers and standard ISO string formats require explicit rule mapping before execution.</w:t>
      </w:r>
    </w:p>
    <w:p w14:paraId="3B9F08BA" w14:textId="77777777" w:rsidR="007D51A7" w:rsidRDefault="00000000">
      <w:pPr>
        <w:pStyle w:val="Heading2"/>
        <w:keepNext w:val="0"/>
        <w:keepLines w:val="0"/>
        <w:spacing w:after="80"/>
        <w:rPr>
          <w:b/>
          <w:bCs/>
          <w:sz w:val="24"/>
          <w:szCs w:val="24"/>
        </w:rPr>
      </w:pPr>
      <w:bookmarkStart w:id="13" w:name="_heading=h.1y1knivmhub2" w:colFirst="0" w:colLast="0"/>
      <w:bookmarkEnd w:id="13"/>
      <w:r>
        <w:rPr>
          <w:b/>
          <w:bCs/>
          <w:sz w:val="24"/>
          <w:szCs w:val="24"/>
        </w:rPr>
        <w:t>13. Future Enhancements</w:t>
      </w:r>
    </w:p>
    <w:p w14:paraId="5F1E93FF" w14:textId="77777777" w:rsidR="007D51A7" w:rsidRDefault="00000000">
      <w:pPr>
        <w:numPr>
          <w:ilvl w:val="0"/>
          <w:numId w:val="2"/>
        </w:numPr>
        <w:spacing w:before="240"/>
      </w:pPr>
      <w:r>
        <w:rPr>
          <w:b/>
          <w:bCs/>
        </w:rPr>
        <w:t>Asynchronous Task Queues:</w:t>
      </w:r>
      <w:r>
        <w:t xml:space="preserve"> Integrate </w:t>
      </w:r>
      <w:r>
        <w:rPr>
          <w:b/>
          <w:bCs/>
        </w:rPr>
        <w:t>Celery / BullMQ</w:t>
      </w:r>
      <w:r>
        <w:t xml:space="preserve"> with Redis to handle background processing for massive datasets (&gt;50,000 rows) without blocking the UI thread.</w:t>
      </w:r>
    </w:p>
    <w:p w14:paraId="332081F8" w14:textId="77777777" w:rsidR="007D51A7" w:rsidRDefault="00000000">
      <w:pPr>
        <w:numPr>
          <w:ilvl w:val="0"/>
          <w:numId w:val="2"/>
        </w:numPr>
      </w:pPr>
      <w:r>
        <w:rPr>
          <w:b/>
          <w:bCs/>
        </w:rPr>
        <w:t>Extended File Formats:</w:t>
      </w:r>
      <w:r>
        <w:t xml:space="preserve"> Add native support for JSON and XML data source imports.</w:t>
      </w:r>
    </w:p>
    <w:p w14:paraId="0126C2E4" w14:textId="77777777" w:rsidR="007D51A7" w:rsidRDefault="00000000">
      <w:pPr>
        <w:numPr>
          <w:ilvl w:val="0"/>
          <w:numId w:val="2"/>
        </w:numPr>
        <w:spacing w:after="240"/>
      </w:pPr>
      <w:r>
        <w:rPr>
          <w:b/>
          <w:bCs/>
        </w:rPr>
        <w:t>Scheduled Imports:</w:t>
      </w:r>
      <w:r>
        <w:t xml:space="preserve"> Implement cron-based automated periodic imports from cloud storage buckets (e.g., AWS S3 or Google Drive).</w:t>
      </w:r>
    </w:p>
    <w:p w14:paraId="470F565B" w14:textId="77777777" w:rsidR="007D51A7" w:rsidRDefault="007D51A7"/>
    <w:sectPr w:rsidR="007D51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5B93F9-B64A-406A-A7C1-6443731C1E0D}"/>
  </w:font>
  <w:font w:name="Roboto">
    <w:charset w:val="00"/>
    <w:family w:val="auto"/>
    <w:pitch w:val="variable"/>
    <w:sig w:usb0="E0000AFF" w:usb1="5000217F" w:usb2="00000021" w:usb3="00000000" w:csb0="0000019F" w:csb1="00000000"/>
    <w:embedRegular r:id="rId2" w:fontKey="{0F98A30E-1A2F-4AE7-90DE-DE021CFAD1CB}"/>
  </w:font>
  <w:font w:name="Roboto Mono">
    <w:charset w:val="00"/>
    <w:family w:val="modern"/>
    <w:pitch w:val="fixed"/>
    <w:sig w:usb0="E00002FF" w:usb1="1000205B" w:usb2="00000020" w:usb3="00000000" w:csb0="0000019F" w:csb1="00000000"/>
    <w:embedRegular r:id="rId3" w:fontKey="{4CCA4399-6BA9-4728-8942-1104B67DB252}"/>
    <w:embedBold r:id="rId4" w:fontKey="{56464002-793B-4D90-B4B1-CD247F9765D6}"/>
  </w:font>
  <w:font w:name="Cambria">
    <w:panose1 w:val="02040503050406030204"/>
    <w:charset w:val="00"/>
    <w:family w:val="roman"/>
    <w:pitch w:val="variable"/>
    <w:sig w:usb0="E00006FF" w:usb1="420024FF" w:usb2="02000000" w:usb3="00000000" w:csb0="0000019F" w:csb1="00000000"/>
    <w:embedRegular r:id="rId5" w:fontKey="{4B7CD37F-E7AB-44F5-82A6-2790E59EBA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D2"/>
    <w:multiLevelType w:val="multilevel"/>
    <w:tmpl w:val="70807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E75AB"/>
    <w:multiLevelType w:val="multilevel"/>
    <w:tmpl w:val="57805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3C77EB"/>
    <w:multiLevelType w:val="multilevel"/>
    <w:tmpl w:val="8CDC3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D71209"/>
    <w:multiLevelType w:val="multilevel"/>
    <w:tmpl w:val="31C48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C226BE"/>
    <w:multiLevelType w:val="multilevel"/>
    <w:tmpl w:val="04F69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653E11"/>
    <w:multiLevelType w:val="multilevel"/>
    <w:tmpl w:val="B6568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5F2DD0"/>
    <w:multiLevelType w:val="multilevel"/>
    <w:tmpl w:val="7B90C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9872C6"/>
    <w:multiLevelType w:val="multilevel"/>
    <w:tmpl w:val="B9126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0E5539"/>
    <w:multiLevelType w:val="multilevel"/>
    <w:tmpl w:val="5300A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E60C80"/>
    <w:multiLevelType w:val="multilevel"/>
    <w:tmpl w:val="8FECB2B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865778">
    <w:abstractNumId w:val="1"/>
  </w:num>
  <w:num w:numId="2" w16cid:durableId="1409957346">
    <w:abstractNumId w:val="7"/>
  </w:num>
  <w:num w:numId="3" w16cid:durableId="723332988">
    <w:abstractNumId w:val="9"/>
  </w:num>
  <w:num w:numId="4" w16cid:durableId="1187250669">
    <w:abstractNumId w:val="0"/>
  </w:num>
  <w:num w:numId="5" w16cid:durableId="829323280">
    <w:abstractNumId w:val="5"/>
  </w:num>
  <w:num w:numId="6" w16cid:durableId="713503126">
    <w:abstractNumId w:val="3"/>
  </w:num>
  <w:num w:numId="7" w16cid:durableId="715930853">
    <w:abstractNumId w:val="8"/>
  </w:num>
  <w:num w:numId="8" w16cid:durableId="300766540">
    <w:abstractNumId w:val="4"/>
  </w:num>
  <w:num w:numId="9" w16cid:durableId="2116628343">
    <w:abstractNumId w:val="2"/>
  </w:num>
  <w:num w:numId="10" w16cid:durableId="2069495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1A7"/>
    <w:rsid w:val="007D51A7"/>
    <w:rsid w:val="008C72F5"/>
    <w:rsid w:val="009B4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89E5E"/>
  <w15:docId w15:val="{408C3E16-485D-4E74-B29A-0C863113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our-repo/import-data-transform-maps.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3e/Esgu9HTK+eNwbAUWFWjFIA==">CgMxLjAyDmgudTN6NWZyZG1vNDF0Mg5oLjNnZDdwbTMxeXZjcDIOaC5lMjl0azJoZWMxa3QyDmgubmhpazNlM3I4ZWNtMg5oLmZxcWplYmMyMWliNzIOaC5rYjlnYnVoeTNhd28yDmguaWcyNTE4ejNqZjdhMg5oLm4wcHljd2xzcjVkMDIOaC5nbmJod2Z0ZjhibnAyDmguZnh0aTc1bzhsOWVuMg5oLm1waTBweG1wMzhubzIOaC41azQ3cThwZDV1NzkyDmgueGNwa2NzbmhvZDhiMg5oLjF5MWtuaXZtaHViMjgAciExbkdkQTNpdTFrT21MdkJEdHNJMmM1c3JYYzlCT3RrR0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994</Words>
  <Characters>5669</Characters>
  <Application>Microsoft Office Word</Application>
  <DocSecurity>0</DocSecurity>
  <Lines>47</Lines>
  <Paragraphs>13</Paragraphs>
  <ScaleCrop>false</ScaleCrop>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ameer</cp:lastModifiedBy>
  <cp:revision>3</cp:revision>
  <dcterms:created xsi:type="dcterms:W3CDTF">2026-10-06T06:09:00Z</dcterms:created>
  <dcterms:modified xsi:type="dcterms:W3CDTF">2026-10-06T06:09:00Z</dcterms:modified>
</cp:coreProperties>
</file>