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79E265AA" w:rsidR="0029562A" w:rsidRPr="00F00F2E" w:rsidRDefault="0029562A" w:rsidP="00E1755E">
      <w:pPr>
        <w:spacing w:after="0"/>
        <w:jc w:val="center"/>
        <w:rPr>
          <w:rFonts w:asciiTheme="majorBidi" w:hAnsiTheme="majorBidi" w:cstheme="majorBidi"/>
          <w:b/>
          <w:bCs/>
          <w:sz w:val="44"/>
          <w:szCs w:val="44"/>
        </w:rPr>
      </w:pPr>
      <w:r w:rsidRPr="00F00F2E">
        <w:rPr>
          <w:rFonts w:asciiTheme="majorBidi" w:hAnsiTheme="majorBidi" w:cstheme="majorBidi"/>
          <w:b/>
          <w:bCs/>
          <w:sz w:val="44"/>
          <w:szCs w:val="44"/>
        </w:rPr>
        <w:t xml:space="preserve">Practical </w:t>
      </w:r>
      <w:r w:rsidR="002211B0" w:rsidRPr="00F00F2E">
        <w:rPr>
          <w:rFonts w:asciiTheme="majorBidi" w:hAnsiTheme="majorBidi" w:cstheme="majorBidi"/>
          <w:b/>
          <w:bCs/>
          <w:sz w:val="44"/>
          <w:szCs w:val="44"/>
        </w:rPr>
        <w:t>7</w:t>
      </w:r>
    </w:p>
    <w:p w14:paraId="1C677447" w14:textId="1D29B597" w:rsidR="007B52D1" w:rsidRPr="00F00F2E" w:rsidRDefault="00442E3C" w:rsidP="002211B0">
      <w:pPr>
        <w:spacing w:after="0"/>
        <w:jc w:val="both"/>
        <w:rPr>
          <w:rFonts w:asciiTheme="majorBidi" w:hAnsiTheme="majorBidi" w:cstheme="majorBidi"/>
        </w:rPr>
      </w:pPr>
      <w:r w:rsidRPr="00F00F2E">
        <w:rPr>
          <w:rFonts w:asciiTheme="majorBidi" w:hAnsiTheme="majorBidi" w:cstheme="majorBidi"/>
          <w:b/>
          <w:bCs/>
        </w:rPr>
        <w:t>Aim:</w:t>
      </w:r>
      <w:r w:rsidR="00E1755E" w:rsidRPr="00F00F2E">
        <w:rPr>
          <w:rFonts w:asciiTheme="majorBidi" w:hAnsiTheme="majorBidi" w:cstheme="majorBidi"/>
        </w:rPr>
        <w:t xml:space="preserve"> </w:t>
      </w:r>
      <w:r w:rsidR="002211B0" w:rsidRPr="00F00F2E">
        <w:rPr>
          <w:rFonts w:asciiTheme="majorBidi" w:hAnsiTheme="majorBidi" w:cstheme="majorBidi"/>
        </w:rPr>
        <w:t>Performance Optimization Using Caching and Partitioning</w:t>
      </w:r>
    </w:p>
    <w:p w14:paraId="734272F8" w14:textId="77777777" w:rsidR="002211B0" w:rsidRPr="00F00F2E" w:rsidRDefault="002211B0" w:rsidP="002211B0">
      <w:pPr>
        <w:spacing w:after="0"/>
        <w:jc w:val="both"/>
        <w:rPr>
          <w:rFonts w:asciiTheme="majorBidi" w:hAnsiTheme="majorBidi" w:cstheme="majorBidi"/>
          <w:b/>
          <w:bCs/>
        </w:rPr>
      </w:pPr>
    </w:p>
    <w:p w14:paraId="562E1876" w14:textId="642252E9" w:rsidR="00442E3C" w:rsidRPr="00F00F2E" w:rsidRDefault="00442E3C" w:rsidP="002211B0">
      <w:pPr>
        <w:spacing w:after="0"/>
        <w:jc w:val="both"/>
        <w:rPr>
          <w:rFonts w:asciiTheme="majorBidi" w:hAnsiTheme="majorBidi" w:cstheme="majorBidi"/>
        </w:rPr>
      </w:pPr>
      <w:r w:rsidRPr="00F00F2E">
        <w:rPr>
          <w:rFonts w:asciiTheme="majorBidi" w:hAnsiTheme="majorBidi" w:cstheme="majorBidi"/>
          <w:b/>
          <w:bCs/>
        </w:rPr>
        <w:t>Problem definition:</w:t>
      </w:r>
      <w:r w:rsidR="007B52D1" w:rsidRPr="00F00F2E">
        <w:rPr>
          <w:rFonts w:asciiTheme="majorBidi" w:hAnsiTheme="majorBidi" w:cstheme="majorBidi"/>
        </w:rPr>
        <w:t xml:space="preserve"> </w:t>
      </w:r>
      <w:r w:rsidR="002211B0" w:rsidRPr="00F00F2E">
        <w:rPr>
          <w:rFonts w:asciiTheme="majorBidi" w:hAnsiTheme="majorBidi" w:cstheme="majorBidi"/>
        </w:rPr>
        <w:t xml:space="preserve">You are a Big Data Engineer at </w:t>
      </w:r>
      <w:proofErr w:type="spellStart"/>
      <w:r w:rsidR="002211B0" w:rsidRPr="00F00F2E">
        <w:rPr>
          <w:rFonts w:asciiTheme="majorBidi" w:hAnsiTheme="majorBidi" w:cstheme="majorBidi"/>
        </w:rPr>
        <w:t>MovieFlix</w:t>
      </w:r>
      <w:proofErr w:type="spellEnd"/>
      <w:r w:rsidR="002211B0" w:rsidRPr="00F00F2E">
        <w:rPr>
          <w:rFonts w:asciiTheme="majorBidi" w:hAnsiTheme="majorBidi" w:cstheme="majorBidi"/>
        </w:rPr>
        <w:t xml:space="preserve"> Technologies, a movie recommendation</w:t>
      </w:r>
      <w:r w:rsidR="002211B0" w:rsidRPr="00F00F2E">
        <w:rPr>
          <w:rFonts w:asciiTheme="majorBidi" w:hAnsiTheme="majorBidi" w:cstheme="majorBidi"/>
        </w:rPr>
        <w:t xml:space="preserve"> </w:t>
      </w:r>
      <w:r w:rsidR="002211B0" w:rsidRPr="00F00F2E">
        <w:rPr>
          <w:rFonts w:asciiTheme="majorBidi" w:hAnsiTheme="majorBidi" w:cstheme="majorBidi"/>
        </w:rPr>
        <w:t>company serving millions of users worldwide. The recommendation engine repeatedly</w:t>
      </w:r>
      <w:r w:rsidR="002211B0" w:rsidRPr="00F00F2E">
        <w:rPr>
          <w:rFonts w:asciiTheme="majorBidi" w:hAnsiTheme="majorBidi" w:cstheme="majorBidi"/>
        </w:rPr>
        <w:t xml:space="preserve"> </w:t>
      </w:r>
      <w:r w:rsidR="002211B0" w:rsidRPr="00F00F2E">
        <w:rPr>
          <w:rFonts w:asciiTheme="majorBidi" w:hAnsiTheme="majorBidi" w:cstheme="majorBidi"/>
        </w:rPr>
        <w:t>processes movie ratings data to generate personalized suggestions. Due to the increasing</w:t>
      </w:r>
      <w:r w:rsidR="002211B0" w:rsidRPr="00F00F2E">
        <w:rPr>
          <w:rFonts w:asciiTheme="majorBidi" w:hAnsiTheme="majorBidi" w:cstheme="majorBidi"/>
        </w:rPr>
        <w:t xml:space="preserve"> </w:t>
      </w:r>
      <w:r w:rsidR="002211B0" w:rsidRPr="00F00F2E">
        <w:rPr>
          <w:rFonts w:asciiTheme="majorBidi" w:hAnsiTheme="majorBidi" w:cstheme="majorBidi"/>
        </w:rPr>
        <w:t>volume of user interactions, query execution time has become a major concern. Management</w:t>
      </w:r>
      <w:r w:rsidR="002211B0" w:rsidRPr="00F00F2E">
        <w:rPr>
          <w:rFonts w:asciiTheme="majorBidi" w:hAnsiTheme="majorBidi" w:cstheme="majorBidi"/>
        </w:rPr>
        <w:t xml:space="preserve"> </w:t>
      </w:r>
      <w:r w:rsidR="002211B0" w:rsidRPr="00F00F2E">
        <w:rPr>
          <w:rFonts w:asciiTheme="majorBidi" w:hAnsiTheme="majorBidi" w:cstheme="majorBidi"/>
        </w:rPr>
        <w:t>wants to optimize the Spark application using Caching and Partitioning techniques to reduce</w:t>
      </w:r>
      <w:r w:rsidR="002211B0" w:rsidRPr="00F00F2E">
        <w:rPr>
          <w:rFonts w:asciiTheme="majorBidi" w:hAnsiTheme="majorBidi" w:cstheme="majorBidi"/>
        </w:rPr>
        <w:t xml:space="preserve"> </w:t>
      </w:r>
      <w:r w:rsidR="002211B0" w:rsidRPr="00F00F2E">
        <w:rPr>
          <w:rFonts w:asciiTheme="majorBidi" w:hAnsiTheme="majorBidi" w:cstheme="majorBidi"/>
        </w:rPr>
        <w:t>execution time and improve scalability.</w:t>
      </w:r>
    </w:p>
    <w:p w14:paraId="366158F8" w14:textId="77777777" w:rsidR="002211B0" w:rsidRPr="00F00F2E" w:rsidRDefault="002211B0" w:rsidP="002211B0">
      <w:pPr>
        <w:spacing w:after="0"/>
        <w:jc w:val="both"/>
        <w:rPr>
          <w:rFonts w:asciiTheme="majorBidi" w:hAnsiTheme="majorBidi" w:cstheme="majorBidi"/>
        </w:rPr>
      </w:pPr>
    </w:p>
    <w:p w14:paraId="2078F9E8" w14:textId="77777777" w:rsidR="002211B0" w:rsidRPr="00F00F2E" w:rsidRDefault="002211B0" w:rsidP="002211B0">
      <w:pPr>
        <w:spacing w:after="0"/>
        <w:jc w:val="both"/>
        <w:rPr>
          <w:rFonts w:asciiTheme="majorBidi" w:hAnsiTheme="majorBidi" w:cstheme="majorBidi"/>
        </w:rPr>
      </w:pPr>
    </w:p>
    <w:p w14:paraId="638E35A8" w14:textId="7D60D86A" w:rsidR="0029562A" w:rsidRPr="00F00F2E" w:rsidRDefault="0029562A" w:rsidP="007B52D1">
      <w:pPr>
        <w:spacing w:after="0"/>
        <w:jc w:val="both"/>
        <w:rPr>
          <w:rFonts w:asciiTheme="majorBidi" w:hAnsiTheme="majorBidi" w:cstheme="majorBidi"/>
        </w:rPr>
      </w:pPr>
      <w:r w:rsidRPr="00F00F2E">
        <w:rPr>
          <w:rFonts w:asciiTheme="majorBidi" w:hAnsiTheme="majorBidi" w:cstheme="majorBidi"/>
          <w:b/>
          <w:bCs/>
        </w:rPr>
        <w:t>Observation / Output</w:t>
      </w:r>
      <w:r w:rsidR="00AB690C" w:rsidRPr="00F00F2E">
        <w:rPr>
          <w:rFonts w:asciiTheme="majorBidi" w:hAnsiTheme="majorBidi" w:cstheme="majorBidi"/>
        </w:rPr>
        <w:t>:</w:t>
      </w:r>
      <w:r w:rsidRPr="00F00F2E">
        <w:rPr>
          <w:rFonts w:asciiTheme="majorBidi" w:hAnsiTheme="majorBidi" w:cstheme="majorBidi"/>
        </w:rPr>
        <w:t xml:space="preserve"> </w:t>
      </w:r>
    </w:p>
    <w:p w14:paraId="5672365D" w14:textId="6D98A4BF"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Task-1:</w:t>
      </w:r>
      <w:r w:rsidRPr="00F00F2E">
        <w:rPr>
          <w:rFonts w:asciiTheme="majorBidi" w:hAnsiTheme="majorBidi" w:cstheme="majorBidi"/>
          <w:lang w:val="en-GB"/>
        </w:rPr>
        <w:t xml:space="preserve"> </w:t>
      </w:r>
      <w:r w:rsidRPr="00F00F2E">
        <w:rPr>
          <w:rFonts w:asciiTheme="majorBidi" w:hAnsiTheme="majorBidi" w:cstheme="majorBidi"/>
          <w:lang w:val="en-GB"/>
        </w:rPr>
        <w:t>Create Spark Session.</w:t>
      </w:r>
    </w:p>
    <w:p w14:paraId="4B69A94A" w14:textId="2F9046D0"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lang w:val="en-GB"/>
        </w:rPr>
        <w:drawing>
          <wp:inline distT="0" distB="0" distL="0" distR="0" wp14:anchorId="4CF9659D" wp14:editId="22D7E7F5">
            <wp:extent cx="5731510" cy="1511935"/>
            <wp:effectExtent l="0" t="0" r="2540" b="0"/>
            <wp:docPr id="4329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30303" name=""/>
                    <pic:cNvPicPr/>
                  </pic:nvPicPr>
                  <pic:blipFill>
                    <a:blip r:embed="rId7"/>
                    <a:stretch>
                      <a:fillRect/>
                    </a:stretch>
                  </pic:blipFill>
                  <pic:spPr>
                    <a:xfrm>
                      <a:off x="0" y="0"/>
                      <a:ext cx="5731510" cy="1511935"/>
                    </a:xfrm>
                    <a:prstGeom prst="rect">
                      <a:avLst/>
                    </a:prstGeom>
                  </pic:spPr>
                </pic:pic>
              </a:graphicData>
            </a:graphic>
          </wp:inline>
        </w:drawing>
      </w:r>
    </w:p>
    <w:p w14:paraId="5CC1E3E6" w14:textId="769C849E" w:rsidR="0029562A" w:rsidRPr="00F00F2E" w:rsidRDefault="0029562A" w:rsidP="002211B0">
      <w:pPr>
        <w:spacing w:after="0"/>
        <w:jc w:val="both"/>
        <w:rPr>
          <w:rFonts w:asciiTheme="majorBidi" w:hAnsiTheme="majorBidi" w:cstheme="majorBidi"/>
          <w:b/>
          <w:bCs/>
        </w:rPr>
      </w:pPr>
    </w:p>
    <w:p w14:paraId="62BEC9B5" w14:textId="6342051D"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2</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 xml:space="preserve">Load ratings dataset into Spark </w:t>
      </w:r>
      <w:proofErr w:type="spellStart"/>
      <w:r w:rsidRPr="00F00F2E">
        <w:rPr>
          <w:rFonts w:asciiTheme="majorBidi" w:hAnsiTheme="majorBidi" w:cstheme="majorBidi"/>
          <w:lang w:val="en-GB"/>
        </w:rPr>
        <w:t>DataFrame</w:t>
      </w:r>
      <w:proofErr w:type="spellEnd"/>
      <w:r w:rsidRPr="00F00F2E">
        <w:rPr>
          <w:rFonts w:asciiTheme="majorBidi" w:hAnsiTheme="majorBidi" w:cstheme="majorBidi"/>
          <w:lang w:val="en-GB"/>
        </w:rPr>
        <w:t>.</w:t>
      </w:r>
    </w:p>
    <w:p w14:paraId="6DCF6AFB" w14:textId="4C7083B6"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lang w:val="en-GB"/>
        </w:rPr>
        <w:drawing>
          <wp:inline distT="0" distB="0" distL="0" distR="0" wp14:anchorId="1379C01A" wp14:editId="40CB56E6">
            <wp:extent cx="2911092" cy="3139712"/>
            <wp:effectExtent l="0" t="0" r="3810" b="3810"/>
            <wp:docPr id="89134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43764" name=""/>
                    <pic:cNvPicPr/>
                  </pic:nvPicPr>
                  <pic:blipFill>
                    <a:blip r:embed="rId8"/>
                    <a:stretch>
                      <a:fillRect/>
                    </a:stretch>
                  </pic:blipFill>
                  <pic:spPr>
                    <a:xfrm>
                      <a:off x="0" y="0"/>
                      <a:ext cx="2911092" cy="3139712"/>
                    </a:xfrm>
                    <a:prstGeom prst="rect">
                      <a:avLst/>
                    </a:prstGeom>
                  </pic:spPr>
                </pic:pic>
              </a:graphicData>
            </a:graphic>
          </wp:inline>
        </w:drawing>
      </w:r>
    </w:p>
    <w:p w14:paraId="366543B3" w14:textId="77777777" w:rsidR="002211B0" w:rsidRPr="00F00F2E" w:rsidRDefault="002211B0" w:rsidP="002211B0">
      <w:pPr>
        <w:spacing w:after="0"/>
        <w:jc w:val="both"/>
        <w:rPr>
          <w:rFonts w:asciiTheme="majorBidi" w:hAnsiTheme="majorBidi" w:cstheme="majorBidi"/>
          <w:lang w:val="en-GB"/>
        </w:rPr>
      </w:pPr>
    </w:p>
    <w:p w14:paraId="4D217AF9" w14:textId="77777777" w:rsidR="002211B0" w:rsidRPr="00F00F2E" w:rsidRDefault="002211B0" w:rsidP="002211B0">
      <w:pPr>
        <w:spacing w:after="0"/>
        <w:jc w:val="both"/>
        <w:rPr>
          <w:rFonts w:asciiTheme="majorBidi" w:hAnsiTheme="majorBidi" w:cstheme="majorBidi"/>
          <w:lang w:val="en-GB"/>
        </w:rPr>
      </w:pPr>
    </w:p>
    <w:p w14:paraId="3A61275C" w14:textId="77777777" w:rsidR="002211B0" w:rsidRPr="00F00F2E" w:rsidRDefault="002211B0" w:rsidP="002211B0">
      <w:pPr>
        <w:spacing w:after="0"/>
        <w:jc w:val="both"/>
        <w:rPr>
          <w:rFonts w:asciiTheme="majorBidi" w:hAnsiTheme="majorBidi" w:cstheme="majorBidi"/>
          <w:lang w:val="en-GB"/>
        </w:rPr>
      </w:pPr>
    </w:p>
    <w:p w14:paraId="7EEA7C41" w14:textId="77777777" w:rsidR="002211B0" w:rsidRPr="00F00F2E" w:rsidRDefault="002211B0" w:rsidP="002211B0">
      <w:pPr>
        <w:spacing w:after="0"/>
        <w:jc w:val="both"/>
        <w:rPr>
          <w:rFonts w:asciiTheme="majorBidi" w:hAnsiTheme="majorBidi" w:cstheme="majorBidi"/>
          <w:b/>
          <w:bCs/>
        </w:rPr>
      </w:pPr>
    </w:p>
    <w:p w14:paraId="72EB6A34" w14:textId="23713F25"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lastRenderedPageBreak/>
        <w:t>Task-</w:t>
      </w:r>
      <w:r w:rsidRPr="00F00F2E">
        <w:rPr>
          <w:rFonts w:asciiTheme="majorBidi" w:hAnsiTheme="majorBidi" w:cstheme="majorBidi"/>
          <w:b/>
          <w:bCs/>
        </w:rPr>
        <w:t>3</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Display dataset schema.</w:t>
      </w:r>
    </w:p>
    <w:p w14:paraId="113F4F8F" w14:textId="792C9B70"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3F5412B8" wp14:editId="175F0093">
            <wp:extent cx="4435224" cy="1280271"/>
            <wp:effectExtent l="0" t="0" r="3810" b="0"/>
            <wp:docPr id="6502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22649" name=""/>
                    <pic:cNvPicPr/>
                  </pic:nvPicPr>
                  <pic:blipFill>
                    <a:blip r:embed="rId9"/>
                    <a:stretch>
                      <a:fillRect/>
                    </a:stretch>
                  </pic:blipFill>
                  <pic:spPr>
                    <a:xfrm>
                      <a:off x="0" y="0"/>
                      <a:ext cx="4435224" cy="1280271"/>
                    </a:xfrm>
                    <a:prstGeom prst="rect">
                      <a:avLst/>
                    </a:prstGeom>
                  </pic:spPr>
                </pic:pic>
              </a:graphicData>
            </a:graphic>
          </wp:inline>
        </w:drawing>
      </w:r>
    </w:p>
    <w:p w14:paraId="4D26B7EB" w14:textId="4C563D0F" w:rsidR="002211B0" w:rsidRPr="00F00F2E" w:rsidRDefault="002211B0" w:rsidP="002211B0">
      <w:pPr>
        <w:spacing w:after="0"/>
        <w:jc w:val="both"/>
        <w:rPr>
          <w:rFonts w:asciiTheme="majorBidi" w:hAnsiTheme="majorBidi" w:cstheme="majorBidi"/>
          <w:b/>
          <w:bCs/>
        </w:rPr>
      </w:pPr>
    </w:p>
    <w:p w14:paraId="67104A66" w14:textId="77777777"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4</w:t>
      </w:r>
      <w:r w:rsidRPr="00F00F2E">
        <w:rPr>
          <w:rFonts w:asciiTheme="majorBidi" w:hAnsiTheme="majorBidi" w:cstheme="majorBidi"/>
          <w:b/>
          <w:bCs/>
        </w:rPr>
        <w:t>:</w:t>
      </w:r>
      <w:r w:rsidRPr="00F00F2E">
        <w:rPr>
          <w:rFonts w:asciiTheme="majorBidi" w:hAnsiTheme="majorBidi" w:cstheme="majorBidi"/>
          <w:lang w:val="en-GB"/>
        </w:rPr>
        <w:t xml:space="preserve"> Check the current number of partitions.</w:t>
      </w:r>
    </w:p>
    <w:p w14:paraId="2152728D" w14:textId="6A4158F9"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67FF412A" wp14:editId="4673DA00">
            <wp:extent cx="3337849" cy="1158340"/>
            <wp:effectExtent l="0" t="0" r="0" b="3810"/>
            <wp:docPr id="27262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29071" name=""/>
                    <pic:cNvPicPr/>
                  </pic:nvPicPr>
                  <pic:blipFill>
                    <a:blip r:embed="rId10"/>
                    <a:stretch>
                      <a:fillRect/>
                    </a:stretch>
                  </pic:blipFill>
                  <pic:spPr>
                    <a:xfrm>
                      <a:off x="0" y="0"/>
                      <a:ext cx="3337849" cy="1158340"/>
                    </a:xfrm>
                    <a:prstGeom prst="rect">
                      <a:avLst/>
                    </a:prstGeom>
                  </pic:spPr>
                </pic:pic>
              </a:graphicData>
            </a:graphic>
          </wp:inline>
        </w:drawing>
      </w:r>
    </w:p>
    <w:p w14:paraId="11FE8B64" w14:textId="77030FAE" w:rsidR="002211B0" w:rsidRPr="00F00F2E" w:rsidRDefault="002211B0" w:rsidP="002211B0">
      <w:pPr>
        <w:spacing w:after="0"/>
        <w:jc w:val="both"/>
        <w:rPr>
          <w:rFonts w:asciiTheme="majorBidi" w:hAnsiTheme="majorBidi" w:cstheme="majorBidi"/>
          <w:b/>
          <w:bCs/>
          <w:lang w:val="en-GB"/>
        </w:rPr>
      </w:pPr>
    </w:p>
    <w:p w14:paraId="57AABE51" w14:textId="31B629BF"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5</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Calculate average movie ratings.</w:t>
      </w:r>
    </w:p>
    <w:p w14:paraId="4BCABCCF" w14:textId="7FA67733"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lang w:val="en-GB"/>
        </w:rPr>
        <w:drawing>
          <wp:inline distT="0" distB="0" distL="0" distR="0" wp14:anchorId="3037D3F8" wp14:editId="68CB8F0F">
            <wp:extent cx="4435224" cy="1806097"/>
            <wp:effectExtent l="0" t="0" r="3810" b="3810"/>
            <wp:docPr id="12542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0804" name=""/>
                    <pic:cNvPicPr/>
                  </pic:nvPicPr>
                  <pic:blipFill>
                    <a:blip r:embed="rId11"/>
                    <a:stretch>
                      <a:fillRect/>
                    </a:stretch>
                  </pic:blipFill>
                  <pic:spPr>
                    <a:xfrm>
                      <a:off x="0" y="0"/>
                      <a:ext cx="4435224" cy="1806097"/>
                    </a:xfrm>
                    <a:prstGeom prst="rect">
                      <a:avLst/>
                    </a:prstGeom>
                  </pic:spPr>
                </pic:pic>
              </a:graphicData>
            </a:graphic>
          </wp:inline>
        </w:drawing>
      </w:r>
    </w:p>
    <w:p w14:paraId="6FC76CC7" w14:textId="77777777" w:rsidR="002211B0" w:rsidRPr="00F00F2E" w:rsidRDefault="002211B0" w:rsidP="002211B0">
      <w:pPr>
        <w:spacing w:after="0"/>
        <w:jc w:val="both"/>
        <w:rPr>
          <w:rFonts w:asciiTheme="majorBidi" w:hAnsiTheme="majorBidi" w:cstheme="majorBidi"/>
          <w:b/>
          <w:bCs/>
        </w:rPr>
      </w:pPr>
    </w:p>
    <w:p w14:paraId="35ECD19A" w14:textId="68E81F96"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6</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 xml:space="preserve">Measure execution time before optimization. </w:t>
      </w:r>
    </w:p>
    <w:p w14:paraId="08E7C5CC" w14:textId="0EE473B3"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6D37458F" wp14:editId="79481F2F">
            <wp:extent cx="5731510" cy="2817495"/>
            <wp:effectExtent l="0" t="0" r="2540" b="1905"/>
            <wp:docPr id="5153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2930" name=""/>
                    <pic:cNvPicPr/>
                  </pic:nvPicPr>
                  <pic:blipFill>
                    <a:blip r:embed="rId12"/>
                    <a:stretch>
                      <a:fillRect/>
                    </a:stretch>
                  </pic:blipFill>
                  <pic:spPr>
                    <a:xfrm>
                      <a:off x="0" y="0"/>
                      <a:ext cx="5731510" cy="2817495"/>
                    </a:xfrm>
                    <a:prstGeom prst="rect">
                      <a:avLst/>
                    </a:prstGeom>
                  </pic:spPr>
                </pic:pic>
              </a:graphicData>
            </a:graphic>
          </wp:inline>
        </w:drawing>
      </w:r>
    </w:p>
    <w:p w14:paraId="4ED402AD" w14:textId="5931DC95" w:rsidR="002211B0" w:rsidRPr="00F00F2E" w:rsidRDefault="002211B0" w:rsidP="002211B0">
      <w:pPr>
        <w:spacing w:after="0"/>
        <w:jc w:val="both"/>
        <w:rPr>
          <w:rFonts w:asciiTheme="majorBidi" w:hAnsiTheme="majorBidi" w:cstheme="majorBidi"/>
          <w:b/>
          <w:bCs/>
          <w:lang w:val="en-GB"/>
        </w:rPr>
      </w:pPr>
    </w:p>
    <w:p w14:paraId="07C7AFD1" w14:textId="1E997926"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lastRenderedPageBreak/>
        <w:t>Task-</w:t>
      </w:r>
      <w:r w:rsidRPr="00F00F2E">
        <w:rPr>
          <w:rFonts w:asciiTheme="majorBidi" w:hAnsiTheme="majorBidi" w:cstheme="majorBidi"/>
          <w:b/>
          <w:bCs/>
        </w:rPr>
        <w:t>7</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 xml:space="preserve">Apply cache() on the </w:t>
      </w:r>
      <w:proofErr w:type="spellStart"/>
      <w:r w:rsidRPr="00F00F2E">
        <w:rPr>
          <w:rFonts w:asciiTheme="majorBidi" w:hAnsiTheme="majorBidi" w:cstheme="majorBidi"/>
          <w:lang w:val="en-GB"/>
        </w:rPr>
        <w:t>DataFrame</w:t>
      </w:r>
      <w:proofErr w:type="spellEnd"/>
      <w:r w:rsidRPr="00F00F2E">
        <w:rPr>
          <w:rFonts w:asciiTheme="majorBidi" w:hAnsiTheme="majorBidi" w:cstheme="majorBidi"/>
          <w:lang w:val="en-GB"/>
        </w:rPr>
        <w:t>.</w:t>
      </w:r>
    </w:p>
    <w:p w14:paraId="49B75C7A" w14:textId="4513EC38"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285A07D2" wp14:editId="20EAD736">
            <wp:extent cx="5654530" cy="434378"/>
            <wp:effectExtent l="0" t="0" r="3810" b="3810"/>
            <wp:docPr id="15607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96178" name=""/>
                    <pic:cNvPicPr/>
                  </pic:nvPicPr>
                  <pic:blipFill>
                    <a:blip r:embed="rId13"/>
                    <a:stretch>
                      <a:fillRect/>
                    </a:stretch>
                  </pic:blipFill>
                  <pic:spPr>
                    <a:xfrm>
                      <a:off x="0" y="0"/>
                      <a:ext cx="5654530" cy="434378"/>
                    </a:xfrm>
                    <a:prstGeom prst="rect">
                      <a:avLst/>
                    </a:prstGeom>
                  </pic:spPr>
                </pic:pic>
              </a:graphicData>
            </a:graphic>
          </wp:inline>
        </w:drawing>
      </w:r>
    </w:p>
    <w:p w14:paraId="49E5591D" w14:textId="12B0AAE9" w:rsidR="002211B0" w:rsidRPr="00F00F2E" w:rsidRDefault="002211B0" w:rsidP="002211B0">
      <w:pPr>
        <w:spacing w:after="0"/>
        <w:jc w:val="both"/>
        <w:rPr>
          <w:rFonts w:asciiTheme="majorBidi" w:hAnsiTheme="majorBidi" w:cstheme="majorBidi"/>
          <w:b/>
          <w:bCs/>
          <w:lang w:val="en-GB"/>
        </w:rPr>
      </w:pPr>
    </w:p>
    <w:p w14:paraId="6FF5F6EC" w14:textId="77777777"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8</w:t>
      </w:r>
      <w:r w:rsidRPr="00F00F2E">
        <w:rPr>
          <w:rFonts w:asciiTheme="majorBidi" w:hAnsiTheme="majorBidi" w:cstheme="majorBidi"/>
          <w:b/>
          <w:bCs/>
        </w:rPr>
        <w:t>:</w:t>
      </w:r>
      <w:r w:rsidRPr="00F00F2E">
        <w:rPr>
          <w:rFonts w:asciiTheme="majorBidi" w:hAnsiTheme="majorBidi" w:cstheme="majorBidi"/>
          <w:lang w:val="en-GB"/>
        </w:rPr>
        <w:t xml:space="preserve"> Trigger caching using count(). </w:t>
      </w:r>
    </w:p>
    <w:p w14:paraId="28B537B4" w14:textId="2FD76B11"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7633417D" wp14:editId="27646235">
            <wp:extent cx="1729890" cy="472481"/>
            <wp:effectExtent l="0" t="0" r="3810" b="3810"/>
            <wp:docPr id="6907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0451" name=""/>
                    <pic:cNvPicPr/>
                  </pic:nvPicPr>
                  <pic:blipFill>
                    <a:blip r:embed="rId14"/>
                    <a:stretch>
                      <a:fillRect/>
                    </a:stretch>
                  </pic:blipFill>
                  <pic:spPr>
                    <a:xfrm>
                      <a:off x="0" y="0"/>
                      <a:ext cx="1729890" cy="472481"/>
                    </a:xfrm>
                    <a:prstGeom prst="rect">
                      <a:avLst/>
                    </a:prstGeom>
                  </pic:spPr>
                </pic:pic>
              </a:graphicData>
            </a:graphic>
          </wp:inline>
        </w:drawing>
      </w:r>
    </w:p>
    <w:p w14:paraId="13278481" w14:textId="4A0EBB1D" w:rsidR="002211B0" w:rsidRPr="00F00F2E" w:rsidRDefault="002211B0" w:rsidP="002211B0">
      <w:pPr>
        <w:spacing w:after="0"/>
        <w:jc w:val="both"/>
        <w:rPr>
          <w:rFonts w:asciiTheme="majorBidi" w:hAnsiTheme="majorBidi" w:cstheme="majorBidi"/>
          <w:b/>
          <w:bCs/>
          <w:lang w:val="en-GB"/>
        </w:rPr>
      </w:pPr>
    </w:p>
    <w:p w14:paraId="474FB51B" w14:textId="480B86A9"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b/>
          <w:bCs/>
        </w:rPr>
        <w:t>Task-</w:t>
      </w:r>
      <w:r w:rsidRPr="00F00F2E">
        <w:rPr>
          <w:rFonts w:asciiTheme="majorBidi" w:hAnsiTheme="majorBidi" w:cstheme="majorBidi"/>
          <w:b/>
          <w:bCs/>
        </w:rPr>
        <w:t>9</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Recalculate average ratings. Measure execution time after caching</w:t>
      </w:r>
      <w:r w:rsidRPr="00F00F2E">
        <w:rPr>
          <w:rFonts w:asciiTheme="majorBidi" w:hAnsiTheme="majorBidi" w:cstheme="majorBidi"/>
          <w:lang w:val="en-GB"/>
        </w:rPr>
        <w:t>.</w:t>
      </w:r>
    </w:p>
    <w:p w14:paraId="183E43F1" w14:textId="27C129AD" w:rsidR="002211B0" w:rsidRPr="00F00F2E" w:rsidRDefault="002211B0" w:rsidP="002211B0">
      <w:pPr>
        <w:spacing w:after="0"/>
        <w:jc w:val="both"/>
        <w:rPr>
          <w:rFonts w:asciiTheme="majorBidi" w:hAnsiTheme="majorBidi" w:cstheme="majorBidi"/>
          <w:lang w:val="en-GB"/>
        </w:rPr>
      </w:pPr>
      <w:r w:rsidRPr="00F00F2E">
        <w:rPr>
          <w:rFonts w:asciiTheme="majorBidi" w:hAnsiTheme="majorBidi" w:cstheme="majorBidi"/>
          <w:lang w:val="en-GB"/>
        </w:rPr>
        <w:drawing>
          <wp:inline distT="0" distB="0" distL="0" distR="0" wp14:anchorId="3868A35F" wp14:editId="6D4AEC98">
            <wp:extent cx="5692139" cy="2717800"/>
            <wp:effectExtent l="0" t="0" r="4445" b="6350"/>
            <wp:docPr id="173695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0799" name=""/>
                    <pic:cNvPicPr/>
                  </pic:nvPicPr>
                  <pic:blipFill>
                    <a:blip r:embed="rId15"/>
                    <a:stretch>
                      <a:fillRect/>
                    </a:stretch>
                  </pic:blipFill>
                  <pic:spPr>
                    <a:xfrm>
                      <a:off x="0" y="0"/>
                      <a:ext cx="5728891" cy="2735348"/>
                    </a:xfrm>
                    <a:prstGeom prst="rect">
                      <a:avLst/>
                    </a:prstGeom>
                  </pic:spPr>
                </pic:pic>
              </a:graphicData>
            </a:graphic>
          </wp:inline>
        </w:drawing>
      </w:r>
    </w:p>
    <w:p w14:paraId="30FB0EB1" w14:textId="77777777" w:rsidR="002211B0" w:rsidRPr="00F00F2E" w:rsidRDefault="002211B0" w:rsidP="002211B0">
      <w:pPr>
        <w:spacing w:after="0"/>
        <w:jc w:val="both"/>
        <w:rPr>
          <w:rFonts w:asciiTheme="majorBidi" w:hAnsiTheme="majorBidi" w:cstheme="majorBidi"/>
          <w:b/>
          <w:bCs/>
        </w:rPr>
      </w:pPr>
    </w:p>
    <w:p w14:paraId="50904696" w14:textId="3342553A"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Task-1</w:t>
      </w:r>
      <w:r w:rsidRPr="00F00F2E">
        <w:rPr>
          <w:rFonts w:asciiTheme="majorBidi" w:hAnsiTheme="majorBidi" w:cstheme="majorBidi"/>
          <w:b/>
          <w:bCs/>
        </w:rPr>
        <w:t>0</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Repartition the dataset. Display updated partition count.</w:t>
      </w:r>
    </w:p>
    <w:p w14:paraId="0D83232F" w14:textId="0C4D6D3B"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11643871" wp14:editId="4CD60FE1">
            <wp:extent cx="3139712" cy="891617"/>
            <wp:effectExtent l="0" t="0" r="3810" b="3810"/>
            <wp:docPr id="6311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2271" name=""/>
                    <pic:cNvPicPr/>
                  </pic:nvPicPr>
                  <pic:blipFill>
                    <a:blip r:embed="rId16"/>
                    <a:stretch>
                      <a:fillRect/>
                    </a:stretch>
                  </pic:blipFill>
                  <pic:spPr>
                    <a:xfrm>
                      <a:off x="0" y="0"/>
                      <a:ext cx="3139712" cy="891617"/>
                    </a:xfrm>
                    <a:prstGeom prst="rect">
                      <a:avLst/>
                    </a:prstGeom>
                  </pic:spPr>
                </pic:pic>
              </a:graphicData>
            </a:graphic>
          </wp:inline>
        </w:drawing>
      </w:r>
    </w:p>
    <w:p w14:paraId="5D37A1F8" w14:textId="3A4D86ED"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4B3E1826" wp14:editId="283152C8">
            <wp:extent cx="5646909" cy="2720576"/>
            <wp:effectExtent l="0" t="0" r="0" b="3810"/>
            <wp:docPr id="6826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1078" name=""/>
                    <pic:cNvPicPr/>
                  </pic:nvPicPr>
                  <pic:blipFill>
                    <a:blip r:embed="rId17"/>
                    <a:stretch>
                      <a:fillRect/>
                    </a:stretch>
                  </pic:blipFill>
                  <pic:spPr>
                    <a:xfrm>
                      <a:off x="0" y="0"/>
                      <a:ext cx="5646909" cy="2720576"/>
                    </a:xfrm>
                    <a:prstGeom prst="rect">
                      <a:avLst/>
                    </a:prstGeom>
                  </pic:spPr>
                </pic:pic>
              </a:graphicData>
            </a:graphic>
          </wp:inline>
        </w:drawing>
      </w:r>
    </w:p>
    <w:p w14:paraId="61D65FDB" w14:textId="3D03BD20"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lastRenderedPageBreak/>
        <w:t>Task-1</w:t>
      </w:r>
      <w:r w:rsidRPr="00F00F2E">
        <w:rPr>
          <w:rFonts w:asciiTheme="majorBidi" w:hAnsiTheme="majorBidi" w:cstheme="majorBidi"/>
          <w:b/>
          <w:bCs/>
        </w:rPr>
        <w:t>1</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Compare performance before and after optimization.</w:t>
      </w:r>
    </w:p>
    <w:p w14:paraId="7A4E1CA2" w14:textId="5B8FD276"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3789EA9C" wp14:editId="40FA322C">
            <wp:extent cx="4778154" cy="1013548"/>
            <wp:effectExtent l="0" t="0" r="3810" b="0"/>
            <wp:docPr id="13601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2405" name=""/>
                    <pic:cNvPicPr/>
                  </pic:nvPicPr>
                  <pic:blipFill>
                    <a:blip r:embed="rId18"/>
                    <a:stretch>
                      <a:fillRect/>
                    </a:stretch>
                  </pic:blipFill>
                  <pic:spPr>
                    <a:xfrm>
                      <a:off x="0" y="0"/>
                      <a:ext cx="4778154" cy="1013548"/>
                    </a:xfrm>
                    <a:prstGeom prst="rect">
                      <a:avLst/>
                    </a:prstGeom>
                  </pic:spPr>
                </pic:pic>
              </a:graphicData>
            </a:graphic>
          </wp:inline>
        </w:drawing>
      </w:r>
    </w:p>
    <w:p w14:paraId="36FCC323" w14:textId="78284C4A" w:rsidR="002211B0" w:rsidRPr="00F00F2E" w:rsidRDefault="002211B0" w:rsidP="002211B0">
      <w:pPr>
        <w:spacing w:after="0"/>
        <w:jc w:val="both"/>
        <w:rPr>
          <w:rFonts w:asciiTheme="majorBidi" w:hAnsiTheme="majorBidi" w:cstheme="majorBidi"/>
          <w:b/>
          <w:bCs/>
          <w:lang w:val="en-GB"/>
        </w:rPr>
      </w:pPr>
    </w:p>
    <w:p w14:paraId="2CD433C6" w14:textId="31BA9D75"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b/>
          <w:bCs/>
        </w:rPr>
        <w:t>Task-1</w:t>
      </w:r>
      <w:r w:rsidRPr="00F00F2E">
        <w:rPr>
          <w:rFonts w:asciiTheme="majorBidi" w:hAnsiTheme="majorBidi" w:cstheme="majorBidi"/>
          <w:b/>
          <w:bCs/>
        </w:rPr>
        <w:t>2</w:t>
      </w:r>
      <w:r w:rsidRPr="00F00F2E">
        <w:rPr>
          <w:rFonts w:asciiTheme="majorBidi" w:hAnsiTheme="majorBidi" w:cstheme="majorBidi"/>
          <w:b/>
          <w:bCs/>
        </w:rPr>
        <w:t>:</w:t>
      </w:r>
      <w:r w:rsidRPr="00F00F2E">
        <w:rPr>
          <w:rFonts w:asciiTheme="majorBidi" w:hAnsiTheme="majorBidi" w:cstheme="majorBidi"/>
          <w:lang w:val="en-GB"/>
        </w:rPr>
        <w:t xml:space="preserve"> </w:t>
      </w:r>
      <w:r w:rsidRPr="00F00F2E">
        <w:rPr>
          <w:rFonts w:asciiTheme="majorBidi" w:hAnsiTheme="majorBidi" w:cstheme="majorBidi"/>
          <w:lang w:val="en-GB"/>
        </w:rPr>
        <w:t>Generate performance report.</w:t>
      </w:r>
    </w:p>
    <w:p w14:paraId="7A14033F" w14:textId="26A02330" w:rsidR="002211B0" w:rsidRPr="00F00F2E" w:rsidRDefault="002211B0" w:rsidP="002211B0">
      <w:pPr>
        <w:spacing w:after="0"/>
        <w:rPr>
          <w:rFonts w:asciiTheme="majorBidi" w:hAnsiTheme="majorBidi" w:cstheme="majorBidi"/>
          <w:lang w:val="en-GB"/>
        </w:rPr>
      </w:pPr>
      <w:r w:rsidRPr="00F00F2E">
        <w:rPr>
          <w:rFonts w:asciiTheme="majorBidi" w:hAnsiTheme="majorBidi" w:cstheme="majorBidi"/>
          <w:lang w:val="en-GB"/>
        </w:rPr>
        <w:drawing>
          <wp:inline distT="0" distB="0" distL="0" distR="0" wp14:anchorId="6872B17E" wp14:editId="419E0DD3">
            <wp:extent cx="5731510" cy="1817370"/>
            <wp:effectExtent l="0" t="0" r="2540" b="0"/>
            <wp:docPr id="11481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2221" name=""/>
                    <pic:cNvPicPr/>
                  </pic:nvPicPr>
                  <pic:blipFill>
                    <a:blip r:embed="rId19"/>
                    <a:stretch>
                      <a:fillRect/>
                    </a:stretch>
                  </pic:blipFill>
                  <pic:spPr>
                    <a:xfrm>
                      <a:off x="0" y="0"/>
                      <a:ext cx="5731510" cy="1817370"/>
                    </a:xfrm>
                    <a:prstGeom prst="rect">
                      <a:avLst/>
                    </a:prstGeom>
                  </pic:spPr>
                </pic:pic>
              </a:graphicData>
            </a:graphic>
          </wp:inline>
        </w:drawing>
      </w:r>
    </w:p>
    <w:p w14:paraId="3A01875A" w14:textId="63D306D9" w:rsidR="002211B0" w:rsidRPr="00F00F2E" w:rsidRDefault="002211B0" w:rsidP="002211B0">
      <w:pPr>
        <w:spacing w:after="0"/>
        <w:jc w:val="both"/>
        <w:rPr>
          <w:rFonts w:asciiTheme="majorBidi" w:hAnsiTheme="majorBidi" w:cstheme="majorBidi"/>
          <w:b/>
          <w:bCs/>
        </w:rPr>
      </w:pPr>
    </w:p>
    <w:p w14:paraId="2B2ED794" w14:textId="77777777" w:rsidR="007B52D1" w:rsidRPr="00F00F2E" w:rsidRDefault="007B52D1" w:rsidP="007B52D1">
      <w:pPr>
        <w:spacing w:after="0"/>
        <w:jc w:val="both"/>
        <w:rPr>
          <w:rFonts w:asciiTheme="majorBidi" w:hAnsiTheme="majorBidi" w:cstheme="majorBidi"/>
        </w:rPr>
      </w:pPr>
    </w:p>
    <w:p w14:paraId="795A1311" w14:textId="77777777" w:rsidR="002211B0" w:rsidRPr="00F00F2E" w:rsidRDefault="0029562A" w:rsidP="002211B0">
      <w:pPr>
        <w:tabs>
          <w:tab w:val="left" w:pos="3710"/>
        </w:tabs>
        <w:spacing w:after="0"/>
        <w:jc w:val="both"/>
        <w:rPr>
          <w:rFonts w:asciiTheme="majorBidi" w:hAnsiTheme="majorBidi" w:cstheme="majorBidi"/>
          <w:b/>
          <w:bCs/>
        </w:rPr>
      </w:pPr>
      <w:r w:rsidRPr="00F00F2E">
        <w:rPr>
          <w:rFonts w:asciiTheme="majorBidi" w:hAnsiTheme="majorBidi" w:cstheme="majorBidi"/>
          <w:b/>
          <w:bCs/>
        </w:rPr>
        <w:t>Key Questions /Analysis:</w:t>
      </w:r>
    </w:p>
    <w:p w14:paraId="7999230F" w14:textId="77777777" w:rsidR="002211B0" w:rsidRPr="00F00F2E" w:rsidRDefault="002211B0" w:rsidP="002211B0">
      <w:pPr>
        <w:tabs>
          <w:tab w:val="left" w:pos="3710"/>
        </w:tabs>
        <w:spacing w:after="0"/>
        <w:jc w:val="both"/>
        <w:rPr>
          <w:rFonts w:asciiTheme="majorBidi" w:hAnsiTheme="majorBidi" w:cstheme="majorBidi"/>
          <w:b/>
          <w:bCs/>
        </w:rPr>
      </w:pPr>
    </w:p>
    <w:p w14:paraId="3ED7FF4C" w14:textId="02E2E4AC" w:rsidR="002211B0" w:rsidRPr="00F00F2E" w:rsidRDefault="002211B0" w:rsidP="002211B0">
      <w:pPr>
        <w:tabs>
          <w:tab w:val="left" w:pos="3710"/>
        </w:tabs>
        <w:spacing w:after="0"/>
        <w:jc w:val="both"/>
        <w:rPr>
          <w:rFonts w:asciiTheme="majorBidi" w:hAnsiTheme="majorBidi" w:cstheme="majorBidi"/>
          <w:b/>
          <w:bCs/>
        </w:rPr>
      </w:pPr>
      <w:r w:rsidRPr="00F00F2E">
        <w:rPr>
          <w:rFonts w:asciiTheme="majorBidi" w:hAnsiTheme="majorBidi" w:cstheme="majorBidi"/>
          <w:b/>
          <w:bCs/>
        </w:rPr>
        <w:t xml:space="preserve">Q1. </w:t>
      </w:r>
      <w:r w:rsidRPr="00F00F2E">
        <w:rPr>
          <w:rFonts w:asciiTheme="majorBidi" w:hAnsiTheme="majorBidi" w:cstheme="majorBidi"/>
          <w:b/>
          <w:bCs/>
        </w:rPr>
        <w:t>What is caching in Apache Spark and why does it improve performance?</w:t>
      </w:r>
    </w:p>
    <w:p w14:paraId="0386B278" w14:textId="0479873A" w:rsidR="002211B0" w:rsidRPr="00F00F2E" w:rsidRDefault="002211B0" w:rsidP="002211B0">
      <w:pPr>
        <w:tabs>
          <w:tab w:val="left" w:pos="3710"/>
        </w:tabs>
        <w:spacing w:after="0"/>
        <w:jc w:val="both"/>
        <w:rPr>
          <w:rFonts w:asciiTheme="majorBidi" w:hAnsiTheme="majorBidi" w:cstheme="majorBidi"/>
        </w:rPr>
      </w:pPr>
      <w:r w:rsidRPr="00F00F2E">
        <w:rPr>
          <w:rFonts w:asciiTheme="majorBidi" w:hAnsiTheme="majorBidi" w:cstheme="majorBidi"/>
        </w:rPr>
        <w:t xml:space="preserve">Caching is a technique in Spark that stores a </w:t>
      </w:r>
      <w:proofErr w:type="spellStart"/>
      <w:r w:rsidRPr="00F00F2E">
        <w:rPr>
          <w:rFonts w:asciiTheme="majorBidi" w:hAnsiTheme="majorBidi" w:cstheme="majorBidi"/>
        </w:rPr>
        <w:t>DataFrame</w:t>
      </w:r>
      <w:proofErr w:type="spellEnd"/>
      <w:r w:rsidRPr="00F00F2E">
        <w:rPr>
          <w:rFonts w:asciiTheme="majorBidi" w:hAnsiTheme="majorBidi" w:cstheme="majorBidi"/>
        </w:rPr>
        <w:t xml:space="preserve"> or RDD in memory after it is computed. When the same data is used again, Spark can reuse the cached data instead of processing it from the beginning. This reduces repeated computation and can improve execution time.</w:t>
      </w:r>
    </w:p>
    <w:p w14:paraId="26567E79" w14:textId="77777777" w:rsidR="00A57502" w:rsidRPr="00F00F2E" w:rsidRDefault="00A57502" w:rsidP="002211B0">
      <w:pPr>
        <w:tabs>
          <w:tab w:val="left" w:pos="3710"/>
        </w:tabs>
        <w:spacing w:after="0"/>
        <w:jc w:val="both"/>
        <w:rPr>
          <w:rFonts w:asciiTheme="majorBidi" w:hAnsiTheme="majorBidi" w:cstheme="majorBidi"/>
        </w:rPr>
      </w:pPr>
    </w:p>
    <w:p w14:paraId="0389B8B6" w14:textId="2477E347" w:rsidR="00A57502" w:rsidRPr="00F00F2E" w:rsidRDefault="00A57502" w:rsidP="00A57502">
      <w:pPr>
        <w:tabs>
          <w:tab w:val="left" w:pos="3710"/>
        </w:tabs>
        <w:spacing w:after="0"/>
        <w:jc w:val="both"/>
        <w:rPr>
          <w:rFonts w:asciiTheme="majorBidi" w:hAnsiTheme="majorBidi" w:cstheme="majorBidi"/>
          <w:b/>
          <w:bCs/>
        </w:rPr>
      </w:pPr>
      <w:r w:rsidRPr="00F00F2E">
        <w:rPr>
          <w:rFonts w:asciiTheme="majorBidi" w:hAnsiTheme="majorBidi" w:cstheme="majorBidi"/>
          <w:b/>
          <w:bCs/>
        </w:rPr>
        <w:t>Q2. What is the difference between cache() and persist()?</w:t>
      </w:r>
    </w:p>
    <w:p w14:paraId="2FFAF0F6"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cache() stores the data using Spark's default storage level. persist() allows us to specify a particular storage level, such as memory or disk.</w:t>
      </w:r>
    </w:p>
    <w:p w14:paraId="48FAD7C5" w14:textId="77777777" w:rsidR="00A57502" w:rsidRPr="00F00F2E" w:rsidRDefault="00A57502" w:rsidP="00A57502">
      <w:pPr>
        <w:tabs>
          <w:tab w:val="left" w:pos="3710"/>
        </w:tabs>
        <w:spacing w:after="0"/>
        <w:jc w:val="both"/>
        <w:rPr>
          <w:rFonts w:asciiTheme="majorBidi" w:hAnsiTheme="majorBidi" w:cstheme="majorBidi"/>
          <w:b/>
          <w:bCs/>
          <w:lang w:val="en-AE"/>
        </w:rPr>
      </w:pPr>
      <w:r w:rsidRPr="00F00F2E">
        <w:rPr>
          <w:rFonts w:asciiTheme="majorBidi" w:hAnsiTheme="majorBidi" w:cstheme="majorBidi"/>
          <w:b/>
          <w:bCs/>
          <w:lang w:val="en-AE"/>
        </w:rPr>
        <w:t>For example:</w:t>
      </w:r>
    </w:p>
    <w:p w14:paraId="5A348891" w14:textId="77777777" w:rsidR="00A57502" w:rsidRPr="00F00F2E" w:rsidRDefault="00A57502" w:rsidP="00A57502">
      <w:pPr>
        <w:tabs>
          <w:tab w:val="left" w:pos="3710"/>
        </w:tabs>
        <w:spacing w:after="0"/>
        <w:jc w:val="both"/>
        <w:rPr>
          <w:rFonts w:asciiTheme="majorBidi" w:hAnsiTheme="majorBidi" w:cstheme="majorBidi"/>
          <w:lang w:val="en-AE"/>
        </w:rPr>
      </w:pPr>
      <w:proofErr w:type="spellStart"/>
      <w:r w:rsidRPr="00F00F2E">
        <w:rPr>
          <w:rFonts w:asciiTheme="majorBidi" w:hAnsiTheme="majorBidi" w:cstheme="majorBidi"/>
          <w:lang w:val="en-AE"/>
        </w:rPr>
        <w:t>df.cache</w:t>
      </w:r>
      <w:proofErr w:type="spellEnd"/>
      <w:r w:rsidRPr="00F00F2E">
        <w:rPr>
          <w:rFonts w:asciiTheme="majorBidi" w:hAnsiTheme="majorBidi" w:cstheme="majorBidi"/>
          <w:lang w:val="en-AE"/>
        </w:rPr>
        <w:t>()</w:t>
      </w:r>
    </w:p>
    <w:p w14:paraId="2C680103"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and:</w:t>
      </w:r>
    </w:p>
    <w:p w14:paraId="2CFB9DDE" w14:textId="77777777" w:rsidR="00A57502" w:rsidRPr="00F00F2E" w:rsidRDefault="00A57502" w:rsidP="00A57502">
      <w:pPr>
        <w:tabs>
          <w:tab w:val="left" w:pos="3710"/>
        </w:tabs>
        <w:spacing w:after="0"/>
        <w:jc w:val="both"/>
        <w:rPr>
          <w:rFonts w:asciiTheme="majorBidi" w:hAnsiTheme="majorBidi" w:cstheme="majorBidi"/>
          <w:lang w:val="en-AE"/>
        </w:rPr>
      </w:pPr>
      <w:proofErr w:type="spellStart"/>
      <w:r w:rsidRPr="00F00F2E">
        <w:rPr>
          <w:rFonts w:asciiTheme="majorBidi" w:hAnsiTheme="majorBidi" w:cstheme="majorBidi"/>
          <w:lang w:val="en-AE"/>
        </w:rPr>
        <w:t>df.persist</w:t>
      </w:r>
      <w:proofErr w:type="spellEnd"/>
      <w:r w:rsidRPr="00F00F2E">
        <w:rPr>
          <w:rFonts w:asciiTheme="majorBidi" w:hAnsiTheme="majorBidi" w:cstheme="majorBidi"/>
          <w:lang w:val="en-AE"/>
        </w:rPr>
        <w:t>(</w:t>
      </w:r>
      <w:proofErr w:type="spellStart"/>
      <w:r w:rsidRPr="00F00F2E">
        <w:rPr>
          <w:rFonts w:asciiTheme="majorBidi" w:hAnsiTheme="majorBidi" w:cstheme="majorBidi"/>
          <w:lang w:val="en-AE"/>
        </w:rPr>
        <w:t>StorageLevel.DISK_ONLY</w:t>
      </w:r>
      <w:proofErr w:type="spellEnd"/>
      <w:r w:rsidRPr="00F00F2E">
        <w:rPr>
          <w:rFonts w:asciiTheme="majorBidi" w:hAnsiTheme="majorBidi" w:cstheme="majorBidi"/>
          <w:lang w:val="en-AE"/>
        </w:rPr>
        <w:t>)</w:t>
      </w:r>
    </w:p>
    <w:p w14:paraId="4BE415F4"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So, cache() is simple and uses the default storage option, while persist() provides more control over storage.</w:t>
      </w:r>
    </w:p>
    <w:p w14:paraId="3F80AE09" w14:textId="77777777" w:rsidR="00A57502" w:rsidRPr="00F00F2E" w:rsidRDefault="00A57502" w:rsidP="00A57502">
      <w:pPr>
        <w:tabs>
          <w:tab w:val="left" w:pos="3710"/>
        </w:tabs>
        <w:spacing w:after="0"/>
        <w:jc w:val="both"/>
        <w:rPr>
          <w:rFonts w:asciiTheme="majorBidi" w:hAnsiTheme="majorBidi" w:cstheme="majorBidi"/>
          <w:lang w:val="en-AE"/>
        </w:rPr>
      </w:pPr>
    </w:p>
    <w:p w14:paraId="51A3DD2D" w14:textId="77777777" w:rsidR="00A57502" w:rsidRPr="00F00F2E" w:rsidRDefault="00A57502" w:rsidP="00A57502">
      <w:pPr>
        <w:tabs>
          <w:tab w:val="left" w:pos="3710"/>
        </w:tabs>
        <w:spacing w:after="0"/>
        <w:jc w:val="both"/>
        <w:rPr>
          <w:rFonts w:asciiTheme="majorBidi" w:hAnsiTheme="majorBidi" w:cstheme="majorBidi"/>
          <w:b/>
          <w:bCs/>
          <w:lang w:val="en-AE"/>
        </w:rPr>
      </w:pPr>
      <w:r w:rsidRPr="00F00F2E">
        <w:rPr>
          <w:rFonts w:asciiTheme="majorBidi" w:hAnsiTheme="majorBidi" w:cstheme="majorBidi"/>
          <w:b/>
          <w:bCs/>
          <w:lang w:val="en-AE"/>
        </w:rPr>
        <w:t>Q3. How does Spark partition data internally?</w:t>
      </w:r>
    </w:p>
    <w:p w14:paraId="1668DAE5"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 xml:space="preserve">Spark divides a large dataset into smaller units called </w:t>
      </w:r>
      <w:r w:rsidRPr="00F00F2E">
        <w:rPr>
          <w:rFonts w:asciiTheme="majorBidi" w:hAnsiTheme="majorBidi" w:cstheme="majorBidi"/>
          <w:b/>
          <w:bCs/>
          <w:lang w:val="en-AE"/>
        </w:rPr>
        <w:t>partitions</w:t>
      </w:r>
      <w:r w:rsidRPr="00F00F2E">
        <w:rPr>
          <w:rFonts w:asciiTheme="majorBidi" w:hAnsiTheme="majorBidi" w:cstheme="majorBidi"/>
          <w:lang w:val="en-AE"/>
        </w:rPr>
        <w:t>. These partitions can be distributed across the available processing resources. Each partition can be processed independently, allowing Spark to perform operations in parallel.</w:t>
      </w:r>
    </w:p>
    <w:p w14:paraId="3B6C5046" w14:textId="77777777" w:rsidR="00A57502" w:rsidRPr="00F00F2E" w:rsidRDefault="00A57502" w:rsidP="00A57502">
      <w:pPr>
        <w:tabs>
          <w:tab w:val="left" w:pos="3710"/>
        </w:tabs>
        <w:spacing w:after="0"/>
        <w:jc w:val="both"/>
        <w:rPr>
          <w:rFonts w:asciiTheme="majorBidi" w:hAnsiTheme="majorBidi" w:cstheme="majorBidi"/>
          <w:lang w:val="en-AE"/>
        </w:rPr>
      </w:pPr>
    </w:p>
    <w:p w14:paraId="025C4AD4" w14:textId="77777777" w:rsidR="00A57502" w:rsidRPr="00F00F2E" w:rsidRDefault="00A57502" w:rsidP="00A57502">
      <w:pPr>
        <w:tabs>
          <w:tab w:val="left" w:pos="3710"/>
        </w:tabs>
        <w:spacing w:after="0"/>
        <w:jc w:val="both"/>
        <w:rPr>
          <w:rFonts w:asciiTheme="majorBidi" w:hAnsiTheme="majorBidi" w:cstheme="majorBidi"/>
          <w:lang w:val="en-AE"/>
        </w:rPr>
      </w:pPr>
    </w:p>
    <w:p w14:paraId="66A82BA4" w14:textId="77777777" w:rsidR="00A57502" w:rsidRPr="00F00F2E" w:rsidRDefault="00A57502" w:rsidP="00A57502">
      <w:pPr>
        <w:tabs>
          <w:tab w:val="left" w:pos="3710"/>
        </w:tabs>
        <w:spacing w:after="0"/>
        <w:jc w:val="both"/>
        <w:rPr>
          <w:rFonts w:asciiTheme="majorBidi" w:hAnsiTheme="majorBidi" w:cstheme="majorBidi"/>
          <w:b/>
          <w:bCs/>
          <w:lang w:val="en-AE"/>
        </w:rPr>
      </w:pPr>
      <w:r w:rsidRPr="00F00F2E">
        <w:rPr>
          <w:rFonts w:asciiTheme="majorBidi" w:hAnsiTheme="majorBidi" w:cstheme="majorBidi"/>
          <w:b/>
          <w:bCs/>
          <w:lang w:val="en-AE"/>
        </w:rPr>
        <w:lastRenderedPageBreak/>
        <w:t>Q4. Why does repartition() improve scalability?</w:t>
      </w:r>
    </w:p>
    <w:p w14:paraId="5C9F2E95"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 xml:space="preserve">repartition() changes the number of partitions in a </w:t>
      </w:r>
      <w:proofErr w:type="spellStart"/>
      <w:r w:rsidRPr="00F00F2E">
        <w:rPr>
          <w:rFonts w:asciiTheme="majorBidi" w:hAnsiTheme="majorBidi" w:cstheme="majorBidi"/>
          <w:lang w:val="en-AE"/>
        </w:rPr>
        <w:t>DataFrame</w:t>
      </w:r>
      <w:proofErr w:type="spellEnd"/>
      <w:r w:rsidRPr="00F00F2E">
        <w:rPr>
          <w:rFonts w:asciiTheme="majorBidi" w:hAnsiTheme="majorBidi" w:cstheme="majorBidi"/>
          <w:lang w:val="en-AE"/>
        </w:rPr>
        <w:t>. By distributing data across more partitions, Spark can use more parallel processing resources. This can help handle larger datasets efficiently and improve scalability.</w:t>
      </w:r>
    </w:p>
    <w:p w14:paraId="72813948" w14:textId="77777777" w:rsidR="00A57502" w:rsidRPr="00F00F2E" w:rsidRDefault="00A57502" w:rsidP="00A57502">
      <w:pPr>
        <w:tabs>
          <w:tab w:val="left" w:pos="3710"/>
        </w:tabs>
        <w:spacing w:after="0"/>
        <w:jc w:val="both"/>
        <w:rPr>
          <w:rFonts w:asciiTheme="majorBidi" w:hAnsiTheme="majorBidi" w:cstheme="majorBidi"/>
          <w:lang w:val="en-AE"/>
        </w:rPr>
      </w:pPr>
    </w:p>
    <w:p w14:paraId="61CAFB92" w14:textId="77777777" w:rsidR="00A57502" w:rsidRPr="00F00F2E" w:rsidRDefault="00A57502" w:rsidP="00A57502">
      <w:pPr>
        <w:tabs>
          <w:tab w:val="left" w:pos="3710"/>
        </w:tabs>
        <w:spacing w:after="0"/>
        <w:jc w:val="both"/>
        <w:rPr>
          <w:rFonts w:asciiTheme="majorBidi" w:hAnsiTheme="majorBidi" w:cstheme="majorBidi"/>
          <w:b/>
          <w:bCs/>
          <w:lang w:val="en-AE"/>
        </w:rPr>
      </w:pPr>
      <w:r w:rsidRPr="00F00F2E">
        <w:rPr>
          <w:rFonts w:asciiTheme="majorBidi" w:hAnsiTheme="majorBidi" w:cstheme="majorBidi"/>
          <w:b/>
          <w:bCs/>
          <w:lang w:val="en-AE"/>
        </w:rPr>
        <w:t>Q5. How does lazy evaluation affect Spark performance?</w:t>
      </w:r>
    </w:p>
    <w:p w14:paraId="4321EA07" w14:textId="77777777" w:rsidR="00A57502" w:rsidRPr="00F00F2E" w:rsidRDefault="00A57502" w:rsidP="00A57502">
      <w:pPr>
        <w:tabs>
          <w:tab w:val="left" w:pos="3710"/>
        </w:tabs>
        <w:spacing w:after="0"/>
        <w:jc w:val="both"/>
        <w:rPr>
          <w:rFonts w:asciiTheme="majorBidi" w:hAnsiTheme="majorBidi" w:cstheme="majorBidi"/>
          <w:lang w:val="en-AE"/>
        </w:rPr>
      </w:pPr>
      <w:r w:rsidRPr="00F00F2E">
        <w:rPr>
          <w:rFonts w:asciiTheme="majorBidi" w:hAnsiTheme="majorBidi" w:cstheme="majorBidi"/>
          <w:lang w:val="en-AE"/>
        </w:rPr>
        <w:t xml:space="preserve">Spark uses </w:t>
      </w:r>
      <w:r w:rsidRPr="00F00F2E">
        <w:rPr>
          <w:rFonts w:asciiTheme="majorBidi" w:hAnsiTheme="majorBidi" w:cstheme="majorBidi"/>
          <w:b/>
          <w:bCs/>
          <w:lang w:val="en-AE"/>
        </w:rPr>
        <w:t>lazy evaluation</w:t>
      </w:r>
      <w:r w:rsidRPr="00F00F2E">
        <w:rPr>
          <w:rFonts w:asciiTheme="majorBidi" w:hAnsiTheme="majorBidi" w:cstheme="majorBidi"/>
          <w:lang w:val="en-AE"/>
        </w:rPr>
        <w:t>, which means transformations are not executed immediately. Spark waits until an action such as count() or show() is called. This allows Spark to optimize the execution plan and avoid unnecessary operations, which can improve overall performance.</w:t>
      </w:r>
    </w:p>
    <w:p w14:paraId="4458262B" w14:textId="77777777" w:rsidR="00A57502" w:rsidRPr="00F00F2E" w:rsidRDefault="00A57502" w:rsidP="00A57502">
      <w:pPr>
        <w:tabs>
          <w:tab w:val="left" w:pos="3710"/>
        </w:tabs>
        <w:spacing w:after="0"/>
        <w:jc w:val="both"/>
        <w:rPr>
          <w:rFonts w:asciiTheme="majorBidi" w:hAnsiTheme="majorBidi" w:cstheme="majorBidi"/>
          <w:lang w:val="en-AE"/>
        </w:rPr>
      </w:pPr>
    </w:p>
    <w:p w14:paraId="67F9A22F" w14:textId="77777777" w:rsidR="00A57502" w:rsidRPr="00F00F2E" w:rsidRDefault="00A57502" w:rsidP="00A57502">
      <w:pPr>
        <w:tabs>
          <w:tab w:val="left" w:pos="3710"/>
        </w:tabs>
        <w:spacing w:after="0"/>
        <w:jc w:val="both"/>
        <w:rPr>
          <w:rFonts w:asciiTheme="majorBidi" w:hAnsiTheme="majorBidi" w:cstheme="majorBidi"/>
          <w:lang w:val="en-AE"/>
        </w:rPr>
      </w:pPr>
    </w:p>
    <w:p w14:paraId="35B6FFA2" w14:textId="77777777" w:rsidR="002211B0" w:rsidRPr="00F00F2E" w:rsidRDefault="002211B0" w:rsidP="002211B0">
      <w:pPr>
        <w:spacing w:after="0"/>
        <w:jc w:val="both"/>
        <w:rPr>
          <w:rFonts w:asciiTheme="majorBidi" w:hAnsiTheme="majorBidi" w:cstheme="majorBidi"/>
          <w:b/>
          <w:bCs/>
        </w:rPr>
      </w:pPr>
    </w:p>
    <w:p w14:paraId="0814C289" w14:textId="77777777" w:rsidR="002211B0" w:rsidRPr="00F00F2E" w:rsidRDefault="002211B0" w:rsidP="002211B0">
      <w:pPr>
        <w:spacing w:after="0"/>
        <w:jc w:val="both"/>
        <w:rPr>
          <w:rFonts w:asciiTheme="majorBidi" w:hAnsiTheme="majorBidi" w:cstheme="majorBidi"/>
          <w:b/>
          <w:bCs/>
          <w:lang w:val="en-AE"/>
        </w:rPr>
      </w:pPr>
    </w:p>
    <w:p w14:paraId="04586CB2" w14:textId="7C97EB9B" w:rsidR="0029562A" w:rsidRPr="00F00F2E" w:rsidRDefault="0029562A" w:rsidP="007B52D1">
      <w:pPr>
        <w:spacing w:after="0"/>
        <w:jc w:val="both"/>
        <w:rPr>
          <w:rFonts w:asciiTheme="majorBidi" w:hAnsiTheme="majorBidi" w:cstheme="majorBidi"/>
          <w:b/>
          <w:bCs/>
        </w:rPr>
      </w:pPr>
      <w:r w:rsidRPr="00F00F2E">
        <w:rPr>
          <w:rFonts w:asciiTheme="majorBidi" w:hAnsiTheme="majorBidi" w:cstheme="majorBidi"/>
          <w:b/>
          <w:bCs/>
        </w:rPr>
        <w:t>Conclusion</w:t>
      </w:r>
      <w:r w:rsidR="00AB690C" w:rsidRPr="00F00F2E">
        <w:rPr>
          <w:rFonts w:asciiTheme="majorBidi" w:hAnsiTheme="majorBidi" w:cstheme="majorBidi"/>
          <w:b/>
          <w:bCs/>
        </w:rPr>
        <w:t>:</w:t>
      </w:r>
    </w:p>
    <w:p w14:paraId="4CB96709" w14:textId="7AD163BC" w:rsidR="00A57502" w:rsidRPr="00F00F2E" w:rsidRDefault="00A57502" w:rsidP="00A57502">
      <w:pPr>
        <w:spacing w:after="0"/>
        <w:jc w:val="both"/>
        <w:rPr>
          <w:rFonts w:asciiTheme="majorBidi" w:hAnsiTheme="majorBidi" w:cstheme="majorBidi"/>
        </w:rPr>
      </w:pPr>
      <w:r w:rsidRPr="00F00F2E">
        <w:rPr>
          <w:rFonts w:asciiTheme="majorBidi" w:hAnsiTheme="majorBidi" w:cstheme="majorBidi"/>
        </w:rPr>
        <w:t xml:space="preserve">In this practical, Spark was used to study performance optimization using caching and partitioning. The ratings dataset was loaded into a Spark </w:t>
      </w:r>
      <w:proofErr w:type="spellStart"/>
      <w:r w:rsidRPr="00F00F2E">
        <w:rPr>
          <w:rFonts w:asciiTheme="majorBidi" w:hAnsiTheme="majorBidi" w:cstheme="majorBidi"/>
        </w:rPr>
        <w:t>DataFrame</w:t>
      </w:r>
      <w:proofErr w:type="spellEnd"/>
      <w:r w:rsidRPr="00F00F2E">
        <w:rPr>
          <w:rFonts w:asciiTheme="majorBidi" w:hAnsiTheme="majorBidi" w:cstheme="majorBidi"/>
        </w:rPr>
        <w:t>, its schema and partitions were examined, and average ratings were calculated. Execution time was measured before and after applying caching, and the dataset was repartitioned to observe the effect of different partition counts. The practical helped demonstrate how caching reduces repeated computation and how partitioning supports parallel processing and scalability in Spark.</w:t>
      </w:r>
    </w:p>
    <w:p w14:paraId="0EC51EAA" w14:textId="3B36266A" w:rsidR="001D21EB" w:rsidRPr="00F00F2E" w:rsidRDefault="001D21EB" w:rsidP="001D21EB">
      <w:pPr>
        <w:tabs>
          <w:tab w:val="left" w:pos="5804"/>
        </w:tabs>
        <w:rPr>
          <w:rFonts w:asciiTheme="majorBidi" w:hAnsiTheme="majorBidi" w:cstheme="majorBidi"/>
          <w:lang w:val="en-US"/>
        </w:rPr>
      </w:pPr>
      <w:r w:rsidRPr="00F00F2E">
        <w:rPr>
          <w:rFonts w:asciiTheme="majorBidi" w:hAnsiTheme="majorBidi" w:cstheme="majorBidi"/>
          <w:lang w:val="en-US"/>
        </w:rPr>
        <w:tab/>
      </w:r>
    </w:p>
    <w:sectPr w:rsidR="001D21EB" w:rsidRPr="00F00F2E" w:rsidSect="007D1109">
      <w:headerReference w:type="default" r:id="rId20"/>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B8C1" w14:textId="77777777" w:rsidR="00E63DF5" w:rsidRDefault="00E63DF5" w:rsidP="0029562A">
      <w:pPr>
        <w:spacing w:after="0" w:line="240" w:lineRule="auto"/>
      </w:pPr>
      <w:r>
        <w:separator/>
      </w:r>
    </w:p>
  </w:endnote>
  <w:endnote w:type="continuationSeparator" w:id="0">
    <w:p w14:paraId="2341DE70" w14:textId="77777777" w:rsidR="00E63DF5" w:rsidRDefault="00E63DF5"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AFDC" w14:textId="77777777" w:rsidR="00E63DF5" w:rsidRDefault="00E63DF5" w:rsidP="0029562A">
      <w:pPr>
        <w:spacing w:after="0" w:line="240" w:lineRule="auto"/>
      </w:pPr>
      <w:r>
        <w:separator/>
      </w:r>
    </w:p>
  </w:footnote>
  <w:footnote w:type="continuationSeparator" w:id="0">
    <w:p w14:paraId="01DAEA6A" w14:textId="77777777" w:rsidR="00E63DF5" w:rsidRDefault="00E63DF5"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proofErr w:type="gramStart"/>
    <w:r w:rsidRPr="0032787B">
      <w:rPr>
        <w:lang w:val="en-US"/>
      </w:rPr>
      <w:t>301</w:t>
    </w:r>
    <w:r>
      <w:rPr>
        <w:lang w:val="en-US"/>
      </w:rPr>
      <w:t xml:space="preserve"> :</w:t>
    </w:r>
    <w:proofErr w:type="gramEnd"/>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4B9"/>
    <w:multiLevelType w:val="hybridMultilevel"/>
    <w:tmpl w:val="7C228B32"/>
    <w:lvl w:ilvl="0" w:tplc="5BE48CF4">
      <w:start w:val="1"/>
      <w:numFmt w:val="decimal"/>
      <w:lvlText w:val="Q%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4A47F0"/>
    <w:multiLevelType w:val="hybridMultilevel"/>
    <w:tmpl w:val="0C906872"/>
    <w:lvl w:ilvl="0" w:tplc="5BE48CF4">
      <w:start w:val="1"/>
      <w:numFmt w:val="decimal"/>
      <w:lvlText w:val="Q%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 w15:restartNumberingAfterBreak="0">
    <w:nsid w:val="66D5585C"/>
    <w:multiLevelType w:val="hybridMultilevel"/>
    <w:tmpl w:val="12C8F4D8"/>
    <w:lvl w:ilvl="0" w:tplc="5BE48CF4">
      <w:start w:val="1"/>
      <w:numFmt w:val="decimal"/>
      <w:lvlText w:val="Q%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3"/>
  </w:num>
  <w:num w:numId="2" w16cid:durableId="1924295889">
    <w:abstractNumId w:val="2"/>
  </w:num>
  <w:num w:numId="3" w16cid:durableId="2002461349">
    <w:abstractNumId w:val="1"/>
  </w:num>
  <w:num w:numId="4" w16cid:durableId="35122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64C9B"/>
    <w:rsid w:val="000A3DF1"/>
    <w:rsid w:val="001D21EB"/>
    <w:rsid w:val="002211B0"/>
    <w:rsid w:val="0029562A"/>
    <w:rsid w:val="002A3072"/>
    <w:rsid w:val="003C40FE"/>
    <w:rsid w:val="00442E3C"/>
    <w:rsid w:val="00561E0E"/>
    <w:rsid w:val="005B3F05"/>
    <w:rsid w:val="00712974"/>
    <w:rsid w:val="007B52D1"/>
    <w:rsid w:val="007D1109"/>
    <w:rsid w:val="0091273E"/>
    <w:rsid w:val="00970737"/>
    <w:rsid w:val="009A690E"/>
    <w:rsid w:val="00A57502"/>
    <w:rsid w:val="00AB690C"/>
    <w:rsid w:val="00AF3560"/>
    <w:rsid w:val="00C11CE0"/>
    <w:rsid w:val="00DC4FCE"/>
    <w:rsid w:val="00E12A1F"/>
    <w:rsid w:val="00E1755E"/>
    <w:rsid w:val="00E4052A"/>
    <w:rsid w:val="00E63DF5"/>
    <w:rsid w:val="00F00F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3</cp:revision>
  <cp:lastPrinted>2026-09-28T12:32:00Z</cp:lastPrinted>
  <dcterms:created xsi:type="dcterms:W3CDTF">2026-09-28T12:31:00Z</dcterms:created>
  <dcterms:modified xsi:type="dcterms:W3CDTF">2026-09-28T12:32:00Z</dcterms:modified>
</cp:coreProperties>
</file>