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DCBC" w14:textId="6B43E264" w:rsidR="009A5209" w:rsidRDefault="009A5209" w:rsidP="009A5209">
      <w:pPr>
        <w:spacing w:after="0"/>
        <w:jc w:val="center"/>
        <w:rPr>
          <w:rFonts w:asciiTheme="majorBidi" w:hAnsiTheme="majorBidi" w:cstheme="majorBidi"/>
          <w:b/>
          <w:bCs/>
          <w:sz w:val="32"/>
          <w:szCs w:val="32"/>
          <w:lang w:val="en-GB"/>
        </w:rPr>
      </w:pPr>
      <w:r w:rsidRPr="00680DD0">
        <w:rPr>
          <w:rFonts w:asciiTheme="majorBidi" w:hAnsiTheme="majorBidi" w:cstheme="majorBidi"/>
          <w:b/>
          <w:bCs/>
          <w:sz w:val="32"/>
          <w:szCs w:val="32"/>
          <w:lang w:val="en-GB"/>
        </w:rPr>
        <w:t>PRACTICAL-</w:t>
      </w:r>
      <w:r>
        <w:rPr>
          <w:rFonts w:asciiTheme="majorBidi" w:hAnsiTheme="majorBidi" w:cstheme="majorBidi"/>
          <w:b/>
          <w:bCs/>
          <w:sz w:val="32"/>
          <w:szCs w:val="32"/>
          <w:lang w:val="en-GB"/>
        </w:rPr>
        <w:t>3</w:t>
      </w:r>
    </w:p>
    <w:p w14:paraId="0DF409D1" w14:textId="77777777" w:rsidR="009A5209" w:rsidRDefault="009A5209" w:rsidP="009A5209">
      <w:pPr>
        <w:spacing w:after="0"/>
        <w:rPr>
          <w:rFonts w:asciiTheme="majorBidi" w:hAnsiTheme="majorBidi" w:cstheme="majorBidi"/>
          <w:b/>
          <w:bCs/>
          <w:sz w:val="28"/>
          <w:szCs w:val="28"/>
          <w:lang w:val="en-GB"/>
        </w:rPr>
      </w:pPr>
      <w:r w:rsidRPr="00680DD0">
        <w:rPr>
          <w:rFonts w:asciiTheme="majorBidi" w:hAnsiTheme="majorBidi" w:cstheme="majorBidi"/>
          <w:b/>
          <w:bCs/>
          <w:sz w:val="28"/>
          <w:szCs w:val="28"/>
          <w:lang w:val="en-GB"/>
        </w:rPr>
        <w:t xml:space="preserve">Problem </w:t>
      </w:r>
      <w:proofErr w:type="spellStart"/>
      <w:r w:rsidRPr="00680DD0">
        <w:rPr>
          <w:rFonts w:asciiTheme="majorBidi" w:hAnsiTheme="majorBidi" w:cstheme="majorBidi"/>
          <w:b/>
          <w:bCs/>
          <w:sz w:val="28"/>
          <w:szCs w:val="28"/>
          <w:lang w:val="en-GB"/>
        </w:rPr>
        <w:t>Defination</w:t>
      </w:r>
      <w:proofErr w:type="spellEnd"/>
      <w:r w:rsidRPr="00680DD0">
        <w:rPr>
          <w:rFonts w:asciiTheme="majorBidi" w:hAnsiTheme="majorBidi" w:cstheme="majorBidi"/>
          <w:b/>
          <w:bCs/>
          <w:sz w:val="28"/>
          <w:szCs w:val="28"/>
          <w:lang w:val="en-GB"/>
        </w:rPr>
        <w:t>:</w:t>
      </w:r>
    </w:p>
    <w:p w14:paraId="2C73385F"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 Integrate a public REST API (e.g., GitHub API) into the portfolio</w:t>
      </w:r>
    </w:p>
    <w:p w14:paraId="5B4654F3"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application to fetch and display a list of repositories dynamically.</w:t>
      </w:r>
    </w:p>
    <w:p w14:paraId="3435D036"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 Use the Projects page built in Practical 2 as the integration point.</w:t>
      </w:r>
    </w:p>
    <w:p w14:paraId="0F816A9B"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 Implement a loading spinner component shown while the request is in</w:t>
      </w:r>
    </w:p>
    <w:p w14:paraId="72E37E9E"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progress.</w:t>
      </w:r>
    </w:p>
    <w:p w14:paraId="1C7D6A16" w14:textId="77777777" w:rsidR="009A5209" w:rsidRP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 Implement an error message component shown if the API call fails.</w:t>
      </w:r>
    </w:p>
    <w:p w14:paraId="6BE953F8" w14:textId="125B9D0B" w:rsidR="009A5209" w:rsidRDefault="009A5209" w:rsidP="009A5209">
      <w:pPr>
        <w:spacing w:after="0"/>
        <w:rPr>
          <w:rFonts w:asciiTheme="majorBidi" w:hAnsiTheme="majorBidi" w:cstheme="majorBidi"/>
          <w:sz w:val="28"/>
          <w:szCs w:val="28"/>
          <w:lang w:val="en-GB"/>
        </w:rPr>
      </w:pPr>
      <w:r w:rsidRPr="009A5209">
        <w:rPr>
          <w:rFonts w:asciiTheme="majorBidi" w:hAnsiTheme="majorBidi" w:cstheme="majorBidi"/>
          <w:sz w:val="28"/>
          <w:szCs w:val="28"/>
          <w:lang w:val="en-GB"/>
        </w:rPr>
        <w:t>• Render at least the repository name and URL for each item returned.</w:t>
      </w:r>
    </w:p>
    <w:p w14:paraId="440303DB" w14:textId="77777777" w:rsidR="009A5209" w:rsidRPr="009A5209" w:rsidRDefault="009A5209" w:rsidP="009A5209">
      <w:pPr>
        <w:spacing w:after="0"/>
        <w:rPr>
          <w:rFonts w:asciiTheme="majorBidi" w:hAnsiTheme="majorBidi" w:cstheme="majorBidi"/>
          <w:sz w:val="28"/>
          <w:szCs w:val="28"/>
          <w:lang w:val="en-GB"/>
        </w:rPr>
      </w:pPr>
    </w:p>
    <w:p w14:paraId="3FF0535D" w14:textId="77777777" w:rsidR="009A5209" w:rsidRDefault="009A5209" w:rsidP="009A5209">
      <w:pPr>
        <w:spacing w:after="0"/>
        <w:rPr>
          <w:rFonts w:asciiTheme="majorBidi" w:hAnsiTheme="majorBidi" w:cstheme="majorBidi"/>
          <w:b/>
          <w:bCs/>
        </w:rPr>
      </w:pPr>
      <w:r>
        <w:rPr>
          <w:rFonts w:asciiTheme="majorBidi" w:hAnsiTheme="majorBidi" w:cstheme="majorBidi"/>
          <w:b/>
          <w:bCs/>
        </w:rPr>
        <w:t>OUTPUT:</w:t>
      </w:r>
    </w:p>
    <w:p w14:paraId="6469D0D4" w14:textId="0FF572D9" w:rsidR="009A5209" w:rsidRDefault="009A5209" w:rsidP="009A5209">
      <w:pPr>
        <w:spacing w:after="0"/>
        <w:rPr>
          <w:rFonts w:asciiTheme="majorBidi" w:hAnsiTheme="majorBidi" w:cstheme="majorBidi"/>
          <w:b/>
          <w:bCs/>
        </w:rPr>
      </w:pPr>
      <w:r w:rsidRPr="009A5209">
        <w:rPr>
          <w:rFonts w:asciiTheme="majorBidi" w:hAnsiTheme="majorBidi" w:cstheme="majorBidi"/>
          <w:b/>
          <w:bCs/>
        </w:rPr>
        <w:drawing>
          <wp:inline distT="0" distB="0" distL="0" distR="0" wp14:anchorId="56439E8F" wp14:editId="102A94B7">
            <wp:extent cx="5731510" cy="1062990"/>
            <wp:effectExtent l="0" t="0" r="2540" b="3810"/>
            <wp:docPr id="150134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4755" name=""/>
                    <pic:cNvPicPr/>
                  </pic:nvPicPr>
                  <pic:blipFill>
                    <a:blip r:embed="rId7"/>
                    <a:stretch>
                      <a:fillRect/>
                    </a:stretch>
                  </pic:blipFill>
                  <pic:spPr>
                    <a:xfrm>
                      <a:off x="0" y="0"/>
                      <a:ext cx="5731510" cy="1062990"/>
                    </a:xfrm>
                    <a:prstGeom prst="rect">
                      <a:avLst/>
                    </a:prstGeom>
                  </pic:spPr>
                </pic:pic>
              </a:graphicData>
            </a:graphic>
          </wp:inline>
        </w:drawing>
      </w:r>
    </w:p>
    <w:p w14:paraId="40B1CB43" w14:textId="77777777" w:rsidR="009A5209" w:rsidRDefault="009A5209" w:rsidP="009A5209">
      <w:pPr>
        <w:spacing w:after="0"/>
        <w:rPr>
          <w:rFonts w:asciiTheme="majorBidi" w:hAnsiTheme="majorBidi" w:cstheme="majorBidi"/>
          <w:b/>
          <w:bCs/>
        </w:rPr>
      </w:pPr>
    </w:p>
    <w:p w14:paraId="01BAF400" w14:textId="7B704056" w:rsidR="009A5209" w:rsidRDefault="009A5209" w:rsidP="009A5209">
      <w:pPr>
        <w:spacing w:after="0"/>
        <w:rPr>
          <w:rFonts w:asciiTheme="majorBidi" w:hAnsiTheme="majorBidi" w:cstheme="majorBidi"/>
          <w:b/>
          <w:bCs/>
        </w:rPr>
      </w:pPr>
      <w:r w:rsidRPr="009A5209">
        <w:rPr>
          <w:rFonts w:asciiTheme="majorBidi" w:hAnsiTheme="majorBidi" w:cstheme="majorBidi"/>
          <w:b/>
          <w:bCs/>
        </w:rPr>
        <w:drawing>
          <wp:inline distT="0" distB="0" distL="0" distR="0" wp14:anchorId="1C612386" wp14:editId="4B36A052">
            <wp:extent cx="5731510" cy="4611370"/>
            <wp:effectExtent l="0" t="0" r="2540" b="0"/>
            <wp:docPr id="2847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73094" name=""/>
                    <pic:cNvPicPr/>
                  </pic:nvPicPr>
                  <pic:blipFill>
                    <a:blip r:embed="rId8"/>
                    <a:stretch>
                      <a:fillRect/>
                    </a:stretch>
                  </pic:blipFill>
                  <pic:spPr>
                    <a:xfrm>
                      <a:off x="0" y="0"/>
                      <a:ext cx="5731510" cy="4611370"/>
                    </a:xfrm>
                    <a:prstGeom prst="rect">
                      <a:avLst/>
                    </a:prstGeom>
                  </pic:spPr>
                </pic:pic>
              </a:graphicData>
            </a:graphic>
          </wp:inline>
        </w:drawing>
      </w:r>
    </w:p>
    <w:p w14:paraId="58E5C2E5" w14:textId="77777777" w:rsidR="009A5209" w:rsidRDefault="009A5209" w:rsidP="009A5209">
      <w:pPr>
        <w:spacing w:after="0"/>
        <w:rPr>
          <w:rFonts w:asciiTheme="majorBidi" w:hAnsiTheme="majorBidi" w:cstheme="majorBidi"/>
          <w:b/>
          <w:bCs/>
        </w:rPr>
      </w:pPr>
    </w:p>
    <w:p w14:paraId="3B4F4DC9" w14:textId="2BD15DB9" w:rsidR="009A5209" w:rsidRDefault="009A5209" w:rsidP="009A5209">
      <w:pPr>
        <w:rPr>
          <w:rFonts w:asciiTheme="majorBidi" w:hAnsiTheme="majorBidi" w:cstheme="majorBidi"/>
          <w:b/>
          <w:bCs/>
          <w:sz w:val="28"/>
          <w:szCs w:val="28"/>
        </w:rPr>
      </w:pPr>
      <w:r w:rsidRPr="009A5209">
        <w:rPr>
          <w:rFonts w:asciiTheme="majorBidi" w:hAnsiTheme="majorBidi" w:cstheme="majorBidi"/>
          <w:b/>
          <w:bCs/>
          <w:sz w:val="28"/>
          <w:szCs w:val="28"/>
        </w:rPr>
        <w:lastRenderedPageBreak/>
        <w:drawing>
          <wp:inline distT="0" distB="0" distL="0" distR="0" wp14:anchorId="1A0559E0" wp14:editId="170C5ECB">
            <wp:extent cx="5731510" cy="2944091"/>
            <wp:effectExtent l="0" t="0" r="2540" b="8890"/>
            <wp:docPr id="92658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9118" name=""/>
                    <pic:cNvPicPr/>
                  </pic:nvPicPr>
                  <pic:blipFill>
                    <a:blip r:embed="rId9"/>
                    <a:stretch>
                      <a:fillRect/>
                    </a:stretch>
                  </pic:blipFill>
                  <pic:spPr>
                    <a:xfrm>
                      <a:off x="0" y="0"/>
                      <a:ext cx="5739080" cy="2947979"/>
                    </a:xfrm>
                    <a:prstGeom prst="rect">
                      <a:avLst/>
                    </a:prstGeom>
                  </pic:spPr>
                </pic:pic>
              </a:graphicData>
            </a:graphic>
          </wp:inline>
        </w:drawing>
      </w:r>
    </w:p>
    <w:p w14:paraId="1504B77E" w14:textId="77777777" w:rsidR="009A5209" w:rsidRDefault="009A5209" w:rsidP="009A5209">
      <w:pPr>
        <w:rPr>
          <w:rFonts w:asciiTheme="majorBidi" w:hAnsiTheme="majorBidi" w:cstheme="majorBidi"/>
          <w:b/>
          <w:bCs/>
          <w:sz w:val="28"/>
          <w:szCs w:val="28"/>
        </w:rPr>
      </w:pPr>
    </w:p>
    <w:p w14:paraId="0172ADBA" w14:textId="443EE11F" w:rsidR="009A5209" w:rsidRDefault="009A5209" w:rsidP="009A5209">
      <w:pPr>
        <w:rPr>
          <w:rFonts w:asciiTheme="majorBidi" w:hAnsiTheme="majorBidi" w:cstheme="majorBidi"/>
          <w:b/>
          <w:bCs/>
          <w:sz w:val="28"/>
          <w:szCs w:val="28"/>
        </w:rPr>
      </w:pPr>
      <w:r w:rsidRPr="00680DD0">
        <w:rPr>
          <w:rFonts w:asciiTheme="majorBidi" w:hAnsiTheme="majorBidi" w:cstheme="majorBidi"/>
          <w:b/>
          <w:bCs/>
          <w:sz w:val="28"/>
          <w:szCs w:val="28"/>
        </w:rPr>
        <w:t>Key Questions:-</w:t>
      </w:r>
    </w:p>
    <w:p w14:paraId="0CB0EA3C" w14:textId="4A50FF0D" w:rsidR="009A5209" w:rsidRDefault="009A5209" w:rsidP="009A5209">
      <w:pPr>
        <w:pStyle w:val="ListParagraph"/>
        <w:numPr>
          <w:ilvl w:val="0"/>
          <w:numId w:val="7"/>
        </w:numPr>
        <w:rPr>
          <w:rFonts w:asciiTheme="majorBidi" w:hAnsiTheme="majorBidi" w:cstheme="majorBidi"/>
          <w:b/>
          <w:bCs/>
        </w:rPr>
      </w:pPr>
      <w:r w:rsidRPr="009A5209">
        <w:rPr>
          <w:rFonts w:asciiTheme="majorBidi" w:hAnsiTheme="majorBidi" w:cstheme="majorBidi"/>
          <w:b/>
          <w:bCs/>
        </w:rPr>
        <w:t xml:space="preserve">Why is </w:t>
      </w:r>
      <w:proofErr w:type="spellStart"/>
      <w:r w:rsidRPr="009A5209">
        <w:rPr>
          <w:rFonts w:asciiTheme="majorBidi" w:hAnsiTheme="majorBidi" w:cstheme="majorBidi"/>
          <w:b/>
          <w:bCs/>
        </w:rPr>
        <w:t>useEffect</w:t>
      </w:r>
      <w:proofErr w:type="spellEnd"/>
      <w:r w:rsidRPr="009A5209">
        <w:rPr>
          <w:rFonts w:asciiTheme="majorBidi" w:hAnsiTheme="majorBidi" w:cstheme="majorBidi"/>
          <w:b/>
          <w:bCs/>
        </w:rPr>
        <w:t xml:space="preserve"> required to trigger a fetch on component mount instead of calling fetch directly in the component body?</w:t>
      </w:r>
    </w:p>
    <w:p w14:paraId="3FFDCBA7" w14:textId="4F0344F6" w:rsidR="009A5209" w:rsidRDefault="009A5209" w:rsidP="009A5209">
      <w:pPr>
        <w:pStyle w:val="ListParagraph"/>
        <w:rPr>
          <w:rFonts w:asciiTheme="majorBidi" w:hAnsiTheme="majorBidi" w:cstheme="majorBidi"/>
        </w:rPr>
      </w:pPr>
      <w:proofErr w:type="spellStart"/>
      <w:r w:rsidRPr="009A5209">
        <w:rPr>
          <w:rFonts w:asciiTheme="majorBidi" w:hAnsiTheme="majorBidi" w:cstheme="majorBidi"/>
        </w:rPr>
        <w:t>useEffect</w:t>
      </w:r>
      <w:proofErr w:type="spellEnd"/>
      <w:r w:rsidRPr="009A5209">
        <w:rPr>
          <w:rFonts w:asciiTheme="majorBidi" w:hAnsiTheme="majorBidi" w:cstheme="majorBidi"/>
        </w:rPr>
        <w:t xml:space="preserve">() runs after the component is rendered and is ideal for API calls. If fetch() is called directly inside the component body, it executes on every render, causing repeated API requests. Using </w:t>
      </w:r>
      <w:proofErr w:type="spellStart"/>
      <w:r w:rsidRPr="009A5209">
        <w:rPr>
          <w:rFonts w:asciiTheme="majorBidi" w:hAnsiTheme="majorBidi" w:cstheme="majorBidi"/>
        </w:rPr>
        <w:t>useEffect</w:t>
      </w:r>
      <w:proofErr w:type="spellEnd"/>
      <w:r w:rsidRPr="009A5209">
        <w:rPr>
          <w:rFonts w:asciiTheme="majorBidi" w:hAnsiTheme="majorBidi" w:cstheme="majorBidi"/>
        </w:rPr>
        <w:t>() with an empty dependency array ([]) ensures the data is fetched only once when the component mounts.</w:t>
      </w:r>
    </w:p>
    <w:p w14:paraId="535EF18C" w14:textId="77777777" w:rsidR="009A5209" w:rsidRPr="009A5209" w:rsidRDefault="009A5209" w:rsidP="009A5209">
      <w:pPr>
        <w:pStyle w:val="ListParagraph"/>
        <w:rPr>
          <w:rFonts w:asciiTheme="majorBidi" w:hAnsiTheme="majorBidi" w:cstheme="majorBidi"/>
        </w:rPr>
      </w:pPr>
    </w:p>
    <w:p w14:paraId="5953B652" w14:textId="1DE6AA61" w:rsidR="009A5209" w:rsidRDefault="009A5209" w:rsidP="009A5209">
      <w:pPr>
        <w:pStyle w:val="ListParagraph"/>
        <w:numPr>
          <w:ilvl w:val="0"/>
          <w:numId w:val="7"/>
        </w:numPr>
        <w:rPr>
          <w:rFonts w:asciiTheme="majorBidi" w:hAnsiTheme="majorBidi" w:cstheme="majorBidi"/>
          <w:b/>
          <w:bCs/>
        </w:rPr>
      </w:pPr>
      <w:r w:rsidRPr="009A5209">
        <w:rPr>
          <w:rFonts w:asciiTheme="majorBidi" w:hAnsiTheme="majorBidi" w:cstheme="majorBidi"/>
          <w:b/>
          <w:bCs/>
        </w:rPr>
        <w:t>What is the difference between a loading state and an error state, and why must both be handled separately?</w:t>
      </w:r>
    </w:p>
    <w:p w14:paraId="5722D00E" w14:textId="03D82DF6" w:rsidR="009A5209" w:rsidRDefault="009A5209" w:rsidP="009A5209">
      <w:pPr>
        <w:pStyle w:val="ListParagraph"/>
        <w:rPr>
          <w:rFonts w:asciiTheme="majorBidi" w:hAnsiTheme="majorBidi" w:cstheme="majorBidi"/>
        </w:rPr>
      </w:pPr>
      <w:r w:rsidRPr="009A5209">
        <w:rPr>
          <w:rFonts w:asciiTheme="majorBidi" w:hAnsiTheme="majorBidi" w:cstheme="majorBidi"/>
        </w:rPr>
        <w:t>A loading state indicates that the API request is still in progress, while an error state indicates that the request has failed. Handling both separately provides clear feedback to the user. This improves the application's usability and user experience.</w:t>
      </w:r>
    </w:p>
    <w:p w14:paraId="2F6DABE6" w14:textId="77777777" w:rsidR="009A5209" w:rsidRPr="009A5209" w:rsidRDefault="009A5209" w:rsidP="009A5209">
      <w:pPr>
        <w:pStyle w:val="ListParagraph"/>
        <w:rPr>
          <w:rFonts w:asciiTheme="majorBidi" w:hAnsiTheme="majorBidi" w:cstheme="majorBidi"/>
        </w:rPr>
      </w:pPr>
    </w:p>
    <w:p w14:paraId="5B535E1E" w14:textId="3E452A7B" w:rsidR="009A5209" w:rsidRDefault="009A5209" w:rsidP="009A5209">
      <w:pPr>
        <w:pStyle w:val="ListParagraph"/>
        <w:numPr>
          <w:ilvl w:val="0"/>
          <w:numId w:val="7"/>
        </w:numPr>
        <w:rPr>
          <w:rFonts w:asciiTheme="majorBidi" w:hAnsiTheme="majorBidi" w:cstheme="majorBidi"/>
          <w:b/>
          <w:bCs/>
        </w:rPr>
      </w:pPr>
      <w:r w:rsidRPr="009A5209">
        <w:rPr>
          <w:rFonts w:asciiTheme="majorBidi" w:hAnsiTheme="majorBidi" w:cstheme="majorBidi"/>
          <w:b/>
          <w:bCs/>
        </w:rPr>
        <w:t>How would the user experience change if loading and error states were not implemented?</w:t>
      </w:r>
    </w:p>
    <w:p w14:paraId="1905870B" w14:textId="22A23EBA" w:rsidR="009A5209" w:rsidRPr="009A5209" w:rsidRDefault="009A5209" w:rsidP="009A5209">
      <w:pPr>
        <w:pStyle w:val="ListParagraph"/>
        <w:rPr>
          <w:rFonts w:asciiTheme="majorBidi" w:hAnsiTheme="majorBidi" w:cstheme="majorBidi"/>
        </w:rPr>
      </w:pPr>
      <w:r w:rsidRPr="009A5209">
        <w:rPr>
          <w:rFonts w:asciiTheme="majorBidi" w:hAnsiTheme="majorBidi" w:cstheme="majorBidi"/>
        </w:rPr>
        <w:t>Without a loading state, users may think the application has frozen while waiting for data. Without an error state, users will not know why the data failed to load. Implementing both states makes the application more responsive, informative, and user-friendly.</w:t>
      </w:r>
    </w:p>
    <w:p w14:paraId="39D59614" w14:textId="77777777" w:rsidR="009A5209" w:rsidRPr="009A5209" w:rsidRDefault="009A5209" w:rsidP="009A5209">
      <w:pPr>
        <w:spacing w:after="0"/>
        <w:rPr>
          <w:rFonts w:asciiTheme="majorBidi" w:hAnsiTheme="majorBidi" w:cstheme="majorBidi"/>
          <w:b/>
          <w:bCs/>
        </w:rPr>
      </w:pPr>
      <w:r w:rsidRPr="009A5209">
        <w:rPr>
          <w:rFonts w:asciiTheme="majorBidi" w:hAnsiTheme="majorBidi" w:cstheme="majorBidi"/>
          <w:b/>
          <w:bCs/>
        </w:rPr>
        <w:t>Conclusion</w:t>
      </w:r>
    </w:p>
    <w:p w14:paraId="3844A919" w14:textId="454D21E3" w:rsidR="008F60DE" w:rsidRPr="009A5209" w:rsidRDefault="009A5209" w:rsidP="009A5209">
      <w:pPr>
        <w:spacing w:after="0"/>
        <w:rPr>
          <w:rFonts w:asciiTheme="majorBidi" w:hAnsiTheme="majorBidi" w:cstheme="majorBidi"/>
          <w:b/>
          <w:bCs/>
        </w:rPr>
      </w:pPr>
      <w:r w:rsidRPr="009A5209">
        <w:rPr>
          <w:rFonts w:asciiTheme="majorBidi" w:hAnsiTheme="majorBidi" w:cstheme="majorBidi"/>
        </w:rPr>
        <w:t xml:space="preserve">This practical demonstrated how to integrate a public REST API into a React application using </w:t>
      </w:r>
      <w:proofErr w:type="spellStart"/>
      <w:r w:rsidRPr="009A5209">
        <w:rPr>
          <w:rFonts w:asciiTheme="majorBidi" w:hAnsiTheme="majorBidi" w:cstheme="majorBidi"/>
        </w:rPr>
        <w:t>useEffect</w:t>
      </w:r>
      <w:proofErr w:type="spellEnd"/>
      <w:r w:rsidRPr="009A5209">
        <w:rPr>
          <w:rFonts w:asciiTheme="majorBidi" w:hAnsiTheme="majorBidi" w:cstheme="majorBidi"/>
        </w:rPr>
        <w:t xml:space="preserve"> and fetch. It also highlighted the importance of handling loading and error states to provide a better user experience. Dynamic data fetching makes the application more interactive, reliable, and responsive</w:t>
      </w:r>
      <w:r w:rsidRPr="009A5209">
        <w:rPr>
          <w:rFonts w:asciiTheme="majorBidi" w:hAnsiTheme="majorBidi" w:cstheme="majorBidi"/>
          <w:b/>
          <w:bCs/>
        </w:rPr>
        <w:t>.</w:t>
      </w:r>
    </w:p>
    <w:sectPr w:rsidR="008F60DE" w:rsidRPr="009A5209" w:rsidSect="009A5209">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B80F" w14:textId="77777777" w:rsidR="00D1674B" w:rsidRDefault="00D1674B" w:rsidP="009A5209">
      <w:pPr>
        <w:spacing w:after="0" w:line="240" w:lineRule="auto"/>
      </w:pPr>
      <w:r>
        <w:separator/>
      </w:r>
    </w:p>
  </w:endnote>
  <w:endnote w:type="continuationSeparator" w:id="0">
    <w:p w14:paraId="4986CDEE" w14:textId="77777777" w:rsidR="00D1674B" w:rsidRDefault="00D1674B" w:rsidP="009A5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987925"/>
      <w:docPartObj>
        <w:docPartGallery w:val="Page Numbers (Bottom of Page)"/>
        <w:docPartUnique/>
      </w:docPartObj>
    </w:sdtPr>
    <w:sdtContent>
      <w:p w14:paraId="1AE4455D" w14:textId="06B9C4AC" w:rsidR="009A5209" w:rsidRDefault="009A5209">
        <w:pPr>
          <w:pStyle w:val="Footer"/>
          <w:jc w:val="center"/>
        </w:pPr>
        <w:r>
          <w:fldChar w:fldCharType="begin"/>
        </w:r>
        <w:r>
          <w:instrText>PAGE   \* MERGEFORMAT</w:instrText>
        </w:r>
        <w:r>
          <w:fldChar w:fldCharType="separate"/>
        </w:r>
        <w:r>
          <w:rPr>
            <w:lang w:val="en-GB"/>
          </w:rPr>
          <w:t>2</w:t>
        </w:r>
        <w:r>
          <w:fldChar w:fldCharType="end"/>
        </w:r>
      </w:p>
    </w:sdtContent>
  </w:sdt>
  <w:p w14:paraId="60D70BDA" w14:textId="77777777" w:rsidR="009A5209" w:rsidRDefault="009A52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211F4" w14:textId="77777777" w:rsidR="00D1674B" w:rsidRDefault="00D1674B" w:rsidP="009A5209">
      <w:pPr>
        <w:spacing w:after="0" w:line="240" w:lineRule="auto"/>
      </w:pPr>
      <w:r>
        <w:separator/>
      </w:r>
    </w:p>
  </w:footnote>
  <w:footnote w:type="continuationSeparator" w:id="0">
    <w:p w14:paraId="71D91322" w14:textId="77777777" w:rsidR="00D1674B" w:rsidRDefault="00D1674B" w:rsidP="009A5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C269" w14:textId="3A499C33" w:rsidR="009A5209" w:rsidRPr="009A5209" w:rsidRDefault="009A5209" w:rsidP="009A5209">
    <w:pPr>
      <w:pStyle w:val="Header"/>
      <w:rPr>
        <w:lang w:val="en-GB"/>
      </w:rPr>
    </w:pPr>
    <w:r w:rsidRPr="004C62B1">
      <w:rPr>
        <w:lang w:val="en-GB"/>
      </w:rPr>
      <w:t>Advanced Web Development Frameworks (ITUE301)                                               24DIT061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703"/>
    <w:multiLevelType w:val="hybridMultilevel"/>
    <w:tmpl w:val="1E0637B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1B26186"/>
    <w:multiLevelType w:val="hybridMultilevel"/>
    <w:tmpl w:val="372615E8"/>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 w15:restartNumberingAfterBreak="0">
    <w:nsid w:val="25FD0356"/>
    <w:multiLevelType w:val="hybridMultilevel"/>
    <w:tmpl w:val="AB30E0C6"/>
    <w:lvl w:ilvl="0" w:tplc="CB40CE9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C3E12C2"/>
    <w:multiLevelType w:val="hybridMultilevel"/>
    <w:tmpl w:val="1E3C2A96"/>
    <w:lvl w:ilvl="0" w:tplc="B2DC463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75812BF"/>
    <w:multiLevelType w:val="hybridMultilevel"/>
    <w:tmpl w:val="B0C2A4C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678C3F06"/>
    <w:multiLevelType w:val="hybridMultilevel"/>
    <w:tmpl w:val="1152CD48"/>
    <w:lvl w:ilvl="0" w:tplc="CCE2B37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7E13DB5"/>
    <w:multiLevelType w:val="hybridMultilevel"/>
    <w:tmpl w:val="926A73B8"/>
    <w:lvl w:ilvl="0" w:tplc="5F4EAB5C">
      <w:numFmt w:val="bullet"/>
      <w:lvlText w:val="•"/>
      <w:lvlJc w:val="left"/>
      <w:pPr>
        <w:ind w:left="1440" w:hanging="360"/>
      </w:pPr>
      <w:rPr>
        <w:rFonts w:ascii="Aptos" w:eastAsiaTheme="minorHAnsi" w:hAnsi="Aptos" w:cstheme="minorBidi"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7" w15:restartNumberingAfterBreak="0">
    <w:nsid w:val="7AFE4131"/>
    <w:multiLevelType w:val="hybridMultilevel"/>
    <w:tmpl w:val="C4A0C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404057">
    <w:abstractNumId w:val="5"/>
  </w:num>
  <w:num w:numId="2" w16cid:durableId="1385061778">
    <w:abstractNumId w:val="7"/>
  </w:num>
  <w:num w:numId="3" w16cid:durableId="933131393">
    <w:abstractNumId w:val="3"/>
  </w:num>
  <w:num w:numId="4" w16cid:durableId="369112867">
    <w:abstractNumId w:val="2"/>
  </w:num>
  <w:num w:numId="5" w16cid:durableId="1595355653">
    <w:abstractNumId w:val="1"/>
  </w:num>
  <w:num w:numId="6" w16cid:durableId="2055503140">
    <w:abstractNumId w:val="6"/>
  </w:num>
  <w:num w:numId="7" w16cid:durableId="360322236">
    <w:abstractNumId w:val="0"/>
  </w:num>
  <w:num w:numId="8" w16cid:durableId="424502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209"/>
    <w:rsid w:val="008F60DE"/>
    <w:rsid w:val="009A5209"/>
    <w:rsid w:val="00BF5457"/>
    <w:rsid w:val="00D1674B"/>
    <w:rsid w:val="00F069A8"/>
    <w:rsid w:val="00F62F0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7341"/>
  <w15:chartTrackingRefBased/>
  <w15:docId w15:val="{88D09A01-1B77-4C67-A756-262DC7EF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209"/>
  </w:style>
  <w:style w:type="paragraph" w:styleId="Heading1">
    <w:name w:val="heading 1"/>
    <w:basedOn w:val="Normal"/>
    <w:next w:val="Normal"/>
    <w:link w:val="Heading1Char"/>
    <w:uiPriority w:val="9"/>
    <w:qFormat/>
    <w:rsid w:val="009A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209"/>
    <w:rPr>
      <w:rFonts w:eastAsiaTheme="majorEastAsia" w:cstheme="majorBidi"/>
      <w:color w:val="272727" w:themeColor="text1" w:themeTint="D8"/>
    </w:rPr>
  </w:style>
  <w:style w:type="paragraph" w:styleId="Title">
    <w:name w:val="Title"/>
    <w:basedOn w:val="Normal"/>
    <w:next w:val="Normal"/>
    <w:link w:val="TitleChar"/>
    <w:uiPriority w:val="10"/>
    <w:qFormat/>
    <w:rsid w:val="009A5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209"/>
    <w:pPr>
      <w:spacing w:before="160"/>
      <w:jc w:val="center"/>
    </w:pPr>
    <w:rPr>
      <w:i/>
      <w:iCs/>
      <w:color w:val="404040" w:themeColor="text1" w:themeTint="BF"/>
    </w:rPr>
  </w:style>
  <w:style w:type="character" w:customStyle="1" w:styleId="QuoteChar">
    <w:name w:val="Quote Char"/>
    <w:basedOn w:val="DefaultParagraphFont"/>
    <w:link w:val="Quote"/>
    <w:uiPriority w:val="29"/>
    <w:rsid w:val="009A5209"/>
    <w:rPr>
      <w:i/>
      <w:iCs/>
      <w:color w:val="404040" w:themeColor="text1" w:themeTint="BF"/>
    </w:rPr>
  </w:style>
  <w:style w:type="paragraph" w:styleId="ListParagraph">
    <w:name w:val="List Paragraph"/>
    <w:basedOn w:val="Normal"/>
    <w:uiPriority w:val="34"/>
    <w:qFormat/>
    <w:rsid w:val="009A5209"/>
    <w:pPr>
      <w:ind w:left="720"/>
      <w:contextualSpacing/>
    </w:pPr>
  </w:style>
  <w:style w:type="character" w:styleId="IntenseEmphasis">
    <w:name w:val="Intense Emphasis"/>
    <w:basedOn w:val="DefaultParagraphFont"/>
    <w:uiPriority w:val="21"/>
    <w:qFormat/>
    <w:rsid w:val="009A5209"/>
    <w:rPr>
      <w:i/>
      <w:iCs/>
      <w:color w:val="0F4761" w:themeColor="accent1" w:themeShade="BF"/>
    </w:rPr>
  </w:style>
  <w:style w:type="paragraph" w:styleId="IntenseQuote">
    <w:name w:val="Intense Quote"/>
    <w:basedOn w:val="Normal"/>
    <w:next w:val="Normal"/>
    <w:link w:val="IntenseQuoteChar"/>
    <w:uiPriority w:val="30"/>
    <w:qFormat/>
    <w:rsid w:val="009A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209"/>
    <w:rPr>
      <w:i/>
      <w:iCs/>
      <w:color w:val="0F4761" w:themeColor="accent1" w:themeShade="BF"/>
    </w:rPr>
  </w:style>
  <w:style w:type="character" w:styleId="IntenseReference">
    <w:name w:val="Intense Reference"/>
    <w:basedOn w:val="DefaultParagraphFont"/>
    <w:uiPriority w:val="32"/>
    <w:qFormat/>
    <w:rsid w:val="009A5209"/>
    <w:rPr>
      <w:b/>
      <w:bCs/>
      <w:smallCaps/>
      <w:color w:val="0F4761" w:themeColor="accent1" w:themeShade="BF"/>
      <w:spacing w:val="5"/>
    </w:rPr>
  </w:style>
  <w:style w:type="paragraph" w:styleId="Header">
    <w:name w:val="header"/>
    <w:basedOn w:val="Normal"/>
    <w:link w:val="HeaderChar"/>
    <w:uiPriority w:val="99"/>
    <w:unhideWhenUsed/>
    <w:rsid w:val="009A5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209"/>
  </w:style>
  <w:style w:type="paragraph" w:styleId="Footer">
    <w:name w:val="footer"/>
    <w:basedOn w:val="Normal"/>
    <w:link w:val="FooterChar"/>
    <w:uiPriority w:val="99"/>
    <w:unhideWhenUsed/>
    <w:rsid w:val="009A5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Satyarajsinh Rathod</dc:creator>
  <cp:keywords/>
  <dc:description/>
  <cp:lastModifiedBy>Satyarajsinh Rathod</cp:lastModifiedBy>
  <cp:revision>1</cp:revision>
  <dcterms:created xsi:type="dcterms:W3CDTF">2026-07-30T12:19:00Z</dcterms:created>
  <dcterms:modified xsi:type="dcterms:W3CDTF">2026-07-30T12:28:00Z</dcterms:modified>
</cp:coreProperties>
</file>