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2E50AC" w:rsidRDefault="00633D1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2E50AC" w:rsidRDefault="002E50A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E50AC" w:rsidRDefault="002E50AC">
            <w:pPr>
              <w:rPr>
                <w:rFonts w:ascii="Arial" w:eastAsia="Arial" w:hAnsi="Arial" w:cs="Arial"/>
              </w:rPr>
            </w:pPr>
          </w:p>
        </w:tc>
      </w:tr>
      <w:tr w:rsidR="002E50AC" w:rsidTr="001D465A">
        <w:trPr>
          <w:tblHeader/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E50AC" w:rsidRDefault="0043577E" w:rsidP="001D465A">
            <w:pPr>
              <w:tabs>
                <w:tab w:val="left" w:pos="34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</w:t>
            </w:r>
          </w:p>
        </w:tc>
      </w:tr>
      <w:tr w:rsidR="002E50AC" w:rsidTr="001D465A">
        <w:trPr>
          <w:jc w:val="center"/>
        </w:trPr>
        <w:tc>
          <w:tcPr>
            <w:tcW w:w="4508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E50AC" w:rsidRDefault="00633D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633D1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2E50AC" w:rsidRPr="003E6587" w:rsidRDefault="003E6587">
      <w:pPr>
        <w:rPr>
          <w:rFonts w:ascii="Arial" w:eastAsia="Arial" w:hAnsi="Arial" w:cs="Arial"/>
          <w:b/>
          <w:bCs/>
          <w:sz w:val="32"/>
          <w:szCs w:val="32"/>
        </w:rPr>
      </w:pPr>
      <w:r w:rsidRPr="003E6587">
        <w:rPr>
          <w:rFonts w:ascii="Arial" w:eastAsia="Arial" w:hAnsi="Arial" w:cs="Arial"/>
          <w:b/>
          <w:bCs/>
          <w:sz w:val="32"/>
          <w:szCs w:val="32"/>
        </w:rPr>
        <w:t xml:space="preserve">                                                                                   </w:t>
      </w:r>
      <w:r>
        <w:rPr>
          <w:rFonts w:ascii="Arial" w:eastAsia="Arial" w:hAnsi="Arial" w:cs="Arial"/>
          <w:b/>
          <w:bCs/>
          <w:sz w:val="32"/>
          <w:szCs w:val="32"/>
        </w:rPr>
        <w:t xml:space="preserve">               </w:t>
      </w:r>
      <w:r w:rsidRPr="003E6587">
        <w:rPr>
          <w:rFonts w:ascii="Arial" w:eastAsia="Arial" w:hAnsi="Arial" w:cs="Arial"/>
          <w:b/>
          <w:bCs/>
          <w:sz w:val="32"/>
          <w:szCs w:val="32"/>
        </w:rPr>
        <w:t xml:space="preserve">   ShopEZ</w:t>
      </w: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  <w:r w:rsidR="003E6587" w:rsidRPr="003E6587">
        <w:rPr>
          <w:rFonts w:ascii="Arial" w:eastAsia="Arial" w:hAnsi="Arial" w:cs="Arial"/>
          <w:b/>
          <w:bCs/>
          <w:noProof/>
          <w:lang w:val="en-US"/>
        </w:rPr>
        <w:drawing>
          <wp:inline distT="0" distB="0" distL="0" distR="0">
            <wp:extent cx="10271051" cy="6644640"/>
            <wp:effectExtent l="0" t="0" r="0" b="3810"/>
            <wp:docPr id="3" name="Picture 3" descr="C:\Users\user\Downloads\ChatGPT Image Jun 19, 2026, 07_33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7_33_25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8858" cy="665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E50AC">
        <w:trPr>
          <w:trHeight w:val="398"/>
        </w:trPr>
        <w:tc>
          <w:tcPr>
            <w:tcW w:w="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Responsive E-Commerce Web Application for customers and admins to browse products, manage cart and orders</w:t>
            </w:r>
          </w:p>
        </w:tc>
        <w:tc>
          <w:tcPr>
            <w:tcW w:w="4140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 ES6+, React.js, Vite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Registration, Login Authentication and Session Management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Express.js, JWT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Product Listing, Search, Category Filtering and Product Management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2E50AC">
        <w:trPr>
          <w:trHeight w:val="470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Shopping Cart Operations, Checkout Workflow and Order Processing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Products, Orders and Cart Information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MongoDB, Mongoose ODM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deployment support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Product Images and Application Assets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File System Storage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Product Image Delivery Services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Unsplash API / External URLs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Authentication Token Verification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 Authentication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2E50AC" w:rsidRDefault="009A2F4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2E50AC">
        <w:trPr>
          <w:trHeight w:val="489"/>
        </w:trPr>
        <w:tc>
          <w:tcPr>
            <w:tcW w:w="930" w:type="dxa"/>
          </w:tcPr>
          <w:p w:rsidR="002E50AC" w:rsidRDefault="002E50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Frontend: Vite (5173), Backend: Express (5000), Database: MongoDB</w:t>
            </w:r>
          </w:p>
        </w:tc>
        <w:tc>
          <w:tcPr>
            <w:tcW w:w="414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Local Host Node Runtime</w:t>
            </w:r>
          </w:p>
        </w:tc>
      </w:tr>
    </w:tbl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633D1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E50AC">
        <w:trPr>
          <w:trHeight w:val="539"/>
          <w:tblHeader/>
        </w:trPr>
        <w:tc>
          <w:tcPr>
            <w:tcW w:w="826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Uses open-source libraries for rapid development and community support</w:t>
            </w:r>
          </w:p>
        </w:tc>
        <w:tc>
          <w:tcPr>
            <w:tcW w:w="4097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Express.js, MongoDB, Mongoose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authentication, password protection and protected APIs</w:t>
            </w:r>
          </w:p>
        </w:tc>
        <w:tc>
          <w:tcPr>
            <w:tcW w:w="4097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JWT, Middleware Security, Route Protection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2E50AC" w:rsidRDefault="009F4C2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3-Tier Architecture separating UI, Backend and Database</w:t>
            </w:r>
          </w:p>
        </w:tc>
        <w:tc>
          <w:tcPr>
            <w:tcW w:w="4097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 + Express + MongoDB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Stateless REST APIs for reliable application availability</w:t>
            </w:r>
          </w:p>
        </w:tc>
        <w:tc>
          <w:tcPr>
            <w:tcW w:w="4097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JWT Authentication, REST APIs</w:t>
            </w:r>
          </w:p>
        </w:tc>
      </w:tr>
      <w:tr w:rsidR="002E50AC">
        <w:trPr>
          <w:trHeight w:val="229"/>
        </w:trPr>
        <w:tc>
          <w:tcPr>
            <w:tcW w:w="826" w:type="dxa"/>
          </w:tcPr>
          <w:p w:rsidR="002E50AC" w:rsidRDefault="002E50A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2E50AC" w:rsidRDefault="00633D1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Optimized rendering, efficient queries and fast frontend loading</w:t>
            </w:r>
          </w:p>
        </w:tc>
        <w:tc>
          <w:tcPr>
            <w:tcW w:w="4097" w:type="dxa"/>
          </w:tcPr>
          <w:p w:rsidR="002E50AC" w:rsidRDefault="003E658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Vite, MongoDB Optimization, React Rendering</w:t>
            </w:r>
          </w:p>
        </w:tc>
      </w:tr>
    </w:tbl>
    <w:p w:rsidR="002E50AC" w:rsidRDefault="002E50AC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p w:rsidR="002E50AC" w:rsidRDefault="002E50AC">
      <w:pPr>
        <w:rPr>
          <w:rFonts w:ascii="Arial" w:eastAsia="Arial" w:hAnsi="Arial" w:cs="Arial"/>
          <w:b/>
          <w:bCs/>
        </w:rPr>
      </w:pPr>
    </w:p>
    <w:sectPr w:rsidR="002E50A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D7B1B4-53F0-4FF9-A656-83CCB6941B33}"/>
    <w:embedBold r:id="rId2" w:fontKey="{8222E57E-FB51-494B-A004-6324EED1D2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0ECE9AA-66F3-40BB-AB81-54AC0718D3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3BE14B-036C-4284-9330-0031A1539870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77D5E"/>
    <w:multiLevelType w:val="multilevel"/>
    <w:tmpl w:val="BC5A3D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2B194C"/>
    <w:multiLevelType w:val="multilevel"/>
    <w:tmpl w:val="5F247B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AC"/>
    <w:rsid w:val="001D465A"/>
    <w:rsid w:val="002E50AC"/>
    <w:rsid w:val="003E6587"/>
    <w:rsid w:val="0043577E"/>
    <w:rsid w:val="00633D10"/>
    <w:rsid w:val="009019D2"/>
    <w:rsid w:val="009A2F4A"/>
    <w:rsid w:val="009F4C2C"/>
    <w:rsid w:val="00C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FC238"/>
  <w15:docId w15:val="{5B9C84A5-01F4-4D5A-B0B5-F309D974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2026-06-18T17:18:00Z</cp:lastPrinted>
  <dcterms:created xsi:type="dcterms:W3CDTF">2026-06-18T17:11:00Z</dcterms:created>
  <dcterms:modified xsi:type="dcterms:W3CDTF">2026-06-19T14:05:00Z</dcterms:modified>
</cp:coreProperties>
</file>