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ymns5ff6a7u" w:id="0"/>
      <w:bookmarkEnd w:id="0"/>
      <w:r w:rsidDel="00000000" w:rsidR="00000000" w:rsidRPr="00000000">
        <w:rPr>
          <w:b w:val="1"/>
          <w:bCs w:val="1"/>
          <w:sz w:val="46"/>
          <w:szCs w:val="46"/>
          <w:rtl w:val="0"/>
        </w:rPr>
        <w:t xml:space="preserve">Project Design Phase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9kdqmq4b2n9" w:id="1"/>
      <w:bookmarkEnd w:id="1"/>
      <w:r w:rsidDel="00000000" w:rsidR="00000000" w:rsidRPr="00000000">
        <w:rPr>
          <w:b w:val="1"/>
          <w:bCs w:val="1"/>
          <w:sz w:val="34"/>
          <w:szCs w:val="34"/>
          <w:rtl w:val="0"/>
        </w:rPr>
        <w:t xml:space="preserve">Proposed Solution Template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18 June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Team ID:</w:t>
      </w:r>
      <w:r w:rsidDel="00000000" w:rsidR="00000000" w:rsidRPr="00000000">
        <w:rPr>
          <w:rtl w:val="0"/>
        </w:rPr>
        <w:t xml:space="preserve"> VIPC2-MERN-CHETHULA HARISH</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Book A Doctor – Online Doctor Appointment Booking System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8639999999999"/>
        <w:gridCol w:w="1906.944"/>
        <w:gridCol w:w="6744.191999999999"/>
        <w:tblGridChange w:id="0">
          <w:tblGrid>
            <w:gridCol w:w="708.8639999999999"/>
            <w:gridCol w:w="1906.944"/>
            <w:gridCol w:w="6744.191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Problem Statement (Problem to be 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Patients face difficulties in booking doctor appointments due to manual scheduling, long waiting times, lack of appointment tracking, and poor communication between hospitals and patients.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Idea / Solution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Book A Doctor is a MERN Stack based web application that allows patients to search doctors, book appointments online, receive notifications, and track appointment status. Doctors can manage appointments, and administrators can approve doctor registrations and monitor the system.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Novelty / Uniqueness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The platform combines patient, doctor, and administrator modules in a single system with secure authentication, appointment management, real-time notifications, and role-based access control.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Social Impact / Customer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The solution improves healthcare accessibility, reduces waiting time, enhances patient convenience, and supports efficient communication between patients and doctors, resulting in higher customer satisfaction.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Business Model (Revenue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Revenue can be generated through doctor registration subscriptions, premium healthcare services, hospital partnerships, featured doctor listings, and online consultation fees.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Scalability of the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The system can be expanded to support multiple hospitals, telemedicine services, online payments, AI-based doctor recommendations, and mobile applications in future versions.</w:t>
            </w:r>
          </w:p>
        </w:tc>
      </w:tr>
    </w:tbl>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enzhkgtiztf9" w:id="2"/>
      <w:bookmarkEnd w:id="2"/>
      <w:r w:rsidDel="00000000" w:rsidR="00000000" w:rsidRPr="00000000">
        <w:rPr>
          <w:b w:val="1"/>
          <w:bCs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The Book A Doctor platform provides an effective, scalable, and user-friendly solution for digital healthcare appointment management while creating value for patients, doctors, and healthcare organizations.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