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a0a0a"/>
                <w:highlight w:val="white"/>
                <w:rtl w:val="0"/>
              </w:rPr>
              <w:t xml:space="preserve">SHOPEZ : E-commerce Application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1335"/>
        <w:gridCol w:w="1725"/>
        <w:gridCol w:w="1410"/>
        <w:gridCol w:w="2055"/>
        <w:gridCol w:w="1770"/>
        <w:tblGridChange w:id="0">
          <w:tblGrid>
            <w:gridCol w:w="1770"/>
            <w:gridCol w:w="1335"/>
            <w:gridCol w:w="1725"/>
            <w:gridCol w:w="1410"/>
            <w:gridCol w:w="2055"/>
            <w:gridCol w:w="1770"/>
          </w:tblGrid>
        </w:tblGridChange>
      </w:tblGrid>
      <w:tr>
        <w:trPr>
          <w:cantSplit w:val="0"/>
          <w:trHeight w:val="930" w:hRule="atLeast"/>
          <w:tblHeader w:val="1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2535" w:hRule="atLeast"/>
          <w:tblHeader w:val="1"/>
        </w:trPr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 online shopper 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Browse and purchase products easily from an online store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Finding suitable products and completing purchases can be difficult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Many shopping websites have poor navigation, limited search options, and cluttered interfaces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Frustrated and dissatisfied </w:t>
            </w:r>
          </w:p>
        </w:tc>
      </w:tr>
      <w:tr>
        <w:trPr>
          <w:cantSplit w:val="0"/>
          <w:trHeight w:val="235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 online customer who shops regularly in one place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products to my cart, manage quantities, and place orders smoothly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Managing cart items and reviewing purchases is often confusing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 platforms lack simple cart management and clear order summaries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Annoyed, uncertain, and hesitant to complete my purchase</w:t>
            </w:r>
          </w:p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ehqjERBcNsWPvGMC0NUlwbvRuw==">CgMxLjA4AHIhMVNING1wLW5JVUVfNGl6Wkl1WUtIc09qZEVib1ZJVFN6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