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User Manual</w:t>
      </w:r>
    </w:p>
    <w:p/>
    <w:p>
      <w:r>
        <w:t>Steps:</w:t>
      </w:r>
    </w:p>
    <w:p>
      <w:r>
        <w:t>1. Create account.</w:t>
      </w:r>
    </w:p>
    <w:p>
      <w:r>
        <w:t>2. Login into application.</w:t>
      </w:r>
    </w:p>
    <w:p>
      <w:r>
        <w:t>3. Browse products.</w:t>
      </w:r>
    </w:p>
    <w:p>
      <w:r>
        <w:t>4. Add products to cart.</w:t>
      </w:r>
    </w:p>
    <w:p>
      <w:r>
        <w:t>5. Place order.</w:t>
      </w:r>
    </w:p>
    <w:p/>
    <w:p>
      <w:r>
        <w:t>Admin:</w:t>
      </w:r>
    </w:p>
    <w:p>
      <w:r>
        <w:t>Manage products and orders.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