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Indian Institute of Technology Madras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Bachelor of Science in Data Science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CGPA: 8.76/10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2024 – 2028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