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1100" w:lineRule="auto"/>
        <w:rPr/>
      </w:pPr>
      <w:r w:rsidDel="00000000" w:rsidR="00000000" w:rsidRPr="00000000">
        <w:rPr>
          <w:rtl w:val="0"/>
        </w:rPr>
        <w:t xml:space="preserve">Industrial Access Path Security</w:t>
      </w:r>
    </w:p>
    <w:p w:rsidR="00000000" w:rsidDel="00000000" w:rsidP="00000000" w:rsidRDefault="00000000" w:rsidRPr="00000000" w14:paraId="00000002">
      <w:pPr>
        <w:pStyle w:val="Subtitle"/>
        <w:spacing w:after="600" w:lineRule="auto"/>
        <w:rPr/>
      </w:pPr>
      <w:r w:rsidDel="00000000" w:rsidR="00000000" w:rsidRPr="00000000">
        <w:rPr>
          <w:sz w:val="38"/>
          <w:szCs w:val="38"/>
          <w:rtl w:val="0"/>
        </w:rPr>
        <w:t xml:space="preserve">Business Plan Product Strategy and Project Charter</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Version 2.0 | 18 September 2026 | Confidential working draft</w:t>
      </w:r>
    </w:p>
    <w:p w:rsidR="00000000" w:rsidDel="00000000" w:rsidP="00000000" w:rsidRDefault="00000000" w:rsidRPr="00000000" w14:paraId="00000004">
      <w:pPr>
        <w:rPr/>
      </w:pPr>
      <w:r w:rsidDel="00000000" w:rsidR="00000000" w:rsidRPr="00000000">
        <w:rPr>
          <w:rtl w:val="0"/>
        </w:rPr>
        <w:t xml:space="preserve">Prepared for the founders and prospective advisors</w:t>
      </w:r>
    </w:p>
    <w:p w:rsidR="00000000" w:rsidDel="00000000" w:rsidP="00000000" w:rsidRDefault="00000000" w:rsidRPr="00000000" w14:paraId="00000005">
      <w:pPr>
        <w:rPr/>
      </w:pPr>
      <w:r w:rsidDel="00000000" w:rsidR="00000000" w:rsidRPr="00000000">
        <w:rPr>
          <w:rtl w:val="0"/>
        </w:rPr>
        <w:t xml:space="preserve">We propose a focused industrial cybersecurity business that helps operators understand how vendor and privileged access could reach operationally sensitive systems. The initial product will analyze authorized configuration evidence, explain supported access paths, identify missing information, and verify whether an approved change removes a modeled path.</w:t>
      </w:r>
    </w:p>
    <w:p w:rsidR="00000000" w:rsidDel="00000000" w:rsidP="00000000" w:rsidRDefault="00000000" w:rsidRPr="00000000" w14:paraId="00000006">
      <w:pPr>
        <w:rPr/>
      </w:pPr>
      <w:r w:rsidDel="00000000" w:rsidR="00000000" w:rsidRPr="00000000">
        <w:rPr>
          <w:rtl w:val="0"/>
        </w:rPr>
        <w:t xml:space="preserve">The immediate investment decision is to fund a bounded prototype and customer validation effort. Expansion into paid assessments, partner licensing, and recurring software will depend on demonstrated customer value, repeatable delivery, acceptable economics, and security readiness.</w:t>
      </w:r>
    </w:p>
    <w:p w:rsidR="00000000" w:rsidDel="00000000" w:rsidP="00000000" w:rsidRDefault="00000000" w:rsidRPr="00000000" w14:paraId="00000007">
      <w:pPr>
        <w:rPr/>
      </w:pPr>
      <w:r w:rsidDel="00000000" w:rsidR="00000000" w:rsidRPr="00000000">
        <w:rPr>
          <w:rtl w:val="0"/>
        </w:rPr>
        <w:t xml:space="preserve">This plan sets out the commercial strategy, product boundaries, operating model, financial scenarios, growth gates, and project controls needed to make that decision responsibly. Proposed prices, budgets, performance targets, and forecasts are planning assumptions pending founder approval and customer validation.</w:t>
      </w:r>
    </w:p>
    <w:p w:rsidR="00000000" w:rsidDel="00000000" w:rsidP="00000000" w:rsidRDefault="00000000" w:rsidRPr="00000000" w14:paraId="00000008">
      <w:pPr>
        <w:pStyle w:val="Heading1"/>
        <w:pageBreakBefore w:val="1"/>
        <w:rPr/>
      </w:pPr>
      <w:r w:rsidDel="00000000" w:rsidR="00000000" w:rsidRPr="00000000">
        <w:rPr>
          <w:rtl w:val="0"/>
        </w:rPr>
        <w:t xml:space="preserve">Document status and reading guide</w:t>
      </w:r>
    </w:p>
    <w:tbl>
      <w:tblPr>
        <w:tblStyle w:val="Table1"/>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09">
            <w:pPr>
              <w:spacing w:after="40" w:before="40" w:line="240" w:lineRule="auto"/>
              <w:rPr/>
            </w:pPr>
            <w:r w:rsidDel="00000000" w:rsidR="00000000" w:rsidRPr="00000000">
              <w:rPr>
                <w:b w:val="1"/>
                <w:bCs w:val="1"/>
                <w:color w:val="ffffff"/>
                <w:sz w:val="20"/>
                <w:szCs w:val="20"/>
                <w:rtl w:val="0"/>
              </w:rPr>
              <w:t xml:space="preserve">Document control</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0A">
            <w:pPr>
              <w:spacing w:after="40" w:before="40" w:line="240" w:lineRule="auto"/>
              <w:rPr/>
            </w:pPr>
            <w:r w:rsidDel="00000000" w:rsidR="00000000" w:rsidRPr="00000000">
              <w:rPr>
                <w:b w:val="1"/>
                <w:bCs w:val="1"/>
                <w:color w:val="ffffff"/>
                <w:sz w:val="20"/>
                <w:szCs w:val="20"/>
                <w:rtl w:val="0"/>
              </w:rPr>
              <w:t xml:space="preserve">Position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0B">
            <w:pPr>
              <w:spacing w:after="40" w:before="40" w:line="240" w:lineRule="auto"/>
              <w:rPr/>
            </w:pPr>
            <w:r w:rsidDel="00000000" w:rsidR="00000000" w:rsidRPr="00000000">
              <w:rPr>
                <w:sz w:val="20"/>
                <w:szCs w:val="20"/>
                <w:rtl w:val="0"/>
              </w:rPr>
              <w:t xml:space="preserve">Status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0C">
            <w:pPr>
              <w:spacing w:after="40" w:before="40" w:line="240" w:lineRule="auto"/>
              <w:rPr/>
            </w:pPr>
            <w:r w:rsidDel="00000000" w:rsidR="00000000" w:rsidRPr="00000000">
              <w:rPr>
                <w:sz w:val="20"/>
                <w:szCs w:val="20"/>
                <w:rtl w:val="0"/>
              </w:rPr>
              <w:t xml:space="preserve">Proposed for founder approval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0D">
            <w:pPr>
              <w:spacing w:after="40" w:before="40" w:line="240" w:lineRule="auto"/>
              <w:rPr/>
            </w:pPr>
            <w:r w:rsidDel="00000000" w:rsidR="00000000" w:rsidRPr="00000000">
              <w:rPr>
                <w:sz w:val="20"/>
                <w:szCs w:val="20"/>
                <w:rtl w:val="0"/>
              </w:rPr>
              <w:t xml:space="preserve">Baseline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Expanded from version 1.1 dated 16 September 2026</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Owners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10">
            <w:pPr>
              <w:spacing w:after="40" w:before="40" w:line="240" w:lineRule="auto"/>
              <w:rPr/>
            </w:pPr>
            <w:r w:rsidDel="00000000" w:rsidR="00000000" w:rsidRPr="00000000">
              <w:rPr>
                <w:sz w:val="20"/>
                <w:szCs w:val="20"/>
                <w:rtl w:val="0"/>
              </w:rPr>
              <w:t xml:space="preserve">Founders with named responsibilities to be assigned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1">
            <w:pPr>
              <w:spacing w:after="40" w:before="40" w:line="240" w:lineRule="auto"/>
              <w:rPr/>
            </w:pPr>
            <w:r w:rsidDel="00000000" w:rsidR="00000000" w:rsidRPr="00000000">
              <w:rPr>
                <w:sz w:val="20"/>
                <w:szCs w:val="20"/>
                <w:rtl w:val="0"/>
              </w:rPr>
              <w:t xml:space="preserve">Planning currency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2">
            <w:pPr>
              <w:spacing w:after="40" w:before="40" w:line="240" w:lineRule="auto"/>
              <w:rPr/>
            </w:pPr>
            <w:r w:rsidDel="00000000" w:rsidR="00000000" w:rsidRPr="00000000">
              <w:rPr>
                <w:sz w:val="20"/>
                <w:szCs w:val="20"/>
                <w:rtl w:val="0"/>
              </w:rPr>
              <w:t xml:space="preserve">US dollars unless otherwise stated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13">
            <w:pPr>
              <w:spacing w:after="40" w:before="40" w:line="240" w:lineRule="auto"/>
              <w:rPr/>
            </w:pPr>
            <w:r w:rsidDel="00000000" w:rsidR="00000000" w:rsidRPr="00000000">
              <w:rPr>
                <w:sz w:val="20"/>
                <w:szCs w:val="20"/>
                <w:rtl w:val="0"/>
              </w:rPr>
              <w:t xml:space="preserve">Operating periods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14">
            <w:pPr>
              <w:spacing w:after="40" w:before="40" w:line="240" w:lineRule="auto"/>
              <w:rPr/>
            </w:pPr>
            <w:r w:rsidDel="00000000" w:rsidR="00000000" w:rsidRPr="00000000">
              <w:rPr>
                <w:sz w:val="20"/>
                <w:szCs w:val="20"/>
                <w:rtl w:val="0"/>
              </w:rPr>
              <w:t xml:space="preserve">Year 1 begins when the commercial operating baseline is approved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5">
            <w:pPr>
              <w:spacing w:after="40" w:before="40" w:line="240" w:lineRule="auto"/>
              <w:rPr/>
            </w:pPr>
            <w:r w:rsidDel="00000000" w:rsidR="00000000" w:rsidRPr="00000000">
              <w:rPr>
                <w:sz w:val="20"/>
                <w:szCs w:val="20"/>
                <w:rtl w:val="0"/>
              </w:rPr>
              <w:t xml:space="preserve">Current commitment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6">
            <w:pPr>
              <w:spacing w:after="40" w:before="40" w:line="240" w:lineRule="auto"/>
              <w:rPr/>
            </w:pPr>
            <w:r w:rsidDel="00000000" w:rsidR="00000000" w:rsidRPr="00000000">
              <w:rPr>
                <w:sz w:val="20"/>
                <w:szCs w:val="20"/>
                <w:rtl w:val="0"/>
              </w:rPr>
              <w:t xml:space="preserve">Synthetic prototype and discovery direction from the original plan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17">
            <w:pPr>
              <w:spacing w:after="40" w:before="40" w:line="240" w:lineRule="auto"/>
              <w:rPr/>
            </w:pPr>
            <w:r w:rsidDel="00000000" w:rsidR="00000000" w:rsidRPr="00000000">
              <w:rPr>
                <w:sz w:val="20"/>
                <w:szCs w:val="20"/>
                <w:rtl w:val="0"/>
              </w:rPr>
              <w:t xml:space="preserve">New commercial recommendations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18">
            <w:pPr>
              <w:spacing w:after="40" w:before="40" w:line="240" w:lineRule="auto"/>
              <w:rPr/>
            </w:pPr>
            <w:r w:rsidDel="00000000" w:rsidR="00000000" w:rsidRPr="00000000">
              <w:rPr>
                <w:sz w:val="20"/>
                <w:szCs w:val="20"/>
                <w:rtl w:val="0"/>
              </w:rPr>
              <w:t xml:space="preserve">Proposed and not yet approved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19">
            <w:pPr>
              <w:spacing w:after="40" w:before="40" w:line="240" w:lineRule="auto"/>
              <w:rPr/>
            </w:pPr>
            <w:r w:rsidDel="00000000" w:rsidR="00000000" w:rsidRPr="00000000">
              <w:rPr>
                <w:sz w:val="20"/>
                <w:szCs w:val="20"/>
                <w:rtl w:val="0"/>
              </w:rPr>
              <w:t xml:space="preserve">Source of truth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1A">
            <w:pPr>
              <w:spacing w:after="40" w:before="40" w:line="240" w:lineRule="auto"/>
              <w:rPr/>
            </w:pPr>
            <w:r w:rsidDel="00000000" w:rsidR="00000000" w:rsidRPr="00000000">
              <w:rPr>
                <w:sz w:val="20"/>
                <w:szCs w:val="20"/>
                <w:rtl w:val="0"/>
              </w:rPr>
              <w:t xml:space="preserve">Reviewed GitHub Markdown after founders reconcile and approve this revision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1B">
            <w:pPr>
              <w:spacing w:after="40" w:before="40" w:line="240" w:lineRule="auto"/>
              <w:rPr/>
            </w:pPr>
            <w:r w:rsidDel="00000000" w:rsidR="00000000" w:rsidRPr="00000000">
              <w:rPr>
                <w:sz w:val="20"/>
                <w:szCs w:val="20"/>
                <w:rtl w:val="0"/>
              </w:rPr>
              <w:t xml:space="preserve">Review trigger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1C">
            <w:pPr>
              <w:spacing w:after="40" w:before="40" w:line="240" w:lineRule="auto"/>
              <w:rPr/>
            </w:pPr>
            <w:r w:rsidDel="00000000" w:rsidR="00000000" w:rsidRPr="00000000">
              <w:rPr>
                <w:sz w:val="20"/>
                <w:szCs w:val="20"/>
                <w:rtl w:val="0"/>
              </w:rPr>
              <w:t xml:space="preserve">Material evidence, scope, security, funding, partner, or commercial change</w:t>
            </w:r>
            <w:r w:rsidDel="00000000" w:rsidR="00000000" w:rsidRPr="00000000">
              <w:rPr>
                <w:rtl w:val="0"/>
              </w:rPr>
            </w:r>
          </w:p>
        </w:tc>
      </w:tr>
    </w:tbl>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business remains at the prototype and market validation stage. This plan does not assert existing customers, revenue, investment commitments, production readiness, or independently verified implementation results. The original technical criteria remain acceptance requirements until the team records reproducible evidence that they have passed.</w:t>
      </w:r>
    </w:p>
    <w:p w:rsidR="00000000" w:rsidDel="00000000" w:rsidP="00000000" w:rsidRDefault="00000000" w:rsidRPr="00000000" w14:paraId="0000001F">
      <w:pPr>
        <w:rPr/>
      </w:pPr>
      <w:r w:rsidDel="00000000" w:rsidR="00000000" w:rsidRPr="00000000">
        <w:rPr>
          <w:rtl w:val="0"/>
        </w:rPr>
        <w:t xml:space="preserve">Evidence labels have distinct meanings. A baseline decision is a direction recorded in the original plan, subject to its pending approval. A verified external fact is supported by a cited source. A hypothesis requires customer or technical validation. A proposed target is a management threshold for review. An illustrative assumption is an input to a financial or operating model and is not a forecast of actual results.</w:t>
      </w:r>
    </w:p>
    <w:p w:rsidR="00000000" w:rsidDel="00000000" w:rsidP="00000000" w:rsidRDefault="00000000" w:rsidRPr="00000000" w14:paraId="00000020">
      <w:pPr>
        <w:pStyle w:val="Heading2"/>
        <w:rPr/>
      </w:pPr>
      <w:r w:rsidDel="00000000" w:rsidR="00000000" w:rsidRPr="00000000">
        <w:rPr>
          <w:rtl w:val="0"/>
        </w:rPr>
        <w:t xml:space="preserve">Reading guide</w:t>
      </w:r>
    </w:p>
    <w:p w:rsidR="00000000" w:rsidDel="00000000" w:rsidP="00000000" w:rsidRDefault="00000000" w:rsidRPr="00000000" w14:paraId="00000021">
      <w:pPr>
        <w:rPr/>
      </w:pPr>
      <w:r w:rsidDel="00000000" w:rsidR="00000000" w:rsidRPr="00000000">
        <w:rPr>
          <w:rtl w:val="0"/>
        </w:rPr>
        <w:t xml:space="preserve">Sections 1 through 5 explain the business, customer, market, competition, and offer. Sections 6 through 10 define the product, technical limits, security, validation, and sales process. Sections 11 through 15 describe delivery, scaling, organization, economics, and funding. Sections 16 through 19 contain the charter, risk controls, management dashboard, and immediate decisions. Appendices provide implementation acceptance criteria, an evaluation protocol, a worked finding, and sources.</w:t>
      </w:r>
    </w:p>
    <w:p w:rsidR="00000000" w:rsidDel="00000000" w:rsidP="00000000" w:rsidRDefault="00000000" w:rsidRPr="00000000" w14:paraId="00000022">
      <w:pPr>
        <w:pStyle w:val="Heading2"/>
        <w:rPr/>
      </w:pPr>
      <w:r w:rsidDel="00000000" w:rsidR="00000000" w:rsidRPr="00000000">
        <w:rPr>
          <w:rtl w:val="0"/>
        </w:rPr>
        <w:t xml:space="preserve">Revision rationale</w:t>
      </w:r>
    </w:p>
    <w:p w:rsidR="00000000" w:rsidDel="00000000" w:rsidP="00000000" w:rsidRDefault="00000000" w:rsidRPr="00000000" w14:paraId="00000023">
      <w:pPr>
        <w:rPr/>
      </w:pPr>
      <w:commentRangeStart w:id="0"/>
      <w:r w:rsidDel="00000000" w:rsidR="00000000" w:rsidRPr="00000000">
        <w:rPr>
          <w:rtl w:val="0"/>
        </w:rPr>
        <w:t xml:space="preserve">The commercial sections have been expanded because the original plan defined prototype delivery more fully than the conditions for a viable company. The industrial remote-access use case, provider-neutral core, local prototype, secondary AWS fixture, deterministic analysis, and prohibition on active control-equipment interaction are retained. Commercial expansion is conditional rather than a promise of growth.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4">
      <w:pPr>
        <w:pStyle w:val="Heading1"/>
        <w:pageBreakBefore w:val="1"/>
        <w:rPr/>
      </w:pPr>
      <w:r w:rsidDel="00000000" w:rsidR="00000000" w:rsidRPr="00000000">
        <w:rPr>
          <w:rtl w:val="0"/>
        </w:rPr>
        <w:t xml:space="preserve">Contents</w:t>
      </w:r>
    </w:p>
    <w:p w:rsidR="00000000" w:rsidDel="00000000" w:rsidP="00000000" w:rsidRDefault="00000000" w:rsidRPr="00000000" w14:paraId="00000025">
      <w:pPr>
        <w:spacing w:after="100" w:lineRule="auto"/>
        <w:rPr/>
      </w:pPr>
      <w:hyperlink w:anchor="dlnudtswemcp">
        <w:r w:rsidDel="00000000" w:rsidR="00000000" w:rsidRPr="00000000">
          <w:rPr>
            <w:rtl w:val="0"/>
          </w:rPr>
          <w:t xml:space="preserve">1 Executive summary</w:t>
        </w:r>
      </w:hyperlink>
      <w:r w:rsidDel="00000000" w:rsidR="00000000" w:rsidRPr="00000000">
        <w:rPr>
          <w:rtl w:val="0"/>
        </w:rPr>
      </w:r>
    </w:p>
    <w:p w:rsidR="00000000" w:rsidDel="00000000" w:rsidP="00000000" w:rsidRDefault="00000000" w:rsidRPr="00000000" w14:paraId="00000026">
      <w:pPr>
        <w:spacing w:after="100" w:lineRule="auto"/>
        <w:rPr/>
      </w:pPr>
      <w:hyperlink w:anchor="ge7h7tt10rst">
        <w:r w:rsidDel="00000000" w:rsidR="00000000" w:rsidRPr="00000000">
          <w:rPr>
            <w:rtl w:val="0"/>
          </w:rPr>
          <w:t xml:space="preserve">2 Company purpose and strategic boundaries</w:t>
        </w:r>
      </w:hyperlink>
      <w:r w:rsidDel="00000000" w:rsidR="00000000" w:rsidRPr="00000000">
        <w:rPr>
          <w:rtl w:val="0"/>
        </w:rPr>
      </w:r>
    </w:p>
    <w:p w:rsidR="00000000" w:rsidDel="00000000" w:rsidP="00000000" w:rsidRDefault="00000000" w:rsidRPr="00000000" w14:paraId="00000027">
      <w:pPr>
        <w:spacing w:after="100" w:lineRule="auto"/>
        <w:rPr/>
      </w:pPr>
      <w:hyperlink w:anchor="3i0rs4tnwk4c">
        <w:r w:rsidDel="00000000" w:rsidR="00000000" w:rsidRPr="00000000">
          <w:rPr>
            <w:rtl w:val="0"/>
          </w:rPr>
          <w:t xml:space="preserve">3 Customer problem and initial segment</w:t>
        </w:r>
      </w:hyperlink>
      <w:r w:rsidDel="00000000" w:rsidR="00000000" w:rsidRPr="00000000">
        <w:rPr>
          <w:rtl w:val="0"/>
        </w:rPr>
      </w:r>
    </w:p>
    <w:p w:rsidR="00000000" w:rsidDel="00000000" w:rsidP="00000000" w:rsidRDefault="00000000" w:rsidRPr="00000000" w14:paraId="00000028">
      <w:pPr>
        <w:spacing w:after="100" w:lineRule="auto"/>
        <w:rPr/>
      </w:pPr>
      <w:hyperlink w:anchor="bzrr9ze88394">
        <w:r w:rsidDel="00000000" w:rsidR="00000000" w:rsidRPr="00000000">
          <w:rPr>
            <w:rtl w:val="0"/>
          </w:rPr>
          <w:t xml:space="preserve">4 Market opportunity and competitive position</w:t>
        </w:r>
      </w:hyperlink>
      <w:r w:rsidDel="00000000" w:rsidR="00000000" w:rsidRPr="00000000">
        <w:rPr>
          <w:rtl w:val="0"/>
        </w:rPr>
      </w:r>
    </w:p>
    <w:p w:rsidR="00000000" w:rsidDel="00000000" w:rsidP="00000000" w:rsidRDefault="00000000" w:rsidRPr="00000000" w14:paraId="00000029">
      <w:pPr>
        <w:spacing w:after="100" w:lineRule="auto"/>
        <w:rPr/>
      </w:pPr>
      <w:hyperlink w:anchor="dwhzkj27p708">
        <w:r w:rsidDel="00000000" w:rsidR="00000000" w:rsidRPr="00000000">
          <w:rPr>
            <w:rtl w:val="0"/>
          </w:rPr>
          <w:t xml:space="preserve">5 Offer design and pricing strategy</w:t>
        </w:r>
      </w:hyperlink>
      <w:r w:rsidDel="00000000" w:rsidR="00000000" w:rsidRPr="00000000">
        <w:rPr>
          <w:rtl w:val="0"/>
        </w:rPr>
      </w:r>
    </w:p>
    <w:p w:rsidR="00000000" w:rsidDel="00000000" w:rsidP="00000000" w:rsidRDefault="00000000" w:rsidRPr="00000000" w14:paraId="0000002A">
      <w:pPr>
        <w:spacing w:after="100" w:lineRule="auto"/>
        <w:rPr/>
      </w:pPr>
      <w:hyperlink w:anchor="sloih44mepe1">
        <w:r w:rsidDel="00000000" w:rsidR="00000000" w:rsidRPr="00000000">
          <w:rPr>
            <w:rtl w:val="0"/>
          </w:rPr>
          <w:t xml:space="preserve">6 Product strategy and minimum viable product</w:t>
        </w:r>
      </w:hyperlink>
      <w:r w:rsidDel="00000000" w:rsidR="00000000" w:rsidRPr="00000000">
        <w:rPr>
          <w:rtl w:val="0"/>
        </w:rPr>
      </w:r>
    </w:p>
    <w:p w:rsidR="00000000" w:rsidDel="00000000" w:rsidP="00000000" w:rsidRDefault="00000000" w:rsidRPr="00000000" w14:paraId="0000002B">
      <w:pPr>
        <w:spacing w:after="100" w:lineRule="auto"/>
        <w:rPr/>
      </w:pPr>
      <w:hyperlink w:anchor="rwxa9ceap86b">
        <w:r w:rsidDel="00000000" w:rsidR="00000000" w:rsidRPr="00000000">
          <w:rPr>
            <w:rtl w:val="0"/>
          </w:rPr>
          <w:t xml:space="preserve">7 Architecture and analytical integrity</w:t>
        </w:r>
      </w:hyperlink>
      <w:r w:rsidDel="00000000" w:rsidR="00000000" w:rsidRPr="00000000">
        <w:rPr>
          <w:rtl w:val="0"/>
        </w:rPr>
      </w:r>
    </w:p>
    <w:p w:rsidR="00000000" w:rsidDel="00000000" w:rsidP="00000000" w:rsidRDefault="00000000" w:rsidRPr="00000000" w14:paraId="0000002C">
      <w:pPr>
        <w:spacing w:after="100" w:lineRule="auto"/>
        <w:rPr/>
      </w:pPr>
      <w:hyperlink w:anchor="zgy19cmig7iv">
        <w:r w:rsidDel="00000000" w:rsidR="00000000" w:rsidRPr="00000000">
          <w:rPr>
            <w:rtl w:val="0"/>
          </w:rPr>
          <w:t xml:space="preserve">8 Security safety and data governance</w:t>
        </w:r>
      </w:hyperlink>
      <w:r w:rsidDel="00000000" w:rsidR="00000000" w:rsidRPr="00000000">
        <w:rPr>
          <w:rtl w:val="0"/>
        </w:rPr>
      </w:r>
    </w:p>
    <w:p w:rsidR="00000000" w:rsidDel="00000000" w:rsidP="00000000" w:rsidRDefault="00000000" w:rsidRPr="00000000" w14:paraId="0000002D">
      <w:pPr>
        <w:spacing w:after="100" w:lineRule="auto"/>
        <w:rPr/>
      </w:pPr>
      <w:hyperlink w:anchor="9plomynixw5z">
        <w:r w:rsidDel="00000000" w:rsidR="00000000" w:rsidRPr="00000000">
          <w:rPr>
            <w:rtl w:val="0"/>
          </w:rPr>
          <w:t xml:space="preserve">9 Validation and design partner program</w:t>
        </w:r>
      </w:hyperlink>
      <w:r w:rsidDel="00000000" w:rsidR="00000000" w:rsidRPr="00000000">
        <w:rPr>
          <w:rtl w:val="0"/>
        </w:rPr>
      </w:r>
    </w:p>
    <w:p w:rsidR="00000000" w:rsidDel="00000000" w:rsidP="00000000" w:rsidRDefault="00000000" w:rsidRPr="00000000" w14:paraId="0000002E">
      <w:pPr>
        <w:spacing w:after="100" w:lineRule="auto"/>
        <w:rPr/>
      </w:pPr>
      <w:hyperlink w:anchor="vuh8spy9leup">
        <w:r w:rsidDel="00000000" w:rsidR="00000000" w:rsidRPr="00000000">
          <w:rPr>
            <w:rtl w:val="0"/>
          </w:rPr>
          <w:t xml:space="preserve">10 Go to market and sales execution</w:t>
        </w:r>
      </w:hyperlink>
      <w:r w:rsidDel="00000000" w:rsidR="00000000" w:rsidRPr="00000000">
        <w:rPr>
          <w:rtl w:val="0"/>
        </w:rPr>
      </w:r>
    </w:p>
    <w:p w:rsidR="00000000" w:rsidDel="00000000" w:rsidP="00000000" w:rsidRDefault="00000000" w:rsidRPr="00000000" w14:paraId="0000002F">
      <w:pPr>
        <w:spacing w:after="100" w:lineRule="auto"/>
        <w:rPr/>
      </w:pPr>
      <w:hyperlink w:anchor="5dc4ur8zfoh">
        <w:r w:rsidDel="00000000" w:rsidR="00000000" w:rsidRPr="00000000">
          <w:rPr>
            <w:rtl w:val="0"/>
          </w:rPr>
          <w:t xml:space="preserve">11 Delivery model and customer success</w:t>
        </w:r>
      </w:hyperlink>
      <w:r w:rsidDel="00000000" w:rsidR="00000000" w:rsidRPr="00000000">
        <w:rPr>
          <w:rtl w:val="0"/>
        </w:rPr>
      </w:r>
    </w:p>
    <w:p w:rsidR="00000000" w:rsidDel="00000000" w:rsidP="00000000" w:rsidRDefault="00000000" w:rsidRPr="00000000" w14:paraId="00000030">
      <w:pPr>
        <w:spacing w:after="100" w:lineRule="auto"/>
        <w:rPr/>
      </w:pPr>
      <w:hyperlink w:anchor="6euywmd2m9as">
        <w:r w:rsidDel="00000000" w:rsidR="00000000" w:rsidRPr="00000000">
          <w:rPr>
            <w:rtl w:val="0"/>
          </w:rPr>
          <w:t xml:space="preserve">12 Scalability and expansion strategy</w:t>
        </w:r>
      </w:hyperlink>
      <w:r w:rsidDel="00000000" w:rsidR="00000000" w:rsidRPr="00000000">
        <w:rPr>
          <w:rtl w:val="0"/>
        </w:rPr>
      </w:r>
    </w:p>
    <w:p w:rsidR="00000000" w:rsidDel="00000000" w:rsidP="00000000" w:rsidRDefault="00000000" w:rsidRPr="00000000" w14:paraId="00000031">
      <w:pPr>
        <w:spacing w:after="100" w:lineRule="auto"/>
        <w:rPr/>
      </w:pPr>
      <w:hyperlink w:anchor="896vxqx6um28">
        <w:r w:rsidDel="00000000" w:rsidR="00000000" w:rsidRPr="00000000">
          <w:rPr>
            <w:rtl w:val="0"/>
          </w:rPr>
          <w:t xml:space="preserve">13 Organization governance and intellectual property</w:t>
        </w:r>
      </w:hyperlink>
      <w:r w:rsidDel="00000000" w:rsidR="00000000" w:rsidRPr="00000000">
        <w:rPr>
          <w:rtl w:val="0"/>
        </w:rPr>
      </w:r>
    </w:p>
    <w:p w:rsidR="00000000" w:rsidDel="00000000" w:rsidP="00000000" w:rsidRDefault="00000000" w:rsidRPr="00000000" w14:paraId="00000032">
      <w:pPr>
        <w:spacing w:after="100" w:lineRule="auto"/>
        <w:rPr/>
      </w:pPr>
      <w:hyperlink w:anchor="9mlbisoqiwid">
        <w:r w:rsidDel="00000000" w:rsidR="00000000" w:rsidRPr="00000000">
          <w:rPr>
            <w:rtl w:val="0"/>
          </w:rPr>
          <w:t xml:space="preserve">14 Financial model and unit economics</w:t>
        </w:r>
      </w:hyperlink>
      <w:r w:rsidDel="00000000" w:rsidR="00000000" w:rsidRPr="00000000">
        <w:rPr>
          <w:rtl w:val="0"/>
        </w:rPr>
      </w:r>
    </w:p>
    <w:p w:rsidR="00000000" w:rsidDel="00000000" w:rsidP="00000000" w:rsidRDefault="00000000" w:rsidRPr="00000000" w14:paraId="00000033">
      <w:pPr>
        <w:spacing w:after="100" w:lineRule="auto"/>
        <w:rPr/>
      </w:pPr>
      <w:hyperlink w:anchor="3bbxpe1eq3zj">
        <w:r w:rsidDel="00000000" w:rsidR="00000000" w:rsidRPr="00000000">
          <w:rPr>
            <w:rtl w:val="0"/>
          </w:rPr>
          <w:t xml:space="preserve">15 Funding strategy and capital allocation</w:t>
        </w:r>
      </w:hyperlink>
      <w:r w:rsidDel="00000000" w:rsidR="00000000" w:rsidRPr="00000000">
        <w:rPr>
          <w:rtl w:val="0"/>
        </w:rPr>
      </w:r>
    </w:p>
    <w:p w:rsidR="00000000" w:rsidDel="00000000" w:rsidP="00000000" w:rsidRDefault="00000000" w:rsidRPr="00000000" w14:paraId="00000034">
      <w:pPr>
        <w:spacing w:after="100" w:lineRule="auto"/>
        <w:rPr/>
      </w:pPr>
      <w:hyperlink w:anchor="i619n1ebkmai">
        <w:r w:rsidDel="00000000" w:rsidR="00000000" w:rsidRPr="00000000">
          <w:rPr>
            <w:rtl w:val="0"/>
          </w:rPr>
          <w:t xml:space="preserve">16 Project charter and delivery controls</w:t>
        </w:r>
      </w:hyperlink>
      <w:r w:rsidDel="00000000" w:rsidR="00000000" w:rsidRPr="00000000">
        <w:rPr>
          <w:rtl w:val="0"/>
        </w:rPr>
      </w:r>
    </w:p>
    <w:p w:rsidR="00000000" w:rsidDel="00000000" w:rsidP="00000000" w:rsidRDefault="00000000" w:rsidRPr="00000000" w14:paraId="00000035">
      <w:pPr>
        <w:spacing w:after="100" w:lineRule="auto"/>
        <w:rPr/>
      </w:pPr>
      <w:hyperlink w:anchor="wbtgofx7lfg5">
        <w:r w:rsidDel="00000000" w:rsidR="00000000" w:rsidRPr="00000000">
          <w:rPr>
            <w:rtl w:val="0"/>
          </w:rPr>
          <w:t xml:space="preserve">17 Risk register and contingency responses</w:t>
        </w:r>
      </w:hyperlink>
      <w:r w:rsidDel="00000000" w:rsidR="00000000" w:rsidRPr="00000000">
        <w:rPr>
          <w:rtl w:val="0"/>
        </w:rPr>
      </w:r>
    </w:p>
    <w:p w:rsidR="00000000" w:rsidDel="00000000" w:rsidP="00000000" w:rsidRDefault="00000000" w:rsidRPr="00000000" w14:paraId="00000036">
      <w:pPr>
        <w:spacing w:after="100" w:lineRule="auto"/>
        <w:rPr/>
      </w:pPr>
      <w:hyperlink w:anchor="iuebu7tygoou">
        <w:r w:rsidDel="00000000" w:rsidR="00000000" w:rsidRPr="00000000">
          <w:rPr>
            <w:rtl w:val="0"/>
          </w:rPr>
          <w:t xml:space="preserve">18 Performance management and decision dashboard</w:t>
        </w:r>
      </w:hyperlink>
      <w:r w:rsidDel="00000000" w:rsidR="00000000" w:rsidRPr="00000000">
        <w:rPr>
          <w:rtl w:val="0"/>
        </w:rPr>
      </w:r>
    </w:p>
    <w:p w:rsidR="00000000" w:rsidDel="00000000" w:rsidP="00000000" w:rsidRDefault="00000000" w:rsidRPr="00000000" w14:paraId="00000037">
      <w:pPr>
        <w:spacing w:after="100" w:lineRule="auto"/>
        <w:rPr/>
      </w:pPr>
      <w:hyperlink w:anchor="2f22qakk2la1">
        <w:r w:rsidDel="00000000" w:rsidR="00000000" w:rsidRPr="00000000">
          <w:rPr>
            <w:rtl w:val="0"/>
          </w:rPr>
          <w:t xml:space="preserve">19 Immediate priorities and approval record</w:t>
        </w:r>
      </w:hyperlink>
      <w:r w:rsidDel="00000000" w:rsidR="00000000" w:rsidRPr="00000000">
        <w:rPr>
          <w:rtl w:val="0"/>
        </w:rPr>
      </w:r>
    </w:p>
    <w:p w:rsidR="00000000" w:rsidDel="00000000" w:rsidP="00000000" w:rsidRDefault="00000000" w:rsidRPr="00000000" w14:paraId="00000038">
      <w:pPr>
        <w:spacing w:after="100" w:lineRule="auto"/>
        <w:rPr/>
      </w:pPr>
      <w:hyperlink w:anchor="ntiph9ij6rhh">
        <w:r w:rsidDel="00000000" w:rsidR="00000000" w:rsidRPr="00000000">
          <w:rPr>
            <w:rtl w:val="0"/>
          </w:rPr>
          <w:t xml:space="preserve">Appendix A Technical acceptance contract</w:t>
        </w:r>
      </w:hyperlink>
      <w:r w:rsidDel="00000000" w:rsidR="00000000" w:rsidRPr="00000000">
        <w:rPr>
          <w:rtl w:val="0"/>
        </w:rPr>
      </w:r>
    </w:p>
    <w:p w:rsidR="00000000" w:rsidDel="00000000" w:rsidP="00000000" w:rsidRDefault="00000000" w:rsidRPr="00000000" w14:paraId="00000039">
      <w:pPr>
        <w:spacing w:after="100" w:lineRule="auto"/>
        <w:rPr/>
      </w:pPr>
      <w:hyperlink w:anchor="avisv13s2ulm">
        <w:r w:rsidDel="00000000" w:rsidR="00000000" w:rsidRPr="00000000">
          <w:rPr>
            <w:rtl w:val="0"/>
          </w:rPr>
          <w:t xml:space="preserve">Appendix B Controlled evaluation protocol</w:t>
        </w:r>
      </w:hyperlink>
      <w:r w:rsidDel="00000000" w:rsidR="00000000" w:rsidRPr="00000000">
        <w:rPr>
          <w:rtl w:val="0"/>
        </w:rPr>
      </w:r>
    </w:p>
    <w:p w:rsidR="00000000" w:rsidDel="00000000" w:rsidP="00000000" w:rsidRDefault="00000000" w:rsidRPr="00000000" w14:paraId="0000003A">
      <w:pPr>
        <w:spacing w:after="100" w:lineRule="auto"/>
        <w:rPr/>
      </w:pPr>
      <w:hyperlink w:anchor="t4ta2jzcr2v4">
        <w:r w:rsidDel="00000000" w:rsidR="00000000" w:rsidRPr="00000000">
          <w:rPr>
            <w:rtl w:val="0"/>
          </w:rPr>
          <w:t xml:space="preserve">Appendix C Illustrative finding and interpretation</w:t>
        </w:r>
      </w:hyperlink>
      <w:r w:rsidDel="00000000" w:rsidR="00000000" w:rsidRPr="00000000">
        <w:rPr>
          <w:rtl w:val="0"/>
        </w:rPr>
      </w:r>
    </w:p>
    <w:p w:rsidR="00000000" w:rsidDel="00000000" w:rsidP="00000000" w:rsidRDefault="00000000" w:rsidRPr="00000000" w14:paraId="0000003B">
      <w:pPr>
        <w:spacing w:after="100" w:lineRule="auto"/>
        <w:rPr/>
      </w:pPr>
      <w:hyperlink w:anchor="6vcv6rsq3fbd">
        <w:r w:rsidDel="00000000" w:rsidR="00000000" w:rsidRPr="00000000">
          <w:rPr>
            <w:rtl w:val="0"/>
          </w:rPr>
          <w:t xml:space="preserve">Appendix D Sources assumptions and diligence record</w:t>
        </w:r>
      </w:hyperlink>
      <w:r w:rsidDel="00000000" w:rsidR="00000000" w:rsidRPr="00000000">
        <w:rPr>
          <w:rtl w:val="0"/>
        </w:rPr>
      </w:r>
    </w:p>
    <w:bookmarkStart w:colFirst="0" w:colLast="0" w:name="dlnudtswemcp" w:id="0"/>
    <w:bookmarkEnd w:id="0"/>
    <w:p w:rsidR="00000000" w:rsidDel="00000000" w:rsidP="00000000" w:rsidRDefault="00000000" w:rsidRPr="00000000" w14:paraId="0000003C">
      <w:pPr>
        <w:pStyle w:val="Heading1"/>
        <w:pageBreakBefore w:val="1"/>
        <w:rPr/>
      </w:pPr>
      <w:r w:rsidDel="00000000" w:rsidR="00000000" w:rsidRPr="00000000">
        <w:rPr>
          <w:rtl w:val="0"/>
        </w:rPr>
        <w:t xml:space="preserve">1 Executive summary</w:t>
      </w:r>
    </w:p>
    <w:p w:rsidR="00000000" w:rsidDel="00000000" w:rsidP="00000000" w:rsidRDefault="00000000" w:rsidRPr="00000000" w14:paraId="0000003D">
      <w:pPr>
        <w:pStyle w:val="Heading2"/>
        <w:rPr/>
      </w:pPr>
      <w:r w:rsidDel="00000000" w:rsidR="00000000" w:rsidRPr="00000000">
        <w:rPr>
          <w:rtl w:val="0"/>
        </w:rPr>
        <w:t xml:space="preserve">Business thesis</w:t>
      </w:r>
    </w:p>
    <w:p w:rsidR="00000000" w:rsidDel="00000000" w:rsidP="00000000" w:rsidRDefault="00000000" w:rsidRPr="00000000" w14:paraId="0000003E">
      <w:pPr>
        <w:rPr/>
      </w:pPr>
      <w:r w:rsidDel="00000000" w:rsidR="00000000" w:rsidRPr="00000000">
        <w:rPr>
          <w:rtl w:val="0"/>
        </w:rPr>
        <w:t xml:space="preserve">Smaller manufacturers, warehouses, and logistics operators may lack an efficient way to connect identity permissions, vendor remote access, host access, network policy, and operational criticality into one defensible explanation. Our working hypothesis is that a limited, evidence-backed assessment can help an IT or operations leader choose and verify a remediation that would otherwise require substantial manual coordination.</w:t>
      </w:r>
    </w:p>
    <w:p w:rsidR="00000000" w:rsidDel="00000000" w:rsidP="00000000" w:rsidRDefault="00000000" w:rsidRPr="00000000" w14:paraId="0000003F">
      <w:pPr>
        <w:rPr/>
      </w:pPr>
      <w:r w:rsidDel="00000000" w:rsidR="00000000" w:rsidRPr="00000000">
        <w:rPr>
          <w:rtl w:val="0"/>
        </w:rPr>
        <w:t xml:space="preserve">We will begin with one industrial remote-access scenario and a local analysis engine. A vendor identity is linked through an access group, jump host, engineering network, and management application to an operationally sensitive destination. Every asserted relationship must carry evidence, timing, and a clear statement of what it does and does not establish. A configuration path is not proof of successful exploitation or physical impact.</w:t>
      </w:r>
    </w:p>
    <w:p w:rsidR="00000000" w:rsidDel="00000000" w:rsidP="00000000" w:rsidRDefault="00000000" w:rsidRPr="00000000" w14:paraId="00000040">
      <w:pPr>
        <w:pStyle w:val="Heading2"/>
        <w:rPr/>
      </w:pPr>
      <w:r w:rsidDel="00000000" w:rsidR="00000000" w:rsidRPr="00000000">
        <w:rPr>
          <w:rtl w:val="0"/>
        </w:rPr>
        <w:t xml:space="preserve">Recommended commercial direction</w:t>
      </w:r>
    </w:p>
    <w:p w:rsidR="00000000" w:rsidDel="00000000" w:rsidP="00000000" w:rsidRDefault="00000000" w:rsidRPr="00000000" w14:paraId="00000041">
      <w:pPr>
        <w:rPr/>
      </w:pPr>
      <w:r w:rsidDel="00000000" w:rsidR="00000000" w:rsidRPr="00000000">
        <w:rPr>
          <w:rtl w:val="0"/>
        </w:rPr>
        <w:t xml:space="preserve">The proposed first paid offer is a tightly scoped assessment with a human review and one comparable remediation verification. This allows us to learn which inputs customers can provide, what results they act on, and what delivery actually costs before building a hosted platform. Recurring managed reassessments are the next option if evidence shows that customers need repeated analysis. Partner licensing is a later option if integrators can reproduce delivery quality without founder intervention.</w:t>
      </w:r>
    </w:p>
    <w:p w:rsidR="00000000" w:rsidDel="00000000" w:rsidP="00000000" w:rsidRDefault="00000000" w:rsidRPr="00000000" w14:paraId="00000042">
      <w:pPr>
        <w:rPr/>
      </w:pPr>
      <w:r w:rsidDel="00000000" w:rsidR="00000000" w:rsidRPr="00000000">
        <w:rPr>
          <w:rtl w:val="0"/>
        </w:rPr>
        <w:t xml:space="preserve">The initial geography is proposed as the United States, with prospecting concentrated where founders and qualified partners can obtain introductions. Company size of 50 to 500 employees remains a screening hypothesis. Actual qualification depends on remote-access complexity, operational importance, evidence availability, and a reachable budget owner.</w:t>
      </w:r>
    </w:p>
    <w:p w:rsidR="00000000" w:rsidDel="00000000" w:rsidP="00000000" w:rsidRDefault="00000000" w:rsidRPr="00000000" w14:paraId="00000043">
      <w:pPr>
        <w:pStyle w:val="Heading2"/>
        <w:rPr/>
      </w:pPr>
      <w:r w:rsidDel="00000000" w:rsidR="00000000" w:rsidRPr="00000000">
        <w:rPr>
          <w:rtl w:val="0"/>
        </w:rPr>
        <w:t xml:space="preserve">Economic case and decision boundary</w:t>
      </w:r>
    </w:p>
    <w:p w:rsidR="00000000" w:rsidDel="00000000" w:rsidP="00000000" w:rsidRDefault="00000000" w:rsidRPr="00000000" w14:paraId="00000044">
      <w:pPr>
        <w:rPr/>
      </w:pPr>
      <w:r w:rsidDel="00000000" w:rsidR="00000000" w:rsidRPr="00000000">
        <w:rPr>
          <w:rtl w:val="0"/>
        </w:rPr>
        <w:t xml:space="preserve">The illustrative commercial model tests a $7,500 assessment and a $12,000 annual reassessment service. At the modeled delivery costs, these produce gross margins of 50.0% and 65.8%, respectively, before sales and general operating expenses. The base scenario reaches $69,000, $258,000, and $795,000 in recognized revenue over three operating years. It remains loss-making in all three years, with a $132,875 operating loss in Year 3. These are conditional model outputs, not validated demand or an approved hiring plan.</w:t>
      </w:r>
    </w:p>
    <w:p w:rsidR="00000000" w:rsidDel="00000000" w:rsidP="00000000" w:rsidRDefault="00000000" w:rsidRPr="00000000" w14:paraId="00000045">
      <w:pPr>
        <w:rPr/>
      </w:pPr>
      <w:r w:rsidDel="00000000" w:rsidR="00000000" w:rsidRPr="00000000">
        <w:rPr>
          <w:rtl w:val="0"/>
        </w:rPr>
        <w:t xml:space="preserve">The base case requires approximately $397,200 of cumulative modeled operating-loss funding through Year 2 after a 25% buffer, before additional working capital and other cash requirements. A separate $36,000 validation envelope is proposed as a smaller first commitment; whether its costs overlap the operating model depends on when work begins. Founders must reconcile that overlap before approving a funding request.</w:t>
      </w:r>
    </w:p>
    <w:p w:rsidR="00000000" w:rsidDel="00000000" w:rsidP="00000000" w:rsidRDefault="00000000" w:rsidRPr="00000000" w14:paraId="00000046">
      <w:pPr>
        <w:pStyle w:val="Heading2"/>
        <w:rPr/>
      </w:pPr>
      <w:r w:rsidDel="00000000" w:rsidR="00000000" w:rsidRPr="00000000">
        <w:rPr>
          <w:rtl w:val="0"/>
        </w:rPr>
        <w:t xml:space="preserve">Conditions for continuation</w:t>
      </w:r>
    </w:p>
    <w:p w:rsidR="00000000" w:rsidDel="00000000" w:rsidP="00000000" w:rsidRDefault="00000000" w:rsidRPr="00000000" w14:paraId="00000047">
      <w:pPr>
        <w:rPr/>
      </w:pPr>
      <w:r w:rsidDel="00000000" w:rsidR="00000000" w:rsidRPr="00000000">
        <w:rPr>
          <w:rtl w:val="0"/>
        </w:rPr>
        <w:t xml:space="preserve">Continue only if qualified users understand and trust the report, a credible buyer accepts a defined evaluation, data can be obtained safely, and findings change a real decision. Scale only after paid engagements show repeatability, acceptable margin, and sustained need. Stop or narrow the business if the evidence is unavailable, existing workflows adequately solve the problem, customer action does not follow, or support and liability make the offer uneconomic.</w:t>
      </w:r>
    </w:p>
    <w:bookmarkStart w:colFirst="0" w:colLast="0" w:name="ge7h7tt10rst" w:id="1"/>
    <w:bookmarkEnd w:id="1"/>
    <w:p w:rsidR="00000000" w:rsidDel="00000000" w:rsidP="00000000" w:rsidRDefault="00000000" w:rsidRPr="00000000" w14:paraId="00000048">
      <w:pPr>
        <w:pStyle w:val="Heading1"/>
        <w:rPr/>
      </w:pPr>
      <w:r w:rsidDel="00000000" w:rsidR="00000000" w:rsidRPr="00000000">
        <w:rPr>
          <w:rtl w:val="0"/>
        </w:rPr>
        <w:t xml:space="preserve">2 Company purpose and strategic boundaries</w:t>
      </w:r>
    </w:p>
    <w:p w:rsidR="00000000" w:rsidDel="00000000" w:rsidP="00000000" w:rsidRDefault="00000000" w:rsidRPr="00000000" w14:paraId="00000049">
      <w:pPr>
        <w:pStyle w:val="Heading2"/>
        <w:rPr/>
      </w:pPr>
      <w:r w:rsidDel="00000000" w:rsidR="00000000" w:rsidRPr="00000000">
        <w:rPr>
          <w:rtl w:val="0"/>
        </w:rPr>
        <w:t xml:space="preserve">Mission and proposed company model</w:t>
      </w:r>
    </w:p>
    <w:p w:rsidR="00000000" w:rsidDel="00000000" w:rsidP="00000000" w:rsidRDefault="00000000" w:rsidRPr="00000000" w14:paraId="0000004A">
      <w:pPr>
        <w:rPr/>
      </w:pPr>
      <w:r w:rsidDel="00000000" w:rsidR="00000000" w:rsidRPr="00000000">
        <w:rPr>
          <w:rtl w:val="0"/>
        </w:rPr>
        <w:t xml:space="preserve">Our mission is to help industrial operators make better access-control decisions without interfering with control equipment. The proposed company will develop proprietary analysis software and initially deliver a reviewed professional service around it. The product name is a working name; entity formation, ownership, headquarters, capitalization, and founder appointments remain decisions to document.</w:t>
      </w:r>
    </w:p>
    <w:p w:rsidR="00000000" w:rsidDel="00000000" w:rsidP="00000000" w:rsidRDefault="00000000" w:rsidRPr="00000000" w14:paraId="0000004B">
      <w:pPr>
        <w:rPr/>
      </w:pPr>
      <w:r w:rsidDel="00000000" w:rsidR="00000000" w:rsidRPr="00000000">
        <w:rPr>
          <w:rtl w:val="0"/>
        </w:rPr>
        <w:t xml:space="preserve">We will separate three assets: the provider-neutral analysis engine, the source adapters that translate evidence, and the delivery process that turns findings into customer decisions. Software reuse can improve margins only if data preparation and analyst review also become repeatable. Growth in customer count alone does not demonstrate scalability.</w:t>
      </w:r>
    </w:p>
    <w:p w:rsidR="00000000" w:rsidDel="00000000" w:rsidP="00000000" w:rsidRDefault="00000000" w:rsidRPr="00000000" w14:paraId="0000004C">
      <w:pPr>
        <w:pStyle w:val="Heading2"/>
        <w:rPr/>
      </w:pPr>
      <w:r w:rsidDel="00000000" w:rsidR="00000000" w:rsidRPr="00000000">
        <w:rPr>
          <w:rtl w:val="0"/>
        </w:rPr>
        <w:t xml:space="preserve">Strategic choices</w:t>
      </w:r>
    </w:p>
    <w:p w:rsidR="00000000" w:rsidDel="00000000" w:rsidP="00000000" w:rsidRDefault="00000000" w:rsidRPr="00000000" w14:paraId="0000004D">
      <w:pPr>
        <w:rPr/>
      </w:pPr>
      <w:r w:rsidDel="00000000" w:rsidR="00000000" w:rsidRPr="00000000">
        <w:rPr>
          <w:rtl w:val="0"/>
        </w:rPr>
        <w:t xml:space="preserve">The original plan prioritizes industrial remote access rather than an AWS-first commercial product. AWS remains a secondary architecture fixture and possible future adapter. A successful AWS fixture would demonstrate model portability only within its tested semantics; it would not prove industrial coverage or validate a cloud market.</w:t>
      </w:r>
    </w:p>
    <w:p w:rsidR="00000000" w:rsidDel="00000000" w:rsidP="00000000" w:rsidRDefault="00000000" w:rsidRPr="00000000" w14:paraId="0000004E">
      <w:pPr>
        <w:rPr/>
      </w:pPr>
      <w:r w:rsidDel="00000000" w:rsidR="00000000" w:rsidRPr="00000000">
        <w:rPr>
          <w:rtl w:val="0"/>
        </w:rPr>
        <w:t xml:space="preserve">We will keep the repository proprietary during formation, subject to later founder review. Any open-source component, published rule, customer example, or data contribution must have a documented purpose and permission basis. Customer-specific raw evidence will not become a public asset or a shared training dataset.</w:t>
      </w:r>
    </w:p>
    <w:p w:rsidR="00000000" w:rsidDel="00000000" w:rsidP="00000000" w:rsidRDefault="00000000" w:rsidRPr="00000000" w14:paraId="0000004F">
      <w:pPr>
        <w:pStyle w:val="Heading2"/>
        <w:rPr/>
      </w:pPr>
      <w:r w:rsidDel="00000000" w:rsidR="00000000" w:rsidRPr="00000000">
        <w:rPr>
          <w:rtl w:val="0"/>
        </w:rPr>
        <w:t xml:space="preserve">Strategic exclusions</w:t>
      </w:r>
    </w:p>
    <w:p w:rsidR="00000000" w:rsidDel="00000000" w:rsidP="00000000" w:rsidRDefault="00000000" w:rsidRPr="00000000" w14:paraId="00000050">
      <w:pPr>
        <w:rPr/>
      </w:pPr>
      <w:r w:rsidDel="00000000" w:rsidR="00000000" w:rsidRPr="00000000">
        <w:rPr>
          <w:rtl w:val="0"/>
        </w:rPr>
        <w:t xml:space="preserve">The first product will not provide active discovery, exploitation, credential validation, packet capture, continuous detection, incident response, automatic remediation, or general compliance certification. It will not replace an asset inventory or establish that a plant is secure. A new opportunity that requires those capabilities must be treated as a separate scope decision rather than hidden in an assessment statement of work.</w:t>
      </w:r>
    </w:p>
    <w:p w:rsidR="00000000" w:rsidDel="00000000" w:rsidP="00000000" w:rsidRDefault="00000000" w:rsidRPr="00000000" w14:paraId="00000051">
      <w:pPr>
        <w:pStyle w:val="Heading2"/>
        <w:rPr/>
      </w:pPr>
      <w:r w:rsidDel="00000000" w:rsidR="00000000" w:rsidRPr="00000000">
        <w:rPr>
          <w:rtl w:val="0"/>
        </w:rPr>
        <w:t xml:space="preserve">Founding requirements</w:t>
      </w:r>
    </w:p>
    <w:p w:rsidR="00000000" w:rsidDel="00000000" w:rsidP="00000000" w:rsidRDefault="00000000" w:rsidRPr="00000000" w14:paraId="00000052">
      <w:pPr>
        <w:rPr/>
      </w:pPr>
      <w:r w:rsidDel="00000000" w:rsidR="00000000" w:rsidRPr="00000000">
        <w:rPr>
          <w:rtl w:val="0"/>
        </w:rPr>
        <w:t xml:space="preserve">Before accepting customer data or signing commercial delivery commitments, founders must name the accountable commercial and technical leads, document ownership of contributed code, establish access to essential business accounts, and approve the operating entity and contracting arrangements with qualified advisors. No founder biography, credential, partnership, or qualification is assumed by this plan. A qualified industrial cybersecurity reviewer is a required capability to obtain, whether through a founder, employee, or retained specialist.</w:t>
      </w:r>
    </w:p>
    <w:bookmarkStart w:colFirst="0" w:colLast="0" w:name="3i0rs4tnwk4c" w:id="2"/>
    <w:bookmarkEnd w:id="2"/>
    <w:p w:rsidR="00000000" w:rsidDel="00000000" w:rsidP="00000000" w:rsidRDefault="00000000" w:rsidRPr="00000000" w14:paraId="00000053">
      <w:pPr>
        <w:pStyle w:val="Heading1"/>
        <w:rPr/>
      </w:pPr>
      <w:r w:rsidDel="00000000" w:rsidR="00000000" w:rsidRPr="00000000">
        <w:rPr>
          <w:rtl w:val="0"/>
        </w:rPr>
        <w:t xml:space="preserve">3 Customer problem and initial segment</w:t>
      </w:r>
    </w:p>
    <w:p w:rsidR="00000000" w:rsidDel="00000000" w:rsidP="00000000" w:rsidRDefault="00000000" w:rsidRPr="00000000" w14:paraId="00000054">
      <w:pPr>
        <w:pStyle w:val="Heading2"/>
        <w:rPr/>
      </w:pPr>
      <w:r w:rsidDel="00000000" w:rsidR="00000000" w:rsidRPr="00000000">
        <w:rPr>
          <w:rtl w:val="0"/>
        </w:rPr>
        <w:t xml:space="preserve">Customer job and present alternatives</w:t>
      </w:r>
    </w:p>
    <w:p w:rsidR="00000000" w:rsidDel="00000000" w:rsidP="00000000" w:rsidRDefault="00000000" w:rsidRPr="00000000" w14:paraId="00000055">
      <w:pPr>
        <w:rPr/>
      </w:pPr>
      <w:r w:rsidDel="00000000" w:rsidR="00000000" w:rsidRPr="00000000">
        <w:rPr>
          <w:rtl w:val="0"/>
        </w:rPr>
        <w:t xml:space="preserve">The customer needs to answer a specific question: which authorized or misconfigured access relationships could connect an external or privileged identity to a sensitive operational system, and which change should we consider first? Today that answer may require several people to reconcile group memberships, VPN rules, firewall exports, host privileges, network diagrams, and maintenance dependencies. The amount of effort and dissatisfaction are hypotheses to measure during discovery.</w:t>
      </w:r>
    </w:p>
    <w:p w:rsidR="00000000" w:rsidDel="00000000" w:rsidP="00000000" w:rsidRDefault="00000000" w:rsidRPr="00000000" w14:paraId="00000056">
      <w:pPr>
        <w:rPr/>
      </w:pPr>
      <w:r w:rsidDel="00000000" w:rsidR="00000000" w:rsidRPr="00000000">
        <w:rPr>
          <w:rtl w:val="0"/>
        </w:rPr>
        <w:t xml:space="preserve">Operational technology has performance, reliability, and safety requirements that influence security decisions. NIST SP 800-82 Rev. 3 addresses these characteristics [1]. Our decision to use authorized exports and avoid communication with control equipment is a product boundary informed by that context; it is not a claim that all read-only collection is risk-free.</w:t>
      </w:r>
    </w:p>
    <w:p w:rsidR="00000000" w:rsidDel="00000000" w:rsidP="00000000" w:rsidRDefault="00000000" w:rsidRPr="00000000" w14:paraId="00000057">
      <w:pPr>
        <w:pStyle w:val="Heading2"/>
        <w:rPr/>
      </w:pPr>
      <w:r w:rsidDel="00000000" w:rsidR="00000000" w:rsidRPr="00000000">
        <w:rPr>
          <w:rtl w:val="0"/>
        </w:rPr>
        <w:t xml:space="preserve">Initial customer profile</w:t>
      </w:r>
    </w:p>
    <w:tbl>
      <w:tblPr>
        <w:tblStyle w:val="Table2"/>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58">
            <w:pPr>
              <w:spacing w:after="40" w:before="40" w:line="240" w:lineRule="auto"/>
              <w:rPr/>
            </w:pPr>
            <w:r w:rsidDel="00000000" w:rsidR="00000000" w:rsidRPr="00000000">
              <w:rPr>
                <w:b w:val="1"/>
                <w:bCs w:val="1"/>
                <w:color w:val="ffffff"/>
                <w:sz w:val="20"/>
                <w:szCs w:val="20"/>
                <w:rtl w:val="0"/>
              </w:rPr>
              <w:t xml:space="preserve">Qualification dimension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59">
            <w:pPr>
              <w:spacing w:after="40" w:before="40" w:line="240" w:lineRule="auto"/>
              <w:rPr/>
            </w:pPr>
            <w:r w:rsidDel="00000000" w:rsidR="00000000" w:rsidRPr="00000000">
              <w:rPr>
                <w:b w:val="1"/>
                <w:bCs w:val="1"/>
                <w:color w:val="ffffff"/>
                <w:sz w:val="20"/>
                <w:szCs w:val="20"/>
                <w:rtl w:val="0"/>
              </w:rPr>
              <w:t xml:space="preserve">Preferred starting condition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5A">
            <w:pPr>
              <w:spacing w:after="40" w:before="40" w:line="240" w:lineRule="auto"/>
              <w:rPr/>
            </w:pPr>
            <w:r w:rsidDel="00000000" w:rsidR="00000000" w:rsidRPr="00000000">
              <w:rPr>
                <w:b w:val="1"/>
                <w:bCs w:val="1"/>
                <w:color w:val="ffffff"/>
                <w:sz w:val="20"/>
                <w:szCs w:val="20"/>
                <w:rtl w:val="0"/>
              </w:rPr>
              <w:t xml:space="preserve">Reason to defer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5B">
            <w:pPr>
              <w:spacing w:after="40" w:before="40" w:line="240" w:lineRule="auto"/>
              <w:rPr/>
            </w:pPr>
            <w:r w:rsidDel="00000000" w:rsidR="00000000" w:rsidRPr="00000000">
              <w:rPr>
                <w:sz w:val="20"/>
                <w:szCs w:val="20"/>
                <w:rtl w:val="0"/>
              </w:rPr>
              <w:t xml:space="preserve">Operational setting</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5C">
            <w:pPr>
              <w:spacing w:after="40" w:before="40" w:line="240" w:lineRule="auto"/>
              <w:rPr/>
            </w:pPr>
            <w:r w:rsidDel="00000000" w:rsidR="00000000" w:rsidRPr="00000000">
              <w:rPr>
                <w:sz w:val="20"/>
                <w:szCs w:val="20"/>
                <w:rtl w:val="0"/>
              </w:rPr>
              <w:t xml:space="preserve">Manufacturer, warehouse, or logistics site using vendor remote access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5D">
            <w:pPr>
              <w:spacing w:after="40" w:before="40" w:line="240" w:lineRule="auto"/>
              <w:rPr/>
            </w:pPr>
            <w:r w:rsidDel="00000000" w:rsidR="00000000" w:rsidRPr="00000000">
              <w:rPr>
                <w:sz w:val="20"/>
                <w:szCs w:val="20"/>
                <w:rtl w:val="0"/>
              </w:rPr>
              <w:t xml:space="preserve">No relevant industrial access workflow</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5E">
            <w:pPr>
              <w:spacing w:after="40" w:before="40" w:line="240" w:lineRule="auto"/>
              <w:rPr/>
            </w:pPr>
            <w:r w:rsidDel="00000000" w:rsidR="00000000" w:rsidRPr="00000000">
              <w:rPr>
                <w:sz w:val="20"/>
                <w:szCs w:val="20"/>
                <w:rtl w:val="0"/>
              </w:rPr>
              <w:t xml:space="preserve">Access complexity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5F">
            <w:pPr>
              <w:spacing w:after="40" w:before="40" w:line="240" w:lineRule="auto"/>
              <w:rPr/>
            </w:pPr>
            <w:r w:rsidDel="00000000" w:rsidR="00000000" w:rsidRPr="00000000">
              <w:rPr>
                <w:sz w:val="20"/>
                <w:szCs w:val="20"/>
                <w:rtl w:val="0"/>
              </w:rPr>
              <w:t xml:space="preserve">Several identities or vendors cross an IT to operations 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60">
            <w:pPr>
              <w:spacing w:after="40" w:before="40" w:line="240" w:lineRule="auto"/>
              <w:rPr/>
            </w:pPr>
            <w:r w:rsidDel="00000000" w:rsidR="00000000" w:rsidRPr="00000000">
              <w:rPr>
                <w:sz w:val="20"/>
                <w:szCs w:val="20"/>
                <w:rtl w:val="0"/>
              </w:rPr>
              <w:t xml:space="preserve">Single trivial access relationship already understood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61">
            <w:pPr>
              <w:spacing w:after="40" w:before="40" w:line="240" w:lineRule="auto"/>
              <w:rPr/>
            </w:pPr>
            <w:r w:rsidDel="00000000" w:rsidR="00000000" w:rsidRPr="00000000">
              <w:rPr>
                <w:sz w:val="20"/>
                <w:szCs w:val="20"/>
                <w:rtl w:val="0"/>
              </w:rPr>
              <w:t xml:space="preserve">Sponsor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62">
            <w:pPr>
              <w:spacing w:after="40" w:before="40" w:line="240" w:lineRule="auto"/>
              <w:rPr/>
            </w:pPr>
            <w:r w:rsidDel="00000000" w:rsidR="00000000" w:rsidRPr="00000000">
              <w:rPr>
                <w:sz w:val="20"/>
                <w:szCs w:val="20"/>
                <w:rtl w:val="0"/>
              </w:rPr>
              <w:t xml:space="preserve">IT or operations owner can coordinate evidence and decisions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63">
            <w:pPr>
              <w:spacing w:after="40" w:before="40" w:line="240" w:lineRule="auto"/>
              <w:rPr/>
            </w:pPr>
            <w:r w:rsidDel="00000000" w:rsidR="00000000" w:rsidRPr="00000000">
              <w:rPr>
                <w:sz w:val="20"/>
                <w:szCs w:val="20"/>
                <w:rtl w:val="0"/>
              </w:rPr>
              <w:t xml:space="preserve">No accountable person or no operational approver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64">
            <w:pPr>
              <w:spacing w:after="40" w:before="40" w:line="240" w:lineRule="auto"/>
              <w:rPr/>
            </w:pPr>
            <w:r w:rsidDel="00000000" w:rsidR="00000000" w:rsidRPr="00000000">
              <w:rPr>
                <w:sz w:val="20"/>
                <w:szCs w:val="20"/>
                <w:rtl w:val="0"/>
              </w:rPr>
              <w:t xml:space="preserve">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65">
            <w:pPr>
              <w:spacing w:after="40" w:before="40" w:line="240" w:lineRule="auto"/>
              <w:rPr/>
            </w:pPr>
            <w:r w:rsidDel="00000000" w:rsidR="00000000" w:rsidRPr="00000000">
              <w:rPr>
                <w:sz w:val="20"/>
                <w:szCs w:val="20"/>
                <w:rtl w:val="0"/>
              </w:rPr>
              <w:t xml:space="preserve">Supported configuration exports with source owners and timestamps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66">
            <w:pPr>
              <w:spacing w:after="40" w:before="40" w:line="240" w:lineRule="auto"/>
              <w:rPr/>
            </w:pPr>
            <w:r w:rsidDel="00000000" w:rsidR="00000000" w:rsidRPr="00000000">
              <w:rPr>
                <w:sz w:val="20"/>
                <w:szCs w:val="20"/>
                <w:rtl w:val="0"/>
              </w:rPr>
              <w:t xml:space="preserve">Requires intrusive discovery or unavailable permissions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67">
            <w:pPr>
              <w:spacing w:after="40" w:before="40" w:line="240" w:lineRule="auto"/>
              <w:rPr/>
            </w:pPr>
            <w:r w:rsidDel="00000000" w:rsidR="00000000" w:rsidRPr="00000000">
              <w:rPr>
                <w:sz w:val="20"/>
                <w:szCs w:val="20"/>
                <w:rtl w:val="0"/>
              </w:rPr>
              <w:t xml:space="preserve">Buying trigger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68">
            <w:pPr>
              <w:spacing w:after="40" w:before="40" w:line="240" w:lineRule="auto"/>
              <w:rPr/>
            </w:pPr>
            <w:r w:rsidDel="00000000" w:rsidR="00000000" w:rsidRPr="00000000">
              <w:rPr>
                <w:sz w:val="20"/>
                <w:szCs w:val="20"/>
                <w:rtl w:val="0"/>
              </w:rPr>
              <w:t xml:space="preserve">Vendor change, access review, segmentation project, or unresolved finding</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69">
            <w:pPr>
              <w:spacing w:after="40" w:before="40" w:line="240" w:lineRule="auto"/>
              <w:rPr/>
            </w:pPr>
            <w:r w:rsidDel="00000000" w:rsidR="00000000" w:rsidRPr="00000000">
              <w:rPr>
                <w:sz w:val="20"/>
                <w:szCs w:val="20"/>
                <w:rtl w:val="0"/>
              </w:rPr>
              <w:t xml:space="preserve">General curiosity without a decision or budget path</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6A">
            <w:pPr>
              <w:spacing w:after="40" w:before="40" w:line="240" w:lineRule="auto"/>
              <w:rPr/>
            </w:pPr>
            <w:r w:rsidDel="00000000" w:rsidR="00000000" w:rsidRPr="00000000">
              <w:rPr>
                <w:sz w:val="20"/>
                <w:szCs w:val="20"/>
                <w:rtl w:val="0"/>
              </w:rPr>
              <w:t xml:space="preserve">Procurement fit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6B">
            <w:pPr>
              <w:spacing w:after="40" w:before="40" w:line="240" w:lineRule="auto"/>
              <w:rPr/>
            </w:pPr>
            <w:r w:rsidDel="00000000" w:rsidR="00000000" w:rsidRPr="00000000">
              <w:rPr>
                <w:sz w:val="20"/>
                <w:szCs w:val="20"/>
                <w:rtl w:val="0"/>
              </w:rPr>
              <w:t xml:space="preserve">Bounded evaluation can be authorized at realistic cost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6C">
            <w:pPr>
              <w:spacing w:after="40" w:before="40" w:line="240" w:lineRule="auto"/>
              <w:rPr/>
            </w:pPr>
            <w:r w:rsidDel="00000000" w:rsidR="00000000" w:rsidRPr="00000000">
              <w:rPr>
                <w:sz w:val="20"/>
                <w:szCs w:val="20"/>
                <w:rtl w:val="0"/>
              </w:rPr>
              <w:t xml:space="preserve">Enterprise obligations exceed current delivery capability</w:t>
            </w:r>
            <w:r w:rsidDel="00000000" w:rsidR="00000000" w:rsidRPr="00000000">
              <w:rPr>
                <w:rtl w:val="0"/>
              </w:rPr>
            </w:r>
          </w:p>
        </w:tc>
      </w:tr>
    </w:tbl>
    <w:p w:rsidR="00000000" w:rsidDel="00000000" w:rsidP="00000000" w:rsidRDefault="00000000" w:rsidRPr="00000000" w14:paraId="0000006D">
      <w:pPr>
        <w:spacing w:after="40" w:lineRule="auto"/>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Employee count is not a substitute for these criteria. A small site with complex vendor access may be a better fit than a larger company with a mature internal workflow. A warehouse management or control application is a useful scenario only when the customer validates its relationship to operationally sensitive destinations.</w:t>
      </w:r>
    </w:p>
    <w:p w:rsidR="00000000" w:rsidDel="00000000" w:rsidP="00000000" w:rsidRDefault="00000000" w:rsidRPr="00000000" w14:paraId="0000006F">
      <w:pPr>
        <w:pStyle w:val="Heading2"/>
        <w:rPr/>
      </w:pPr>
      <w:r w:rsidDel="00000000" w:rsidR="00000000" w:rsidRPr="00000000">
        <w:rPr>
          <w:rtl w:val="0"/>
        </w:rPr>
        <w:t xml:space="preserve">Buying group</w:t>
      </w:r>
    </w:p>
    <w:p w:rsidR="00000000" w:rsidDel="00000000" w:rsidP="00000000" w:rsidRDefault="00000000" w:rsidRPr="00000000" w14:paraId="00000070">
      <w:pPr>
        <w:rPr/>
      </w:pPr>
      <w:r w:rsidDel="00000000" w:rsidR="00000000" w:rsidRPr="00000000">
        <w:rPr>
          <w:rtl w:val="0"/>
        </w:rPr>
        <w:t xml:space="preserve">The operational user may be an IT manager, automation engineer, or integrator analyst. The economic buyer may be an IT director, operations director, owner, or partner principal. Operations and the equipment owner approve any change affecting maintenance or availability. Security, procurement, and legal reviewers can delay or prevent purchasing even when the user likes the report. Discovery records must identify each role separately.</w:t>
      </w:r>
    </w:p>
    <w:p w:rsidR="00000000" w:rsidDel="00000000" w:rsidP="00000000" w:rsidRDefault="00000000" w:rsidRPr="00000000" w14:paraId="00000071">
      <w:pPr>
        <w:pStyle w:val="Heading2"/>
        <w:rPr/>
      </w:pPr>
      <w:r w:rsidDel="00000000" w:rsidR="00000000" w:rsidRPr="00000000">
        <w:rPr>
          <w:rtl w:val="0"/>
        </w:rPr>
        <w:t xml:space="preserve">Customer value measurement</w:t>
      </w:r>
    </w:p>
    <w:p w:rsidR="00000000" w:rsidDel="00000000" w:rsidP="00000000" w:rsidRDefault="00000000" w:rsidRPr="00000000" w14:paraId="00000072">
      <w:pPr>
        <w:rPr/>
      </w:pPr>
      <w:r w:rsidDel="00000000" w:rsidR="00000000" w:rsidRPr="00000000">
        <w:rPr>
          <w:rtl w:val="0"/>
        </w:rPr>
        <w:t xml:space="preserve">Measure the time required to collect inputs, explain a path, decide an action, and verify a change. Record the previous method and its actual effort before making efficiency claims. A finding creates value when it supports a documented decision, including an explicit decision to retain access with compensating controls. Do not equate the number of findings with risk reduction or multiply hypothetical outage costs by an unsupported probability of prevention.</w:t>
      </w:r>
    </w:p>
    <w:bookmarkStart w:colFirst="0" w:colLast="0" w:name="bzrr9ze88394" w:id="3"/>
    <w:bookmarkEnd w:id="3"/>
    <w:p w:rsidR="00000000" w:rsidDel="00000000" w:rsidP="00000000" w:rsidRDefault="00000000" w:rsidRPr="00000000" w14:paraId="00000073">
      <w:pPr>
        <w:pStyle w:val="Heading1"/>
        <w:rPr/>
      </w:pPr>
      <w:r w:rsidDel="00000000" w:rsidR="00000000" w:rsidRPr="00000000">
        <w:rPr>
          <w:rtl w:val="0"/>
        </w:rPr>
        <w:t xml:space="preserve">4 Market opportunity and competitive position</w:t>
      </w:r>
    </w:p>
    <w:p w:rsidR="00000000" w:rsidDel="00000000" w:rsidP="00000000" w:rsidRDefault="00000000" w:rsidRPr="00000000" w14:paraId="00000074">
      <w:pPr>
        <w:pStyle w:val="Heading2"/>
        <w:rPr/>
      </w:pPr>
      <w:r w:rsidDel="00000000" w:rsidR="00000000" w:rsidRPr="00000000">
        <w:rPr>
          <w:rtl w:val="0"/>
        </w:rPr>
        <w:t xml:space="preserve">Market sizing method</w:t>
      </w:r>
    </w:p>
    <w:p w:rsidR="00000000" w:rsidDel="00000000" w:rsidP="00000000" w:rsidRDefault="00000000" w:rsidRPr="00000000" w14:paraId="00000075">
      <w:pPr>
        <w:rPr/>
      </w:pPr>
      <w:r w:rsidDel="00000000" w:rsidR="00000000" w:rsidRPr="00000000">
        <w:rPr>
          <w:rtl w:val="0"/>
        </w:rPr>
        <w:t xml:space="preserve">Use a bottom-up market model based on qualified buying organizations. Census Statistics of U.S. Businesses provides firm and establishment data by industry and enterprise size [2]. Establishments and companies are not interchangeable: a multisite customer may have one purchasing decision and several delivery units. Manufacturing and warehousing classifications are starting filters; vendor access, evidence readiness, budget, and urgency require primary research.</w:t>
      </w:r>
    </w:p>
    <w:p w:rsidR="00000000" w:rsidDel="00000000" w:rsidP="00000000" w:rsidRDefault="00000000" w:rsidRPr="00000000" w14:paraId="00000076">
      <w:pPr>
        <w:rPr/>
      </w:pPr>
      <w:r w:rsidDel="00000000" w:rsidR="00000000" w:rsidRPr="00000000">
        <w:rPr>
          <w:rtl w:val="0"/>
        </w:rPr>
        <w:t xml:space="preserve">Total addressable market is eligible buying organizations multiplied by a validated annual contract value for a defined offer. Serviceable available market applies the supported geography, segment, integrations, and procurement limits. Serviceable obtainable market is further constrained by reachable accounts, conversion, delivery capacity, and retention. We will not present a broad cybersecurity market total as proof of demand for this product.</w:t>
      </w:r>
    </w:p>
    <w:tbl>
      <w:tblPr>
        <w:tblStyle w:val="Table3"/>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77">
            <w:pPr>
              <w:spacing w:after="40" w:before="40" w:line="240" w:lineRule="auto"/>
              <w:rPr/>
            </w:pPr>
            <w:r w:rsidDel="00000000" w:rsidR="00000000" w:rsidRPr="00000000">
              <w:rPr>
                <w:b w:val="1"/>
                <w:bCs w:val="1"/>
                <w:color w:val="ffffff"/>
                <w:sz w:val="20"/>
                <w:szCs w:val="20"/>
                <w:rtl w:val="0"/>
              </w:rPr>
              <w:t xml:space="preserve">Illustrative opportunity input</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78">
            <w:pPr>
              <w:spacing w:after="40" w:before="40" w:line="240" w:lineRule="auto"/>
              <w:rPr/>
            </w:pPr>
            <w:r w:rsidDel="00000000" w:rsidR="00000000" w:rsidRPr="00000000">
              <w:rPr>
                <w:b w:val="1"/>
                <w:bCs w:val="1"/>
                <w:color w:val="ffffff"/>
                <w:sz w:val="20"/>
                <w:szCs w:val="20"/>
                <w:rtl w:val="0"/>
              </w:rPr>
              <w:t xml:space="preserve">Example only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79">
            <w:pPr>
              <w:spacing w:after="40" w:before="40" w:line="240" w:lineRule="auto"/>
              <w:rPr/>
            </w:pPr>
            <w:r w:rsidDel="00000000" w:rsidR="00000000" w:rsidRPr="00000000">
              <w:rPr>
                <w:b w:val="1"/>
                <w:bCs w:val="1"/>
                <w:color w:val="ffffff"/>
                <w:sz w:val="20"/>
                <w:szCs w:val="20"/>
                <w:rtl w:val="0"/>
              </w:rPr>
              <w:t xml:space="preserve">Validation required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7A">
            <w:pPr>
              <w:spacing w:after="40" w:before="40" w:line="240" w:lineRule="auto"/>
              <w:rPr/>
            </w:pPr>
            <w:r w:rsidDel="00000000" w:rsidR="00000000" w:rsidRPr="00000000">
              <w:rPr>
                <w:sz w:val="20"/>
                <w:szCs w:val="20"/>
                <w:rtl w:val="0"/>
              </w:rPr>
              <w:t xml:space="preserve">Eligible buying organizations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7B">
            <w:pPr>
              <w:spacing w:after="40" w:before="40" w:line="240" w:lineRule="auto"/>
              <w:rPr/>
            </w:pPr>
            <w:r w:rsidDel="00000000" w:rsidR="00000000" w:rsidRPr="00000000">
              <w:rPr>
                <w:sz w:val="20"/>
                <w:szCs w:val="20"/>
                <w:rtl w:val="0"/>
              </w:rPr>
              <w:t xml:space="preserve">10,000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7C">
            <w:pPr>
              <w:spacing w:after="40" w:before="40" w:line="240" w:lineRule="auto"/>
              <w:rPr/>
            </w:pPr>
            <w:r w:rsidDel="00000000" w:rsidR="00000000" w:rsidRPr="00000000">
              <w:rPr>
                <w:sz w:val="20"/>
                <w:szCs w:val="20"/>
                <w:rtl w:val="0"/>
              </w:rPr>
              <w:t xml:space="preserve">Dated industry dataset and documented exclusions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7D">
            <w:pPr>
              <w:spacing w:after="40" w:before="40" w:line="240" w:lineRule="auto"/>
              <w:rPr/>
            </w:pPr>
            <w:r w:rsidDel="00000000" w:rsidR="00000000" w:rsidRPr="00000000">
              <w:rPr>
                <w:sz w:val="20"/>
                <w:szCs w:val="20"/>
                <w:rtl w:val="0"/>
              </w:rPr>
              <w:t xml:space="preserve">Annual recurring contract value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E">
            <w:pPr>
              <w:spacing w:after="40" w:before="40" w:line="240" w:lineRule="auto"/>
              <w:rPr/>
            </w:pPr>
            <w:r w:rsidDel="00000000" w:rsidR="00000000" w:rsidRPr="00000000">
              <w:rPr>
                <w:sz w:val="20"/>
                <w:szCs w:val="20"/>
                <w:rtl w:val="0"/>
              </w:rPr>
              <w:t xml:space="preserve">$12,000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7F">
            <w:pPr>
              <w:spacing w:after="40" w:before="40" w:line="240" w:lineRule="auto"/>
              <w:rPr/>
            </w:pPr>
            <w:r w:rsidDel="00000000" w:rsidR="00000000" w:rsidRPr="00000000">
              <w:rPr>
                <w:sz w:val="20"/>
                <w:szCs w:val="20"/>
                <w:rtl w:val="0"/>
              </w:rPr>
              <w:t xml:space="preserve">Accepted proposals and renewal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80">
            <w:pPr>
              <w:spacing w:after="40" w:before="40" w:line="240" w:lineRule="auto"/>
              <w:rPr/>
            </w:pPr>
            <w:r w:rsidDel="00000000" w:rsidR="00000000" w:rsidRPr="00000000">
              <w:rPr>
                <w:sz w:val="20"/>
                <w:szCs w:val="20"/>
                <w:rtl w:val="0"/>
              </w:rPr>
              <w:t xml:space="preserve">Illustrative addressable recurring value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1">
            <w:pPr>
              <w:spacing w:after="40" w:before="40" w:line="240" w:lineRule="auto"/>
              <w:rPr/>
            </w:pPr>
            <w:r w:rsidDel="00000000" w:rsidR="00000000" w:rsidRPr="00000000">
              <w:rPr>
                <w:sz w:val="20"/>
                <w:szCs w:val="20"/>
                <w:rtl w:val="0"/>
              </w:rPr>
              <w:t xml:space="preserve">$120 million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2">
            <w:pPr>
              <w:spacing w:after="40" w:before="40" w:line="240" w:lineRule="auto"/>
              <w:rPr/>
            </w:pPr>
            <w:r w:rsidDel="00000000" w:rsidR="00000000" w:rsidRPr="00000000">
              <w:rPr>
                <w:sz w:val="20"/>
                <w:szCs w:val="20"/>
                <w:rtl w:val="0"/>
              </w:rPr>
              <w:t xml:space="preserve">10,000 multiplied by $12,000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83">
            <w:pPr>
              <w:spacing w:after="40" w:before="40" w:line="240" w:lineRule="auto"/>
              <w:rPr/>
            </w:pPr>
            <w:r w:rsidDel="00000000" w:rsidR="00000000" w:rsidRPr="00000000">
              <w:rPr>
                <w:sz w:val="20"/>
                <w:szCs w:val="20"/>
                <w:rtl w:val="0"/>
              </w:rPr>
              <w:t xml:space="preserve">Serviceable organizations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4">
            <w:pPr>
              <w:spacing w:after="40" w:before="40" w:line="240" w:lineRule="auto"/>
              <w:rPr/>
            </w:pPr>
            <w:r w:rsidDel="00000000" w:rsidR="00000000" w:rsidRPr="00000000">
              <w:rPr>
                <w:sz w:val="20"/>
                <w:szCs w:val="20"/>
                <w:rtl w:val="0"/>
              </w:rPr>
              <w:t xml:space="preserve">1,000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5">
            <w:pPr>
              <w:spacing w:after="40" w:before="40" w:line="240" w:lineRule="auto"/>
              <w:rPr/>
            </w:pPr>
            <w:r w:rsidDel="00000000" w:rsidR="00000000" w:rsidRPr="00000000">
              <w:rPr>
                <w:sz w:val="20"/>
                <w:szCs w:val="20"/>
                <w:rtl w:val="0"/>
              </w:rPr>
              <w:t xml:space="preserve">Geography, adapter coverage, procurement, and access filters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86">
            <w:pPr>
              <w:spacing w:after="40" w:before="40" w:line="240" w:lineRule="auto"/>
              <w:rPr/>
            </w:pPr>
            <w:r w:rsidDel="00000000" w:rsidR="00000000" w:rsidRPr="00000000">
              <w:rPr>
                <w:sz w:val="20"/>
                <w:szCs w:val="20"/>
                <w:rtl w:val="0"/>
              </w:rPr>
              <w:t xml:space="preserve">Illustrative serviceable recurring value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7">
            <w:pPr>
              <w:spacing w:after="40" w:before="40" w:line="240" w:lineRule="auto"/>
              <w:rPr/>
            </w:pPr>
            <w:r w:rsidDel="00000000" w:rsidR="00000000" w:rsidRPr="00000000">
              <w:rPr>
                <w:sz w:val="20"/>
                <w:szCs w:val="20"/>
                <w:rtl w:val="0"/>
              </w:rPr>
              <w:t xml:space="preserve">$12 million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8">
            <w:pPr>
              <w:spacing w:after="40" w:before="40" w:line="240" w:lineRule="auto"/>
              <w:rPr/>
            </w:pPr>
            <w:r w:rsidDel="00000000" w:rsidR="00000000" w:rsidRPr="00000000">
              <w:rPr>
                <w:sz w:val="20"/>
                <w:szCs w:val="20"/>
                <w:rtl w:val="0"/>
              </w:rPr>
              <w:t xml:space="preserve">1,000 multiplied by $12,000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89">
            <w:pPr>
              <w:spacing w:after="40" w:before="40" w:line="240" w:lineRule="auto"/>
              <w:rPr/>
            </w:pPr>
            <w:r w:rsidDel="00000000" w:rsidR="00000000" w:rsidRPr="00000000">
              <w:rPr>
                <w:sz w:val="20"/>
                <w:szCs w:val="20"/>
                <w:rtl w:val="0"/>
              </w:rPr>
              <w:t xml:space="preserve">Year 3 ending subscriptions in base case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A">
            <w:pPr>
              <w:spacing w:after="40" w:before="40" w:line="240" w:lineRule="auto"/>
              <w:rPr/>
            </w:pPr>
            <w:r w:rsidDel="00000000" w:rsidR="00000000" w:rsidRPr="00000000">
              <w:rPr>
                <w:sz w:val="20"/>
                <w:szCs w:val="20"/>
                <w:rtl w:val="0"/>
              </w:rPr>
              <w:t xml:space="preserve">55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8B">
            <w:pPr>
              <w:spacing w:after="40" w:before="40" w:line="240" w:lineRule="auto"/>
              <w:rPr/>
            </w:pPr>
            <w:r w:rsidDel="00000000" w:rsidR="00000000" w:rsidRPr="00000000">
              <w:rPr>
                <w:sz w:val="20"/>
                <w:szCs w:val="20"/>
                <w:rtl w:val="0"/>
              </w:rPr>
              <w:t xml:space="preserve">Sales cohorts, delivery staffing, and churn assumptions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8C">
            <w:pPr>
              <w:spacing w:after="40" w:before="40" w:line="240" w:lineRule="auto"/>
              <w:rPr/>
            </w:pPr>
            <w:r w:rsidDel="00000000" w:rsidR="00000000" w:rsidRPr="00000000">
              <w:rPr>
                <w:sz w:val="20"/>
                <w:szCs w:val="20"/>
                <w:rtl w:val="0"/>
              </w:rPr>
              <w:t xml:space="preserve">Corresponding ending recurring run rate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D">
            <w:pPr>
              <w:spacing w:after="40" w:before="40" w:line="240" w:lineRule="auto"/>
              <w:rPr/>
            </w:pPr>
            <w:r w:rsidDel="00000000" w:rsidR="00000000" w:rsidRPr="00000000">
              <w:rPr>
                <w:sz w:val="20"/>
                <w:szCs w:val="20"/>
                <w:rtl w:val="0"/>
              </w:rPr>
              <w:t xml:space="preserve">$660,000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8E">
            <w:pPr>
              <w:spacing w:after="40" w:before="40" w:line="240" w:lineRule="auto"/>
              <w:rPr/>
            </w:pPr>
            <w:r w:rsidDel="00000000" w:rsidR="00000000" w:rsidRPr="00000000">
              <w:rPr>
                <w:sz w:val="20"/>
                <w:szCs w:val="20"/>
                <w:rtl w:val="0"/>
              </w:rPr>
              <w:t xml:space="preserve">55 multiplied by $12,000; not Year 3 revenue</w:t>
            </w:r>
            <w:r w:rsidDel="00000000" w:rsidR="00000000" w:rsidRPr="00000000">
              <w:rPr>
                <w:rtl w:val="0"/>
              </w:rPr>
            </w:r>
          </w:p>
        </w:tc>
      </w:tr>
    </w:tbl>
    <w:p w:rsidR="00000000" w:rsidDel="00000000" w:rsidP="00000000" w:rsidRDefault="00000000" w:rsidRPr="00000000" w14:paraId="0000008F">
      <w:pPr>
        <w:spacing w:after="40"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These example counts are sensitivity inputs, not measured market estimates. Before external fundraising, replace them with a reproducible market workbook, source year, industry definitions, deduplicated firms, and observed qualification rates. One-time assessments are a separate revenue pool and must not be added to recurring market size without checking overlap and purchase frequency.</w:t>
      </w:r>
    </w:p>
    <w:p w:rsidR="00000000" w:rsidDel="00000000" w:rsidP="00000000" w:rsidRDefault="00000000" w:rsidRPr="00000000" w14:paraId="00000091">
      <w:pPr>
        <w:pStyle w:val="Heading2"/>
        <w:rPr/>
      </w:pPr>
      <w:r w:rsidDel="00000000" w:rsidR="00000000" w:rsidRPr="00000000">
        <w:rPr>
          <w:rtl w:val="0"/>
        </w:rPr>
        <w:t xml:space="preserve">Competition and substitutes</w:t>
      </w:r>
    </w:p>
    <w:tbl>
      <w:tblPr>
        <w:tblStyle w:val="Table4"/>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92">
            <w:pPr>
              <w:spacing w:after="40" w:before="40" w:line="240" w:lineRule="auto"/>
              <w:rPr/>
            </w:pPr>
            <w:r w:rsidDel="00000000" w:rsidR="00000000" w:rsidRPr="00000000">
              <w:rPr>
                <w:b w:val="1"/>
                <w:bCs w:val="1"/>
                <w:color w:val="ffffff"/>
                <w:sz w:val="20"/>
                <w:szCs w:val="20"/>
                <w:rtl w:val="0"/>
              </w:rPr>
              <w:t xml:space="preserve">Alternative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93">
            <w:pPr>
              <w:spacing w:after="40" w:before="40" w:line="240" w:lineRule="auto"/>
              <w:rPr/>
            </w:pPr>
            <w:r w:rsidDel="00000000" w:rsidR="00000000" w:rsidRPr="00000000">
              <w:rPr>
                <w:b w:val="1"/>
                <w:bCs w:val="1"/>
                <w:color w:val="ffffff"/>
                <w:sz w:val="20"/>
                <w:szCs w:val="20"/>
                <w:rtl w:val="0"/>
              </w:rPr>
              <w:t xml:space="preserve">Customer reason to choose it</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94">
            <w:pPr>
              <w:spacing w:after="40" w:before="40" w:line="240" w:lineRule="auto"/>
              <w:rPr/>
            </w:pPr>
            <w:r w:rsidDel="00000000" w:rsidR="00000000" w:rsidRPr="00000000">
              <w:rPr>
                <w:b w:val="1"/>
                <w:bCs w:val="1"/>
                <w:color w:val="ffffff"/>
                <w:sz w:val="20"/>
                <w:szCs w:val="20"/>
                <w:rtl w:val="0"/>
              </w:rPr>
              <w:t xml:space="preserve">Required proof for our offer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95">
            <w:pPr>
              <w:spacing w:after="40" w:before="40" w:line="240" w:lineRule="auto"/>
              <w:rPr/>
            </w:pPr>
            <w:r w:rsidDel="00000000" w:rsidR="00000000" w:rsidRPr="00000000">
              <w:rPr>
                <w:sz w:val="20"/>
                <w:szCs w:val="20"/>
                <w:rtl w:val="0"/>
              </w:rPr>
              <w:t xml:space="preserve">Internal review with exports and spreadsheets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96">
            <w:pPr>
              <w:spacing w:after="40" w:before="40" w:line="240" w:lineRule="auto"/>
              <w:rPr/>
            </w:pPr>
            <w:r w:rsidDel="00000000" w:rsidR="00000000" w:rsidRPr="00000000">
              <w:rPr>
                <w:sz w:val="20"/>
                <w:szCs w:val="20"/>
                <w:rtl w:val="0"/>
              </w:rPr>
              <w:t xml:space="preserve">Existing staff, context, and low incremental software spend</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97">
            <w:pPr>
              <w:spacing w:after="40" w:before="40" w:line="240" w:lineRule="auto"/>
              <w:rPr/>
            </w:pPr>
            <w:r w:rsidDel="00000000" w:rsidR="00000000" w:rsidRPr="00000000">
              <w:rPr>
                <w:sz w:val="20"/>
                <w:szCs w:val="20"/>
                <w:rtl w:val="0"/>
              </w:rPr>
              <w:t xml:space="preserve">Lower total effort with equally defensible conclusions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8">
            <w:pPr>
              <w:spacing w:after="40" w:before="40" w:line="240" w:lineRule="auto"/>
              <w:rPr/>
            </w:pPr>
            <w:r w:rsidDel="00000000" w:rsidR="00000000" w:rsidRPr="00000000">
              <w:rPr>
                <w:sz w:val="20"/>
                <w:szCs w:val="20"/>
                <w:rtl w:val="0"/>
              </w:rPr>
              <w:t xml:space="preserve">Specialist consultant or integrator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9">
            <w:pPr>
              <w:spacing w:after="40" w:before="40" w:line="240" w:lineRule="auto"/>
              <w:rPr/>
            </w:pPr>
            <w:r w:rsidDel="00000000" w:rsidR="00000000" w:rsidRPr="00000000">
              <w:rPr>
                <w:sz w:val="20"/>
                <w:szCs w:val="20"/>
                <w:rtl w:val="0"/>
              </w:rPr>
              <w:t xml:space="preserve">Operational knowledge and implementation support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A">
            <w:pPr>
              <w:spacing w:after="40" w:before="40" w:line="240" w:lineRule="auto"/>
              <w:rPr/>
            </w:pPr>
            <w:r w:rsidDel="00000000" w:rsidR="00000000" w:rsidRPr="00000000">
              <w:rPr>
                <w:sz w:val="20"/>
                <w:szCs w:val="20"/>
                <w:rtl w:val="0"/>
              </w:rPr>
              <w:t xml:space="preserve">Repeatable evidence and reanalysis at acceptable cost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9B">
            <w:pPr>
              <w:spacing w:after="40" w:before="40" w:line="240" w:lineRule="auto"/>
              <w:rPr/>
            </w:pPr>
            <w:r w:rsidDel="00000000" w:rsidR="00000000" w:rsidRPr="00000000">
              <w:rPr>
                <w:sz w:val="20"/>
                <w:szCs w:val="20"/>
                <w:rtl w:val="0"/>
              </w:rPr>
              <w:t xml:space="preserve">Broader OT security platform</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9C">
            <w:pPr>
              <w:spacing w:after="40" w:before="40" w:line="240" w:lineRule="auto"/>
              <w:rPr/>
            </w:pPr>
            <w:r w:rsidDel="00000000" w:rsidR="00000000" w:rsidRPr="00000000">
              <w:rPr>
                <w:sz w:val="20"/>
                <w:szCs w:val="20"/>
                <w:rtl w:val="0"/>
              </w:rPr>
              <w:t xml:space="preserve">Inventory, monitoring, exposure management, and existing procurement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9D">
            <w:pPr>
              <w:spacing w:after="40" w:before="40" w:line="240" w:lineRule="auto"/>
              <w:rPr/>
            </w:pPr>
            <w:r w:rsidDel="00000000" w:rsidR="00000000" w:rsidRPr="00000000">
              <w:rPr>
                <w:sz w:val="20"/>
                <w:szCs w:val="20"/>
                <w:rtl w:val="0"/>
              </w:rPr>
              <w:t xml:space="preserve">Useful incremental workflow in a bounded scope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9E">
            <w:pPr>
              <w:spacing w:after="40" w:before="40" w:line="240" w:lineRule="auto"/>
              <w:rPr/>
            </w:pPr>
            <w:r w:rsidDel="00000000" w:rsidR="00000000" w:rsidRPr="00000000">
              <w:rPr>
                <w:sz w:val="20"/>
                <w:szCs w:val="20"/>
                <w:rtl w:val="0"/>
              </w:rPr>
              <w:t xml:space="preserve">VPN or privileged access platform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9F">
            <w:pPr>
              <w:spacing w:after="40" w:before="40" w:line="240" w:lineRule="auto"/>
              <w:rPr/>
            </w:pPr>
            <w:r w:rsidDel="00000000" w:rsidR="00000000" w:rsidRPr="00000000">
              <w:rPr>
                <w:sz w:val="20"/>
                <w:szCs w:val="20"/>
                <w:rtl w:val="0"/>
              </w:rPr>
              <w:t xml:space="preserve">Direct control of vendor access and established administration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A0">
            <w:pPr>
              <w:spacing w:after="40" w:before="40" w:line="240" w:lineRule="auto"/>
              <w:rPr/>
            </w:pPr>
            <w:r w:rsidDel="00000000" w:rsidR="00000000" w:rsidRPr="00000000">
              <w:rPr>
                <w:sz w:val="20"/>
                <w:szCs w:val="20"/>
                <w:rtl w:val="0"/>
              </w:rPr>
              <w:t xml:space="preserve">Explain relationships beyond that platform where evidence permits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A1">
            <w:pPr>
              <w:spacing w:after="40" w:before="40" w:line="240" w:lineRule="auto"/>
              <w:rPr/>
            </w:pPr>
            <w:r w:rsidDel="00000000" w:rsidR="00000000" w:rsidRPr="00000000">
              <w:rPr>
                <w:sz w:val="20"/>
                <w:szCs w:val="20"/>
                <w:rtl w:val="0"/>
              </w:rPr>
              <w:t xml:space="preserve">Defer action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A2">
            <w:pPr>
              <w:spacing w:after="40" w:before="40" w:line="240" w:lineRule="auto"/>
              <w:rPr/>
            </w:pPr>
            <w:r w:rsidDel="00000000" w:rsidR="00000000" w:rsidRPr="00000000">
              <w:rPr>
                <w:sz w:val="20"/>
                <w:szCs w:val="20"/>
                <w:rtl w:val="0"/>
              </w:rPr>
              <w:t xml:space="preserve">Limited budget, uncertain urgency, or accepted risk</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A3">
            <w:pPr>
              <w:spacing w:after="40" w:before="40" w:line="240" w:lineRule="auto"/>
              <w:rPr/>
            </w:pPr>
            <w:r w:rsidDel="00000000" w:rsidR="00000000" w:rsidRPr="00000000">
              <w:rPr>
                <w:sz w:val="20"/>
                <w:szCs w:val="20"/>
                <w:rtl w:val="0"/>
              </w:rPr>
              <w:t xml:space="preserve">A real decision with a responsible owner and timing</w:t>
            </w:r>
            <w:r w:rsidDel="00000000" w:rsidR="00000000" w:rsidRPr="00000000">
              <w:rPr>
                <w:rtl w:val="0"/>
              </w:rPr>
            </w:r>
          </w:p>
        </w:tc>
      </w:tr>
    </w:tbl>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Tenable publicly describes OT inventory, risk prioritization, remediation guidance, and attack-path analysis [3]. Therefore, access-path analysis itself is not a defensible uniqueness claim. Public marketing does not establish comparative price, accuracy, or deployment effort. Competitive evaluation must compare the same customer inputs and decision, including capabilities already licensed by the prospect.</w:t>
      </w:r>
    </w:p>
    <w:p w:rsidR="00000000" w:rsidDel="00000000" w:rsidP="00000000" w:rsidRDefault="00000000" w:rsidRPr="00000000" w14:paraId="000000A6">
      <w:pPr>
        <w:pStyle w:val="Heading2"/>
        <w:rPr/>
      </w:pPr>
      <w:r w:rsidDel="00000000" w:rsidR="00000000" w:rsidRPr="00000000">
        <w:rPr>
          <w:rtl w:val="0"/>
        </w:rPr>
        <w:t xml:space="preserve">Proposed differentiation and defensibility</w:t>
      </w:r>
    </w:p>
    <w:p w:rsidR="00000000" w:rsidDel="00000000" w:rsidP="00000000" w:rsidRDefault="00000000" w:rsidRPr="00000000" w14:paraId="000000A7">
      <w:pPr>
        <w:rPr/>
      </w:pPr>
      <w:r w:rsidDel="00000000" w:rsidR="00000000" w:rsidRPr="00000000">
        <w:rPr>
          <w:rtl w:val="0"/>
        </w:rPr>
        <w:t xml:space="preserve">The differentiation hypothesis is a focused, reviewed workflow for smaller operators: obtain approved evidence, explain uncertainty, identify a practical change, and provide comparable verification. Defensibility would develop from well-tested normalization, licensed test fixtures, reliable adapters, operationally useful rules, partner delivery standards, and customer trust. Provider neutrality and a graph alone do not constitute a moat. Any competitor could add similar reporting, so the team must measure actual delivery advantage and customer preference.</w:t>
      </w:r>
    </w:p>
    <w:bookmarkStart w:colFirst="0" w:colLast="0" w:name="dwhzkj27p708" w:id="4"/>
    <w:bookmarkEnd w:id="4"/>
    <w:p w:rsidR="00000000" w:rsidDel="00000000" w:rsidP="00000000" w:rsidRDefault="00000000" w:rsidRPr="00000000" w14:paraId="000000A8">
      <w:pPr>
        <w:pStyle w:val="Heading1"/>
        <w:rPr/>
      </w:pPr>
      <w:r w:rsidDel="00000000" w:rsidR="00000000" w:rsidRPr="00000000">
        <w:rPr>
          <w:rtl w:val="0"/>
        </w:rPr>
        <w:t xml:space="preserve">5 Offer design and pricing strategy</w:t>
      </w:r>
    </w:p>
    <w:p w:rsidR="00000000" w:rsidDel="00000000" w:rsidP="00000000" w:rsidRDefault="00000000" w:rsidRPr="00000000" w14:paraId="000000A9">
      <w:pPr>
        <w:pStyle w:val="Heading2"/>
        <w:rPr/>
      </w:pPr>
      <w:r w:rsidDel="00000000" w:rsidR="00000000" w:rsidRPr="00000000">
        <w:rPr>
          <w:rtl w:val="0"/>
        </w:rPr>
        <w:t xml:space="preserve">Initial paid assessment</w:t>
      </w:r>
    </w:p>
    <w:p w:rsidR="00000000" w:rsidDel="00000000" w:rsidP="00000000" w:rsidRDefault="00000000" w:rsidRPr="00000000" w14:paraId="000000AA">
      <w:pPr>
        <w:rPr/>
      </w:pPr>
      <w:r w:rsidDel="00000000" w:rsidR="00000000" w:rsidRPr="00000000">
        <w:rPr>
          <w:rtl w:val="0"/>
        </w:rPr>
        <w:t xml:space="preserve">The proposed standard scope covers one site, one defined vendor-access use case, no more than three supported export formats, and up to 2,000 normalized entities. These are commercial scope hypotheses, not demonstrated technical limits. A scope review determines whether the data and topology fit the offer before a fixed price is quoted.</w:t>
      </w:r>
    </w:p>
    <w:p w:rsidR="00000000" w:rsidDel="00000000" w:rsidP="00000000" w:rsidRDefault="00000000" w:rsidRPr="00000000" w14:paraId="000000AB">
      <w:pPr>
        <w:rPr/>
      </w:pPr>
      <w:r w:rsidDel="00000000" w:rsidR="00000000" w:rsidRPr="00000000">
        <w:rPr>
          <w:rtl w:val="0"/>
        </w:rPr>
        <w:t xml:space="preserve">The deliverables are an executive summary, evidence-backed technical report, coverage and limitations appendix, prioritized remediation options, a review meeting, and one verification using a comparable new export. The verification is proposed within 45 days of the review, subject to customer change windows. Later or materially expanded reviews require a new scope agreement. Acceptance depends on completing the agreed analysis and explaining its limits, not on discovering a predetermined number of exposures.</w:t>
      </w:r>
    </w:p>
    <w:tbl>
      <w:tblPr>
        <w:tblStyle w:val="Table5"/>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72"/>
        <w:gridCol w:w="1656"/>
        <w:gridCol w:w="3240"/>
        <w:gridCol w:w="3168"/>
        <w:tblGridChange w:id="0">
          <w:tblGrid>
            <w:gridCol w:w="1872"/>
            <w:gridCol w:w="1656"/>
            <w:gridCol w:w="3240"/>
            <w:gridCol w:w="31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AC">
            <w:pPr>
              <w:spacing w:after="40" w:before="40" w:line="240" w:lineRule="auto"/>
              <w:rPr/>
            </w:pPr>
            <w:r w:rsidDel="00000000" w:rsidR="00000000" w:rsidRPr="00000000">
              <w:rPr>
                <w:b w:val="1"/>
                <w:bCs w:val="1"/>
                <w:color w:val="ffffff"/>
                <w:sz w:val="20"/>
                <w:szCs w:val="20"/>
                <w:rtl w:val="0"/>
              </w:rPr>
              <w:t xml:space="preserve">Offer</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AD">
            <w:pPr>
              <w:spacing w:after="40" w:before="40" w:line="240" w:lineRule="auto"/>
              <w:rPr/>
            </w:pPr>
            <w:r w:rsidDel="00000000" w:rsidR="00000000" w:rsidRPr="00000000">
              <w:rPr>
                <w:b w:val="1"/>
                <w:bCs w:val="1"/>
                <w:color w:val="ffffff"/>
                <w:sz w:val="20"/>
                <w:szCs w:val="20"/>
                <w:rtl w:val="0"/>
              </w:rPr>
              <w:t xml:space="preserve">Illustrative price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AE">
            <w:pPr>
              <w:spacing w:after="40" w:before="40" w:line="240" w:lineRule="auto"/>
              <w:rPr/>
            </w:pPr>
            <w:r w:rsidDel="00000000" w:rsidR="00000000" w:rsidRPr="00000000">
              <w:rPr>
                <w:b w:val="1"/>
                <w:bCs w:val="1"/>
                <w:color w:val="ffffff"/>
                <w:sz w:val="20"/>
                <w:szCs w:val="20"/>
                <w:rtl w:val="0"/>
              </w:rPr>
              <w:t xml:space="preserve">Included service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AF">
            <w:pPr>
              <w:spacing w:after="40" w:before="40" w:line="240" w:lineRule="auto"/>
              <w:rPr/>
            </w:pPr>
            <w:r w:rsidDel="00000000" w:rsidR="00000000" w:rsidRPr="00000000">
              <w:rPr>
                <w:b w:val="1"/>
                <w:bCs w:val="1"/>
                <w:color w:val="ffffff"/>
                <w:sz w:val="20"/>
                <w:szCs w:val="20"/>
                <w:rtl w:val="0"/>
              </w:rPr>
              <w:t xml:space="preserve">Gate before selling</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B0">
            <w:pPr>
              <w:spacing w:after="40" w:before="40" w:line="240" w:lineRule="auto"/>
              <w:rPr/>
            </w:pPr>
            <w:r w:rsidDel="00000000" w:rsidR="00000000" w:rsidRPr="00000000">
              <w:rPr>
                <w:sz w:val="20"/>
                <w:szCs w:val="20"/>
                <w:rtl w:val="0"/>
              </w:rPr>
              <w:t xml:space="preserve">Bounded design partner evaluation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1">
            <w:pPr>
              <w:spacing w:after="40" w:before="40" w:line="240" w:lineRule="auto"/>
              <w:rPr/>
            </w:pPr>
            <w:r w:rsidDel="00000000" w:rsidR="00000000" w:rsidRPr="00000000">
              <w:rPr>
                <w:sz w:val="20"/>
                <w:szCs w:val="20"/>
                <w:rtl w:val="0"/>
              </w:rPr>
              <w:t xml:space="preserve">Negotiated and documented</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2">
            <w:pPr>
              <w:spacing w:after="40" w:before="40" w:line="240" w:lineRule="auto"/>
              <w:rPr/>
            </w:pPr>
            <w:r w:rsidDel="00000000" w:rsidR="00000000" w:rsidRPr="00000000">
              <w:rPr>
                <w:sz w:val="20"/>
                <w:szCs w:val="20"/>
                <w:rtl w:val="0"/>
              </w:rPr>
              <w:t xml:space="preserve">One use case, feedback, and defined learning objectives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3">
            <w:pPr>
              <w:spacing w:after="40" w:before="40" w:line="240" w:lineRule="auto"/>
              <w:rPr/>
            </w:pPr>
            <w:r w:rsidDel="00000000" w:rsidR="00000000" w:rsidRPr="00000000">
              <w:rPr>
                <w:sz w:val="20"/>
                <w:szCs w:val="20"/>
                <w:rtl w:val="0"/>
              </w:rPr>
              <w:t xml:space="preserve">Authorization, data plan, safety review, and cost cap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B4">
            <w:pPr>
              <w:spacing w:after="40" w:before="40" w:line="240" w:lineRule="auto"/>
              <w:rPr/>
            </w:pPr>
            <w:r w:rsidDel="00000000" w:rsidR="00000000" w:rsidRPr="00000000">
              <w:rPr>
                <w:sz w:val="20"/>
                <w:szCs w:val="20"/>
                <w:rtl w:val="0"/>
              </w:rPr>
              <w:t xml:space="preserve">Standard assessment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5">
            <w:pPr>
              <w:spacing w:after="40" w:before="40" w:line="240" w:lineRule="auto"/>
              <w:rPr/>
            </w:pPr>
            <w:r w:rsidDel="00000000" w:rsidR="00000000" w:rsidRPr="00000000">
              <w:rPr>
                <w:sz w:val="20"/>
                <w:szCs w:val="20"/>
                <w:rtl w:val="0"/>
              </w:rPr>
              <w:t xml:space="preserve">$7,500 one time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6">
            <w:pPr>
              <w:spacing w:after="40" w:before="40" w:line="240" w:lineRule="auto"/>
              <w:rPr/>
            </w:pPr>
            <w:r w:rsidDel="00000000" w:rsidR="00000000" w:rsidRPr="00000000">
              <w:rPr>
                <w:sz w:val="20"/>
                <w:szCs w:val="20"/>
                <w:rtl w:val="0"/>
              </w:rPr>
              <w:t xml:space="preserve">Scoped analysis, reviewed report, meeting, one verification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7">
            <w:pPr>
              <w:spacing w:after="40" w:before="40" w:line="240" w:lineRule="auto"/>
              <w:rPr/>
            </w:pPr>
            <w:r w:rsidDel="00000000" w:rsidR="00000000" w:rsidRPr="00000000">
              <w:rPr>
                <w:sz w:val="20"/>
                <w:szCs w:val="20"/>
                <w:rtl w:val="0"/>
              </w:rPr>
              <w:t xml:space="preserve">Repeatable input handling and qualified reviewer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B8">
            <w:pPr>
              <w:spacing w:after="40" w:before="40" w:line="240" w:lineRule="auto"/>
              <w:rPr/>
            </w:pPr>
            <w:r w:rsidDel="00000000" w:rsidR="00000000" w:rsidRPr="00000000">
              <w:rPr>
                <w:sz w:val="20"/>
                <w:szCs w:val="20"/>
                <w:rtl w:val="0"/>
              </w:rPr>
              <w:t xml:space="preserve">Managed reassessment service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9">
            <w:pPr>
              <w:spacing w:after="40" w:before="40" w:line="240" w:lineRule="auto"/>
              <w:rPr/>
            </w:pPr>
            <w:r w:rsidDel="00000000" w:rsidR="00000000" w:rsidRPr="00000000">
              <w:rPr>
                <w:sz w:val="20"/>
                <w:szCs w:val="20"/>
                <w:rtl w:val="0"/>
              </w:rPr>
              <w:t xml:space="preserve">$12,000 per year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A">
            <w:pPr>
              <w:spacing w:after="40" w:before="40" w:line="240" w:lineRule="auto"/>
              <w:rPr/>
            </w:pPr>
            <w:r w:rsidDel="00000000" w:rsidR="00000000" w:rsidRPr="00000000">
              <w:rPr>
                <w:sz w:val="20"/>
                <w:szCs w:val="20"/>
                <w:rtl w:val="0"/>
              </w:rPr>
              <w:t xml:space="preserve">Four scheduled reanalyses, review summaries, capped support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BB">
            <w:pPr>
              <w:spacing w:after="40" w:before="40" w:line="240" w:lineRule="auto"/>
              <w:rPr/>
            </w:pPr>
            <w:r w:rsidDel="00000000" w:rsidR="00000000" w:rsidRPr="00000000">
              <w:rPr>
                <w:sz w:val="20"/>
                <w:szCs w:val="20"/>
                <w:rtl w:val="0"/>
              </w:rPr>
              <w:t xml:space="preserve">Proven need for recurrence and measured annual service cost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BC">
            <w:pPr>
              <w:spacing w:after="40" w:before="40" w:line="240" w:lineRule="auto"/>
              <w:rPr/>
            </w:pPr>
            <w:r w:rsidDel="00000000" w:rsidR="00000000" w:rsidRPr="00000000">
              <w:rPr>
                <w:sz w:val="20"/>
                <w:szCs w:val="20"/>
                <w:rtl w:val="0"/>
              </w:rPr>
              <w:t xml:space="preserve">Partner license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D">
            <w:pPr>
              <w:spacing w:after="40" w:before="40" w:line="240" w:lineRule="auto"/>
              <w:rPr/>
            </w:pPr>
            <w:r w:rsidDel="00000000" w:rsidR="00000000" w:rsidRPr="00000000">
              <w:rPr>
                <w:sz w:val="20"/>
                <w:szCs w:val="20"/>
                <w:rtl w:val="0"/>
              </w:rPr>
              <w:t xml:space="preserve">Price not set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E">
            <w:pPr>
              <w:spacing w:after="40" w:before="40" w:line="240" w:lineRule="auto"/>
              <w:rPr/>
            </w:pPr>
            <w:r w:rsidDel="00000000" w:rsidR="00000000" w:rsidRPr="00000000">
              <w:rPr>
                <w:sz w:val="20"/>
                <w:szCs w:val="20"/>
                <w:rtl w:val="0"/>
              </w:rPr>
              <w:t xml:space="preserve">Future tool access, training, limits, and review standards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BF">
            <w:pPr>
              <w:spacing w:after="40" w:before="40" w:line="240" w:lineRule="auto"/>
              <w:rPr/>
            </w:pPr>
            <w:r w:rsidDel="00000000" w:rsidR="00000000" w:rsidRPr="00000000">
              <w:rPr>
                <w:sz w:val="20"/>
                <w:szCs w:val="20"/>
                <w:rtl w:val="0"/>
              </w:rPr>
              <w:t xml:space="preserve">Partner reproduction, contract terms, and support economics</w:t>
            </w:r>
            <w:r w:rsidDel="00000000" w:rsidR="00000000" w:rsidRPr="00000000">
              <w:rPr>
                <w:rtl w:val="0"/>
              </w:rPr>
            </w:r>
          </w:p>
        </w:tc>
      </w:tr>
    </w:tbl>
    <w:p w:rsidR="00000000" w:rsidDel="00000000" w:rsidP="00000000" w:rsidRDefault="00000000" w:rsidRPr="00000000" w14:paraId="000000C0">
      <w:pPr>
        <w:spacing w:after="4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annual service is proposed as $3,000 per quarter, with two support hours per quarter included and additional work separately scoped. Initial onboarding is sold as the assessment. Scheduled reassessment is not continuous monitoring or a 24-hour response service. The service can initially be delivered with a customer-controlled or isolated workflow without assuming a hosted platform.</w:t>
      </w:r>
    </w:p>
    <w:p w:rsidR="00000000" w:rsidDel="00000000" w:rsidP="00000000" w:rsidRDefault="00000000" w:rsidRPr="00000000" w14:paraId="000000C2">
      <w:pPr>
        <w:pStyle w:val="Heading2"/>
        <w:rPr/>
      </w:pPr>
      <w:r w:rsidDel="00000000" w:rsidR="00000000" w:rsidRPr="00000000">
        <w:rPr>
          <w:rtl w:val="0"/>
        </w:rPr>
        <w:t xml:space="preserve">Pricing validation and discount control</w:t>
      </w:r>
    </w:p>
    <w:p w:rsidR="00000000" w:rsidDel="00000000" w:rsidP="00000000" w:rsidRDefault="00000000" w:rsidRPr="00000000" w14:paraId="000000C3">
      <w:pPr>
        <w:rPr/>
      </w:pPr>
      <w:r w:rsidDel="00000000" w:rsidR="00000000" w:rsidRPr="00000000">
        <w:rPr>
          <w:rtl w:val="0"/>
        </w:rPr>
        <w:t xml:space="preserve">Present a written scope and real proposed price to qualified buyers; willingness to praise a demonstration is not willingness to pay. Test different prices across comparable opportunities, record the procurement response, and distinguish price objections from missing trust, insufficient scope, or weak urgency. Free evaluations must have a fixed learning objective, hours cap, and end date and must not be counted as paid traction.</w:t>
      </w:r>
    </w:p>
    <w:p w:rsidR="00000000" w:rsidDel="00000000" w:rsidP="00000000" w:rsidRDefault="00000000" w:rsidRPr="00000000" w14:paraId="000000C4">
      <w:pPr>
        <w:rPr/>
      </w:pPr>
      <w:r w:rsidDel="00000000" w:rsidR="00000000" w:rsidRPr="00000000">
        <w:rPr>
          <w:rtl w:val="0"/>
        </w:rPr>
        <w:t xml:space="preserve">Founders approve discounts and nonstandard obligations. In the unit model, discounting a $7,500 assessment by 20% reduces gross profit from $3,750 to $2,250 at unchanged cost, a 40% reduction. A small referral fee or extensive support commitment can reduce margin further. Quote travel, custom adapters, additional sites, and unsupported data preparation separately.</w:t>
      </w:r>
    </w:p>
    <w:p w:rsidR="00000000" w:rsidDel="00000000" w:rsidP="00000000" w:rsidRDefault="00000000" w:rsidRPr="00000000" w14:paraId="000000C5">
      <w:pPr>
        <w:pStyle w:val="Heading2"/>
        <w:rPr/>
      </w:pPr>
      <w:r w:rsidDel="00000000" w:rsidR="00000000" w:rsidRPr="00000000">
        <w:rPr>
          <w:rtl w:val="0"/>
        </w:rPr>
        <w:t xml:space="preserve">Customer purchasing and renewal</w:t>
      </w:r>
    </w:p>
    <w:p w:rsidR="00000000" w:rsidDel="00000000" w:rsidP="00000000" w:rsidRDefault="00000000" w:rsidRPr="00000000" w14:paraId="000000C6">
      <w:pPr>
        <w:rPr/>
      </w:pPr>
      <w:r w:rsidDel="00000000" w:rsidR="00000000" w:rsidRPr="00000000">
        <w:rPr>
          <w:rtl w:val="0"/>
        </w:rPr>
        <w:t xml:space="preserve">The proposed assessment payment schedule is 50% on kickoff and 50% on delivery, subject to agreed terms. A renewal conversation begins before the final scheduled service review and uses evidence freshness, completed actions, unresolved gaps, and upcoming vendor changes. Renewal must not depend on manufacturing new findings. Customers may rationally choose occasional assessments if the environment changes infrequently.</w:t>
      </w:r>
    </w:p>
    <w:bookmarkStart w:colFirst="0" w:colLast="0" w:name="sloih44mepe1" w:id="5"/>
    <w:bookmarkEnd w:id="5"/>
    <w:p w:rsidR="00000000" w:rsidDel="00000000" w:rsidP="00000000" w:rsidRDefault="00000000" w:rsidRPr="00000000" w14:paraId="000000C7">
      <w:pPr>
        <w:pStyle w:val="Heading1"/>
        <w:rPr/>
      </w:pPr>
      <w:r w:rsidDel="00000000" w:rsidR="00000000" w:rsidRPr="00000000">
        <w:rPr>
          <w:rtl w:val="0"/>
        </w:rPr>
        <w:t xml:space="preserve">6 Product strategy and minimum viable product</w:t>
      </w:r>
    </w:p>
    <w:p w:rsidR="00000000" w:rsidDel="00000000" w:rsidP="00000000" w:rsidRDefault="00000000" w:rsidRPr="00000000" w14:paraId="000000C8">
      <w:pPr>
        <w:pStyle w:val="Heading2"/>
        <w:rPr/>
      </w:pPr>
      <w:r w:rsidDel="00000000" w:rsidR="00000000" w:rsidRPr="00000000">
        <w:rPr>
          <w:rtl w:val="0"/>
        </w:rPr>
        <w:t xml:space="preserve">Primary user story</w:t>
      </w:r>
    </w:p>
    <w:p w:rsidR="00000000" w:rsidDel="00000000" w:rsidP="00000000" w:rsidRDefault="00000000" w:rsidRPr="00000000" w14:paraId="000000C9">
      <w:pPr>
        <w:rPr/>
      </w:pPr>
      <w:r w:rsidDel="00000000" w:rsidR="00000000" w:rsidRPr="00000000">
        <w:rPr>
          <w:rtl w:val="0"/>
        </w:rPr>
        <w:t xml:space="preserve">As an IT or operations owner responsible for vendor access, I want an evidence-backed explanation of a supported path to an operationally sensitive system so that I can agree on an appropriate change with the system owner and verify the modeled result without active testing of control equipment.</w:t>
      </w:r>
    </w:p>
    <w:p w:rsidR="00000000" w:rsidDel="00000000" w:rsidP="00000000" w:rsidRDefault="00000000" w:rsidRPr="00000000" w14:paraId="000000CA">
      <w:pPr>
        <w:pStyle w:val="Heading2"/>
        <w:rPr/>
      </w:pPr>
      <w:r w:rsidDel="00000000" w:rsidR="00000000" w:rsidRPr="00000000">
        <w:rPr>
          <w:rtl w:val="0"/>
        </w:rPr>
        <w:t xml:space="preserve">First product outcome</w:t>
      </w:r>
    </w:p>
    <w:p w:rsidR="00000000" w:rsidDel="00000000" w:rsidP="00000000" w:rsidRDefault="00000000" w:rsidRPr="00000000" w14:paraId="000000CB">
      <w:pPr>
        <w:rPr/>
      </w:pPr>
      <w:r w:rsidDel="00000000" w:rsidR="00000000" w:rsidRPr="00000000">
        <w:rPr>
          <w:rtl w:val="0"/>
        </w:rPr>
        <w:t xml:space="preserve">The local command-line prototype validates JSON fixtures, analyzes one supported industrial path, recommends a modeled relationship change, and compares vulnerable and remediated evidence. Another developer must reproduce the result from documented instructions. The first implementation proves a narrow analysis contract; real-world coverage depends on subsequent adapter and customer validation.</w:t>
      </w:r>
    </w:p>
    <w:tbl>
      <w:tblPr>
        <w:tblStyle w:val="Table6"/>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CC">
            <w:pPr>
              <w:spacing w:after="40" w:before="40" w:line="240" w:lineRule="auto"/>
              <w:rPr/>
            </w:pPr>
            <w:r w:rsidDel="00000000" w:rsidR="00000000" w:rsidRPr="00000000">
              <w:rPr>
                <w:b w:val="1"/>
                <w:bCs w:val="1"/>
                <w:color w:val="ffffff"/>
                <w:sz w:val="20"/>
                <w:szCs w:val="20"/>
                <w:rtl w:val="0"/>
              </w:rPr>
              <w:t xml:space="preserve">MVP capability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CD">
            <w:pPr>
              <w:spacing w:after="40" w:before="40" w:line="240" w:lineRule="auto"/>
              <w:rPr/>
            </w:pPr>
            <w:r w:rsidDel="00000000" w:rsidR="00000000" w:rsidRPr="00000000">
              <w:rPr>
                <w:b w:val="1"/>
                <w:bCs w:val="1"/>
                <w:color w:val="ffffff"/>
                <w:sz w:val="20"/>
                <w:szCs w:val="20"/>
                <w:rtl w:val="0"/>
              </w:rPr>
              <w:t xml:space="preserve">Acceptance requirement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CE">
            <w:pPr>
              <w:spacing w:after="40" w:before="40" w:line="240" w:lineRule="auto"/>
              <w:rPr/>
            </w:pPr>
            <w:r w:rsidDel="00000000" w:rsidR="00000000" w:rsidRPr="00000000">
              <w:rPr>
                <w:sz w:val="20"/>
                <w:szCs w:val="20"/>
                <w:rtl w:val="0"/>
              </w:rPr>
              <w:t xml:space="preserve">Provider-neutral domain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CF">
            <w:pPr>
              <w:spacing w:after="40" w:before="40" w:line="240" w:lineRule="auto"/>
              <w:rPr/>
            </w:pPr>
            <w:r w:rsidDel="00000000" w:rsidR="00000000" w:rsidRPr="00000000">
              <w:rPr>
                <w:sz w:val="20"/>
                <w:szCs w:val="20"/>
                <w:rtl w:val="0"/>
              </w:rPr>
              <w:t xml:space="preserve">Core entities and rules do not import provider SDKs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0">
            <w:pPr>
              <w:spacing w:after="40" w:before="40" w:line="240" w:lineRule="auto"/>
              <w:rPr/>
            </w:pPr>
            <w:r w:rsidDel="00000000" w:rsidR="00000000" w:rsidRPr="00000000">
              <w:rPr>
                <w:sz w:val="20"/>
                <w:szCs w:val="20"/>
                <w:rtl w:val="0"/>
              </w:rPr>
              <w:t xml:space="preserve">Validated input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1">
            <w:pPr>
              <w:spacing w:after="40" w:before="40" w:line="240" w:lineRule="auto"/>
              <w:rPr/>
            </w:pPr>
            <w:r w:rsidDel="00000000" w:rsidR="00000000" w:rsidRPr="00000000">
              <w:rPr>
                <w:sz w:val="20"/>
                <w:szCs w:val="20"/>
                <w:rtl w:val="0"/>
              </w:rPr>
              <w:t xml:space="preserve">Invalid, inconsistent, and unsupported records produce clear failures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D2">
            <w:pPr>
              <w:spacing w:after="40" w:before="40" w:line="240" w:lineRule="auto"/>
              <w:rPr/>
            </w:pPr>
            <w:r w:rsidDel="00000000" w:rsidR="00000000" w:rsidRPr="00000000">
              <w:rPr>
                <w:sz w:val="20"/>
                <w:szCs w:val="20"/>
                <w:rtl w:val="0"/>
              </w:rPr>
              <w:t xml:space="preserve">Directed relationship graph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D3">
            <w:pPr>
              <w:spacing w:after="40" w:before="40" w:line="240" w:lineRule="auto"/>
              <w:rPr/>
            </w:pPr>
            <w:r w:rsidDel="00000000" w:rsidR="00000000" w:rsidRPr="00000000">
              <w:rPr>
                <w:sz w:val="20"/>
                <w:szCs w:val="20"/>
                <w:rtl w:val="0"/>
              </w:rPr>
              <w:t xml:space="preserve">Each asserted edge has evidence, semantics, and observation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4">
            <w:pPr>
              <w:spacing w:after="40" w:before="40" w:line="240" w:lineRule="auto"/>
              <w:rPr/>
            </w:pPr>
            <w:r w:rsidDel="00000000" w:rsidR="00000000" w:rsidRPr="00000000">
              <w:rPr>
                <w:sz w:val="20"/>
                <w:szCs w:val="20"/>
                <w:rtl w:val="0"/>
              </w:rPr>
              <w:t xml:space="preserve">Deterministic path rule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5">
            <w:pPr>
              <w:spacing w:after="40" w:before="40" w:line="240" w:lineRule="auto"/>
              <w:rPr/>
            </w:pPr>
            <w:r w:rsidDel="00000000" w:rsidR="00000000" w:rsidRPr="00000000">
              <w:rPr>
                <w:sz w:val="20"/>
                <w:szCs w:val="20"/>
                <w:rtl w:val="0"/>
              </w:rPr>
              <w:t xml:space="preserve">Known positive case is found and known negative cases are rejected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D6">
            <w:pPr>
              <w:spacing w:after="40" w:before="40" w:line="240" w:lineRule="auto"/>
              <w:rPr/>
            </w:pPr>
            <w:r w:rsidDel="00000000" w:rsidR="00000000" w:rsidRPr="00000000">
              <w:rPr>
                <w:sz w:val="20"/>
                <w:szCs w:val="20"/>
                <w:rtl w:val="0"/>
              </w:rPr>
              <w:t xml:space="preserve">Remediation mapping</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D7">
            <w:pPr>
              <w:spacing w:after="40" w:before="40" w:line="240" w:lineRule="auto"/>
              <w:rPr/>
            </w:pPr>
            <w:r w:rsidDel="00000000" w:rsidR="00000000" w:rsidRPr="00000000">
              <w:rPr>
                <w:sz w:val="20"/>
                <w:szCs w:val="20"/>
                <w:rtl w:val="0"/>
              </w:rPr>
              <w:t xml:space="preserve">Suggested change identifies the edge it affects and its constraints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8">
            <w:pPr>
              <w:spacing w:after="40" w:before="40" w:line="240" w:lineRule="auto"/>
              <w:rPr/>
            </w:pPr>
            <w:r w:rsidDel="00000000" w:rsidR="00000000" w:rsidRPr="00000000">
              <w:rPr>
                <w:sz w:val="20"/>
                <w:szCs w:val="20"/>
                <w:rtl w:val="0"/>
              </w:rPr>
              <w:t xml:space="preserve">Before and after comparison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9">
            <w:pPr>
              <w:spacing w:after="40" w:before="40" w:line="240" w:lineRule="auto"/>
              <w:rPr/>
            </w:pPr>
            <w:r w:rsidDel="00000000" w:rsidR="00000000" w:rsidRPr="00000000">
              <w:rPr>
                <w:sz w:val="20"/>
                <w:szCs w:val="20"/>
                <w:rtl w:val="0"/>
              </w:rPr>
              <w:t xml:space="preserve">Resolution requires comparable scope and sufficient fresh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DA">
            <w:pPr>
              <w:spacing w:after="40" w:before="40" w:line="240" w:lineRule="auto"/>
              <w:rPr/>
            </w:pPr>
            <w:r w:rsidDel="00000000" w:rsidR="00000000" w:rsidRPr="00000000">
              <w:rPr>
                <w:sz w:val="20"/>
                <w:szCs w:val="20"/>
                <w:rtl w:val="0"/>
              </w:rPr>
              <w:t xml:space="preserve">Human and machine reports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DB">
            <w:pPr>
              <w:spacing w:after="40" w:before="40" w:line="240" w:lineRule="auto"/>
              <w:rPr/>
            </w:pPr>
            <w:r w:rsidDel="00000000" w:rsidR="00000000" w:rsidRPr="00000000">
              <w:rPr>
                <w:sz w:val="20"/>
                <w:szCs w:val="20"/>
                <w:rtl w:val="0"/>
              </w:rPr>
              <w:t xml:space="preserve">JSON and readable output agree on facts, coverage, and status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DC">
            <w:pPr>
              <w:spacing w:after="40" w:before="40" w:line="240" w:lineRule="auto"/>
              <w:rPr/>
            </w:pPr>
            <w:r w:rsidDel="00000000" w:rsidR="00000000" w:rsidRPr="00000000">
              <w:rPr>
                <w:sz w:val="20"/>
                <w:szCs w:val="20"/>
                <w:rtl w:val="0"/>
              </w:rPr>
              <w:t xml:space="preserve">Local execution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DD">
            <w:pPr>
              <w:spacing w:after="40" w:before="40" w:line="240" w:lineRule="auto"/>
              <w:rPr/>
            </w:pPr>
            <w:r w:rsidDel="00000000" w:rsidR="00000000" w:rsidRPr="00000000">
              <w:rPr>
                <w:sz w:val="20"/>
                <w:szCs w:val="20"/>
                <w:rtl w:val="0"/>
              </w:rPr>
              <w:t xml:space="preserve">Documented commands and reproducible environment pass review</w:t>
            </w:r>
            <w:r w:rsidDel="00000000" w:rsidR="00000000" w:rsidRPr="00000000">
              <w:rPr>
                <w:rtl w:val="0"/>
              </w:rPr>
            </w:r>
          </w:p>
        </w:tc>
      </w:tr>
    </w:tbl>
    <w:p w:rsidR="00000000" w:rsidDel="00000000" w:rsidP="00000000" w:rsidRDefault="00000000" w:rsidRPr="00000000" w14:paraId="000000DE">
      <w:pPr>
        <w:spacing w:after="40" w:lineRule="auto"/>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required commands remain cyber-path validate &lt;fixture&gt;, cyber-path analyze &lt;fixture&gt; &lt;output-directory&gt;, and cyber-path compare &lt;before-fixture&gt; &lt;after-fixture&gt; &lt;output-directory&gt;. Command success must not be interpreted as proof that the environment is safe. Reports separately state execution outcome, analysis coverage, and findings.</w:t>
      </w:r>
    </w:p>
    <w:p w:rsidR="00000000" w:rsidDel="00000000" w:rsidP="00000000" w:rsidRDefault="00000000" w:rsidRPr="00000000" w14:paraId="000000E0">
      <w:pPr>
        <w:pStyle w:val="Heading2"/>
        <w:rPr/>
      </w:pPr>
      <w:r w:rsidDel="00000000" w:rsidR="00000000" w:rsidRPr="00000000">
        <w:rPr>
          <w:rtl w:val="0"/>
        </w:rPr>
        <w:t xml:space="preserve">Backlog prioritization</w:t>
      </w:r>
    </w:p>
    <w:p w:rsidR="00000000" w:rsidDel="00000000" w:rsidP="00000000" w:rsidRDefault="00000000" w:rsidRPr="00000000" w14:paraId="000000E1">
      <w:pPr>
        <w:rPr/>
      </w:pPr>
      <w:r w:rsidDel="00000000" w:rsidR="00000000" w:rsidRPr="00000000">
        <w:rPr>
          <w:rtl w:val="0"/>
        </w:rPr>
        <w:t xml:space="preserve">Prioritize work that reduces uncertainty about correctness, obtainable inputs, customer action, or delivery cost. A feature proposal must name a user outcome, evidence, owner, input, output, exclusions, acceptance tests, and documentation changes. Requests for dashboards, AI summaries, multi-cloud support, and additional vendors compete against these criteria and are not automatic roadmap commitments.</w:t>
      </w:r>
    </w:p>
    <w:p w:rsidR="00000000" w:rsidDel="00000000" w:rsidP="00000000" w:rsidRDefault="00000000" w:rsidRPr="00000000" w14:paraId="000000E2">
      <w:pPr>
        <w:rPr/>
      </w:pPr>
      <w:r w:rsidDel="00000000" w:rsidR="00000000" w:rsidRPr="00000000">
        <w:rPr>
          <w:rtl w:val="0"/>
        </w:rPr>
        <w:t xml:space="preserve">The secondary AWS fixture remains a portability test involving a public Lambda entry point, execution role, Secrets Manager permission, and database relationship. It must model each permission and prerequisite explicitly; access to a secret permission alone does not establish access to a database or retrieval of a secret. The fixture must use synthetic references and no secret values.</w:t>
      </w:r>
    </w:p>
    <w:bookmarkStart w:colFirst="0" w:colLast="0" w:name="rwxa9ceap86b" w:id="6"/>
    <w:bookmarkEnd w:id="6"/>
    <w:p w:rsidR="00000000" w:rsidDel="00000000" w:rsidP="00000000" w:rsidRDefault="00000000" w:rsidRPr="00000000" w14:paraId="000000E3">
      <w:pPr>
        <w:pStyle w:val="Heading1"/>
        <w:rPr/>
      </w:pPr>
      <w:r w:rsidDel="00000000" w:rsidR="00000000" w:rsidRPr="00000000">
        <w:rPr>
          <w:rtl w:val="0"/>
        </w:rPr>
        <w:t xml:space="preserve">7 Architecture and analytical integrity</w:t>
      </w:r>
    </w:p>
    <w:p w:rsidR="00000000" w:rsidDel="00000000" w:rsidP="00000000" w:rsidRDefault="00000000" w:rsidRPr="00000000" w14:paraId="000000E4">
      <w:pPr>
        <w:pStyle w:val="Heading2"/>
        <w:rPr/>
      </w:pPr>
      <w:r w:rsidDel="00000000" w:rsidR="00000000" w:rsidRPr="00000000">
        <w:rPr>
          <w:rtl w:val="0"/>
        </w:rPr>
        <w:t xml:space="preserve">Processing design</w:t>
      </w:r>
    </w:p>
    <w:p w:rsidR="00000000" w:rsidDel="00000000" w:rsidP="00000000" w:rsidRDefault="00000000" w:rsidRPr="00000000" w14:paraId="000000E5">
      <w:pPr>
        <w:rPr/>
      </w:pPr>
      <w:r w:rsidDel="00000000" w:rsidR="00000000" w:rsidRPr="00000000">
        <w:rPr>
          <w:rtl w:val="0"/>
        </w:rPr>
        <w:t xml:space="preserve">Use a modular monolith with source adapters, normalization, evidence records, a directed graph, deterministic rules, reporting, and comparison. Adapters translate source facts; they do not decide risk. The domain and analysis layers must not import AWS, VPN, or firewall vendor libraries. In-memory objects and serialized reports are sufficient for the first stage.</w:t>
      </w:r>
    </w:p>
    <w:p w:rsidR="00000000" w:rsidDel="00000000" w:rsidP="00000000" w:rsidRDefault="00000000" w:rsidRPr="00000000" w14:paraId="000000E6">
      <w:pPr>
        <w:rPr/>
      </w:pPr>
      <w:r w:rsidDel="00000000" w:rsidR="00000000" w:rsidRPr="00000000">
        <w:rPr>
          <w:rtl w:val="0"/>
        </w:rPr>
        <w:t xml:space="preserve">The domain includes identities, credential references without values, access groups, remote-access services, hosts, network zones, applications, operational assets, relationships, findings, and remediation options. Stable identifiers are scoped to the customer and source. Display names alone must not merge entities; an ambiguous match remains unresolved until reviewed.</w:t>
      </w:r>
    </w:p>
    <w:p w:rsidR="00000000" w:rsidDel="00000000" w:rsidP="00000000" w:rsidRDefault="00000000" w:rsidRPr="00000000" w14:paraId="000000E7">
      <w:pPr>
        <w:pStyle w:val="Heading2"/>
        <w:rPr/>
      </w:pPr>
      <w:r w:rsidDel="00000000" w:rsidR="00000000" w:rsidRPr="00000000">
        <w:rPr>
          <w:rtl w:val="0"/>
        </w:rPr>
        <w:t xml:space="preserve">Evidence and relationship semantics</w:t>
      </w:r>
    </w:p>
    <w:p w:rsidR="00000000" w:rsidDel="00000000" w:rsidP="00000000" w:rsidRDefault="00000000" w:rsidRPr="00000000" w14:paraId="000000E8">
      <w:pPr>
        <w:rPr/>
      </w:pPr>
      <w:r w:rsidDel="00000000" w:rsidR="00000000" w:rsidRPr="00000000">
        <w:rPr>
          <w:rtl w:val="0"/>
        </w:rPr>
        <w:t xml:space="preserve">Each evidence record needs a source type and version, source owner or reference, observed time, collection time, scope, permitted use, integrity reference, parser version, and completeness state. Each relationship needs a type, direction, endpoints, source evidence, preconditions, and any unresolved qualifiers. Reports retain the input manifest, schema version, rule version, and analysis run identifier so results can be reproduced.</w:t>
      </w:r>
    </w:p>
    <w:p w:rsidR="00000000" w:rsidDel="00000000" w:rsidP="00000000" w:rsidRDefault="00000000" w:rsidRPr="00000000" w14:paraId="000000E9">
      <w:pPr>
        <w:rPr/>
      </w:pPr>
      <w:r w:rsidDel="00000000" w:rsidR="00000000" w:rsidRPr="00000000">
        <w:rPr>
          <w:rtl w:val="0"/>
        </w:rPr>
        <w:t xml:space="preserve">A network route is not equivalent to firewall permission, host login permission, application authorization, or the ability to control an operational asset. Group membership does not establish that a credential is usable. Rules must distinguish these relationships and account for source and destination, protocol, port, direction, deny precedence, policy context, and expiry where applicable. Unsupported policy semantics generate incomplete analysis rather than a guessed edge.</w:t>
      </w:r>
    </w:p>
    <w:p w:rsidR="00000000" w:rsidDel="00000000" w:rsidP="00000000" w:rsidRDefault="00000000" w:rsidRPr="00000000" w14:paraId="000000EA">
      <w:pPr>
        <w:rPr/>
      </w:pPr>
      <w:r w:rsidDel="00000000" w:rsidR="00000000" w:rsidRPr="00000000">
        <w:rPr>
          <w:rtl w:val="0"/>
        </w:rPr>
        <w:t xml:space="preserve">Snapshots from incompatible times must not silently create a path that never existed. Define an approved observation window for each evaluation, preserve older evidence as such, and treat material conflicts as review blockers. A suggested default maximum age of seven days for access configuration is a pilot hypothesis to adjust with the customer; an access change can invalidate a snapshot sooner.</w:t>
      </w:r>
    </w:p>
    <w:p w:rsidR="00000000" w:rsidDel="00000000" w:rsidP="00000000" w:rsidRDefault="00000000" w:rsidRPr="00000000" w14:paraId="000000EB">
      <w:pPr>
        <w:pStyle w:val="Heading2"/>
        <w:rPr/>
      </w:pPr>
      <w:r w:rsidDel="00000000" w:rsidR="00000000" w:rsidRPr="00000000">
        <w:rPr>
          <w:rtl w:val="0"/>
        </w:rPr>
        <w:t xml:space="preserve">Finding state model</w:t>
      </w:r>
    </w:p>
    <w:tbl>
      <w:tblPr>
        <w:tblStyle w:val="Table7"/>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0EC">
            <w:pPr>
              <w:spacing w:after="40" w:before="40" w:line="240" w:lineRule="auto"/>
              <w:rPr/>
            </w:pPr>
            <w:r w:rsidDel="00000000" w:rsidR="00000000" w:rsidRPr="00000000">
              <w:rPr>
                <w:b w:val="1"/>
                <w:bCs w:val="1"/>
                <w:color w:val="ffffff"/>
                <w:sz w:val="20"/>
                <w:szCs w:val="20"/>
                <w:rtl w:val="0"/>
              </w:rPr>
              <w:t xml:space="preserve">State or attribute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0ED">
            <w:pPr>
              <w:spacing w:after="40" w:before="40" w:line="240" w:lineRule="auto"/>
              <w:rPr/>
            </w:pPr>
            <w:r w:rsidDel="00000000" w:rsidR="00000000" w:rsidRPr="00000000">
              <w:rPr>
                <w:b w:val="1"/>
                <w:bCs w:val="1"/>
                <w:color w:val="ffffff"/>
                <w:sz w:val="20"/>
                <w:szCs w:val="20"/>
                <w:rtl w:val="0"/>
              </w:rPr>
              <w:t xml:space="preserve">Required interpretation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EE">
            <w:pPr>
              <w:spacing w:after="40" w:before="40" w:line="240" w:lineRule="auto"/>
              <w:rPr/>
            </w:pPr>
            <w:r w:rsidDel="00000000" w:rsidR="00000000" w:rsidRPr="00000000">
              <w:rPr>
                <w:sz w:val="20"/>
                <w:szCs w:val="20"/>
                <w:rtl w:val="0"/>
              </w:rPr>
              <w:t xml:space="preserve">Confirmed configuration path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EF">
            <w:pPr>
              <w:spacing w:after="40" w:before="40" w:line="240" w:lineRule="auto"/>
              <w:rPr/>
            </w:pPr>
            <w:r w:rsidDel="00000000" w:rsidR="00000000" w:rsidRPr="00000000">
              <w:rPr>
                <w:sz w:val="20"/>
                <w:szCs w:val="20"/>
                <w:rtl w:val="0"/>
              </w:rPr>
              <w:t xml:space="preserve">All required modeled relationships are supported within the declared scope and time window; exploitability is not proven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0">
            <w:pPr>
              <w:spacing w:after="40" w:before="40" w:line="240" w:lineRule="auto"/>
              <w:rPr/>
            </w:pPr>
            <w:r w:rsidDel="00000000" w:rsidR="00000000" w:rsidRPr="00000000">
              <w:rPr>
                <w:sz w:val="20"/>
                <w:szCs w:val="20"/>
                <w:rtl w:val="0"/>
              </w:rPr>
              <w:t xml:space="preserve">Potential path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1">
            <w:pPr>
              <w:spacing w:after="40" w:before="40" w:line="240" w:lineRule="auto"/>
              <w:rPr/>
            </w:pPr>
            <w:r w:rsidDel="00000000" w:rsidR="00000000" w:rsidRPr="00000000">
              <w:rPr>
                <w:sz w:val="20"/>
                <w:szCs w:val="20"/>
                <w:rtl w:val="0"/>
              </w:rPr>
              <w:t xml:space="preserve">Evidence supports a plausible path but runtime prerequisites remain unverified and are listed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F2">
            <w:pPr>
              <w:spacing w:after="40" w:before="40" w:line="240" w:lineRule="auto"/>
              <w:rPr/>
            </w:pPr>
            <w:r w:rsidDel="00000000" w:rsidR="00000000" w:rsidRPr="00000000">
              <w:rPr>
                <w:sz w:val="20"/>
                <w:szCs w:val="20"/>
                <w:rtl w:val="0"/>
              </w:rPr>
              <w:t xml:space="preserve">Incomplete analysis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F3">
            <w:pPr>
              <w:spacing w:after="40" w:before="40" w:line="240" w:lineRule="auto"/>
              <w:rPr/>
            </w:pPr>
            <w:r w:rsidDel="00000000" w:rsidR="00000000" w:rsidRPr="00000000">
              <w:rPr>
                <w:sz w:val="20"/>
                <w:szCs w:val="20"/>
                <w:rtl w:val="0"/>
              </w:rPr>
              <w:t xml:space="preserve">Missing, invalid, stale, conflicting, or unsupported evidence prevents the relevant conclusion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0F4">
            <w:pPr>
              <w:spacing w:after="40" w:before="40" w:line="240" w:lineRule="auto"/>
              <w:rPr/>
            </w:pPr>
            <w:r w:rsidDel="00000000" w:rsidR="00000000" w:rsidRPr="00000000">
              <w:rPr>
                <w:sz w:val="20"/>
                <w:szCs w:val="20"/>
                <w:rtl w:val="0"/>
              </w:rPr>
              <w:t xml:space="preserve">Resolved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0F5">
            <w:pPr>
              <w:spacing w:after="40" w:before="40" w:line="240" w:lineRule="auto"/>
              <w:rPr/>
            </w:pPr>
            <w:r w:rsidDel="00000000" w:rsidR="00000000" w:rsidRPr="00000000">
              <w:rPr>
                <w:sz w:val="20"/>
                <w:szCs w:val="20"/>
                <w:rtl w:val="0"/>
              </w:rPr>
              <w:t xml:space="preserve">Comparable sufficient evidence establishes that a supporting relationship no longer exists for the original path</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0F6">
            <w:pPr>
              <w:spacing w:after="40" w:before="40" w:line="240" w:lineRule="auto"/>
              <w:rPr/>
            </w:pPr>
            <w:r w:rsidDel="00000000" w:rsidR="00000000" w:rsidRPr="00000000">
              <w:rPr>
                <w:sz w:val="20"/>
                <w:szCs w:val="20"/>
                <w:rtl w:val="0"/>
              </w:rPr>
              <w:t xml:space="preserve">Suppressed</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0F7">
            <w:pPr>
              <w:spacing w:after="40" w:before="40" w:line="240" w:lineRule="auto"/>
              <w:rPr/>
            </w:pPr>
            <w:r w:rsidDel="00000000" w:rsidR="00000000" w:rsidRPr="00000000">
              <w:rPr>
                <w:sz w:val="20"/>
                <w:szCs w:val="20"/>
                <w:rtl w:val="0"/>
              </w:rPr>
              <w:t xml:space="preserve">A recorded human workflow decision; the underlying technical state remains visible</w:t>
            </w:r>
            <w:r w:rsidDel="00000000" w:rsidR="00000000" w:rsidRPr="00000000">
              <w:rPr>
                <w:rtl w:val="0"/>
              </w:rPr>
            </w:r>
          </w:p>
        </w:tc>
      </w:tr>
    </w:tbl>
    <w:p w:rsidR="00000000" w:rsidDel="00000000" w:rsidP="00000000" w:rsidRDefault="00000000" w:rsidRPr="00000000" w14:paraId="000000F8">
      <w:pPr>
        <w:spacing w:after="40" w:lineRule="auto"/>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Suppression must be stored separately from analytical truth. A missing destination, failed export, narrower scope, or changed parser is not evidence of resolution. A comparison must report newly introduced, persisting, resolved, and unassessable findings separately. It must also distinguish removal of one path from removal of all modeled paths to the destination.</w:t>
      </w:r>
    </w:p>
    <w:p w:rsidR="00000000" w:rsidDel="00000000" w:rsidP="00000000" w:rsidRDefault="00000000" w:rsidRPr="00000000" w14:paraId="000000FA">
      <w:pPr>
        <w:pStyle w:val="Heading2"/>
        <w:rPr/>
      </w:pPr>
      <w:r w:rsidDel="00000000" w:rsidR="00000000" w:rsidRPr="00000000">
        <w:rPr>
          <w:rtl w:val="0"/>
        </w:rPr>
        <w:t xml:space="preserve">Remediation and confidence</w:t>
      </w:r>
    </w:p>
    <w:p w:rsidR="00000000" w:rsidDel="00000000" w:rsidP="00000000" w:rsidRDefault="00000000" w:rsidRPr="00000000" w14:paraId="000000FB">
      <w:pPr>
        <w:rPr/>
      </w:pPr>
      <w:r w:rsidDel="00000000" w:rsidR="00000000" w:rsidRPr="00000000">
        <w:rPr>
          <w:rtl w:val="0"/>
        </w:rPr>
        <w:t xml:space="preserve">Recommend the smallest modeled relationship change only when it is within the supported graph and permitted candidate set. Removing a jump host may break many paths but also break maintenance. Present operational dependencies and alternatives for customer review; do not label a graph cut as the safest operational action. Confidence comes from a documented evidence rubric, not an invented probability or an AI score. Business impact and evidence confidence are separate attributes.</w:t>
      </w:r>
    </w:p>
    <w:p w:rsidR="00000000" w:rsidDel="00000000" w:rsidP="00000000" w:rsidRDefault="00000000" w:rsidRPr="00000000" w14:paraId="000000FC">
      <w:pPr>
        <w:pStyle w:val="Heading2"/>
        <w:rPr/>
      </w:pPr>
      <w:r w:rsidDel="00000000" w:rsidR="00000000" w:rsidRPr="00000000">
        <w:rPr>
          <w:rtl w:val="0"/>
        </w:rPr>
        <w:t xml:space="preserve">Scale and performance controls</w:t>
      </w:r>
    </w:p>
    <w:p w:rsidR="00000000" w:rsidDel="00000000" w:rsidP="00000000" w:rsidRDefault="00000000" w:rsidRPr="00000000" w14:paraId="000000FD">
      <w:pPr>
        <w:rPr/>
      </w:pPr>
      <w:r w:rsidDel="00000000" w:rsidR="00000000" w:rsidRPr="00000000">
        <w:rPr>
          <w:rtl w:val="0"/>
        </w:rPr>
        <w:t xml:space="preserve">Bound graph traversal depth, execution time, and result volume, with explicit truncation reporting. Prefer targeted rules and relevant destinations over enumerating every possible path. Deduplicate equivalent findings while retaining evidence. Benchmark graph size, density, latency, memory, unsupported records, and output completeness on synthetic fixtures before increasing commercial scope. Prototype performance targets are proposed as completion within 60 seconds for 2,000 entities and 10,000 edges on a documented reference machine; these targets are untested and not customer service commitments.</w:t>
      </w:r>
    </w:p>
    <w:bookmarkStart w:colFirst="0" w:colLast="0" w:name="zgy19cmig7iv" w:id="7"/>
    <w:bookmarkEnd w:id="7"/>
    <w:p w:rsidR="00000000" w:rsidDel="00000000" w:rsidP="00000000" w:rsidRDefault="00000000" w:rsidRPr="00000000" w14:paraId="000000FE">
      <w:pPr>
        <w:pStyle w:val="Heading1"/>
        <w:rPr/>
      </w:pPr>
      <w:r w:rsidDel="00000000" w:rsidR="00000000" w:rsidRPr="00000000">
        <w:rPr>
          <w:rtl w:val="0"/>
        </w:rPr>
        <w:t xml:space="preserve">8 Security safety and data governance</w:t>
      </w:r>
    </w:p>
    <w:p w:rsidR="00000000" w:rsidDel="00000000" w:rsidP="00000000" w:rsidRDefault="00000000" w:rsidRPr="00000000" w14:paraId="000000FF">
      <w:pPr>
        <w:pStyle w:val="Heading2"/>
        <w:rPr/>
      </w:pPr>
      <w:r w:rsidDel="00000000" w:rsidR="00000000" w:rsidRPr="00000000">
        <w:rPr>
          <w:rtl w:val="0"/>
        </w:rPr>
        <w:t xml:space="preserve">Nonnegotiable operating boundaries</w:t>
      </w:r>
    </w:p>
    <w:p w:rsidR="00000000" w:rsidDel="00000000" w:rsidP="00000000" w:rsidRDefault="00000000" w:rsidRPr="00000000" w14:paraId="00000100">
      <w:pPr>
        <w:rPr/>
      </w:pPr>
      <w:r w:rsidDel="00000000" w:rsidR="00000000" w:rsidRPr="00000000">
        <w:rPr>
          <w:rtl w:val="0"/>
        </w:rPr>
        <w:t xml:space="preserve">Use authorized imports or narrowly scoped read-only collection. Do not actively scan or communicate with PLCs, controllers, robots, drives, HMIs, or other control equipment. Do not exploit systems, test production credentials, retrieve secret values or production content, capture packets, or perform automatic remediation. Missing access produces incomplete analysis. Every early external finding requires qualified manual review.</w:t>
      </w:r>
    </w:p>
    <w:p w:rsidR="00000000" w:rsidDel="00000000" w:rsidP="00000000" w:rsidRDefault="00000000" w:rsidRPr="00000000" w14:paraId="00000101">
      <w:pPr>
        <w:rPr/>
      </w:pPr>
      <w:r w:rsidDel="00000000" w:rsidR="00000000" w:rsidRPr="00000000">
        <w:rPr>
          <w:rtl w:val="0"/>
        </w:rPr>
        <w:t xml:space="preserve">Read-only APIs can still expose sensitive information or create service load. Before enabling a live adapter, document allowed endpoints, fields, permissions, rate limits, stop conditions, and source-owner approval. Default-deny outbound network access for the local analysis stage where practicable, and test that parsers do not execute imported content or follow unapproved references.</w:t>
      </w:r>
    </w:p>
    <w:p w:rsidR="00000000" w:rsidDel="00000000" w:rsidP="00000000" w:rsidRDefault="00000000" w:rsidRPr="00000000" w14:paraId="00000102">
      <w:pPr>
        <w:pStyle w:val="Heading2"/>
        <w:rPr/>
      </w:pPr>
      <w:r w:rsidDel="00000000" w:rsidR="00000000" w:rsidRPr="00000000">
        <w:rPr>
          <w:rtl w:val="0"/>
        </w:rPr>
        <w:t xml:space="preserve">Data lifecycle</w:t>
      </w:r>
    </w:p>
    <w:tbl>
      <w:tblPr>
        <w:tblStyle w:val="Table8"/>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03">
            <w:pPr>
              <w:spacing w:after="40" w:before="40" w:line="240" w:lineRule="auto"/>
              <w:rPr/>
            </w:pPr>
            <w:r w:rsidDel="00000000" w:rsidR="00000000" w:rsidRPr="00000000">
              <w:rPr>
                <w:b w:val="1"/>
                <w:bCs w:val="1"/>
                <w:color w:val="ffffff"/>
                <w:sz w:val="20"/>
                <w:szCs w:val="20"/>
                <w:rtl w:val="0"/>
              </w:rPr>
              <w:t xml:space="preserve">Stage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04">
            <w:pPr>
              <w:spacing w:after="40" w:before="40" w:line="240" w:lineRule="auto"/>
              <w:rPr/>
            </w:pPr>
            <w:r w:rsidDel="00000000" w:rsidR="00000000" w:rsidRPr="00000000">
              <w:rPr>
                <w:b w:val="1"/>
                <w:bCs w:val="1"/>
                <w:color w:val="ffffff"/>
                <w:sz w:val="20"/>
                <w:szCs w:val="20"/>
                <w:rtl w:val="0"/>
              </w:rPr>
              <w:t xml:space="preserve">Required control</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05">
            <w:pPr>
              <w:spacing w:after="40" w:before="40" w:line="240" w:lineRule="auto"/>
              <w:rPr/>
            </w:pPr>
            <w:r w:rsidDel="00000000" w:rsidR="00000000" w:rsidRPr="00000000">
              <w:rPr>
                <w:b w:val="1"/>
                <w:bCs w:val="1"/>
                <w:color w:val="ffffff"/>
                <w:sz w:val="20"/>
                <w:szCs w:val="20"/>
                <w:rtl w:val="0"/>
              </w:rPr>
              <w:t xml:space="preserve">Evidence retained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06">
            <w:pPr>
              <w:spacing w:after="40" w:before="40" w:line="240" w:lineRule="auto"/>
              <w:rPr/>
            </w:pPr>
            <w:r w:rsidDel="00000000" w:rsidR="00000000" w:rsidRPr="00000000">
              <w:rPr>
                <w:sz w:val="20"/>
                <w:szCs w:val="20"/>
                <w:rtl w:val="0"/>
              </w:rPr>
              <w:t xml:space="preserve">Before receipt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07">
            <w:pPr>
              <w:spacing w:after="40" w:before="40" w:line="240" w:lineRule="auto"/>
              <w:rPr/>
            </w:pPr>
            <w:r w:rsidDel="00000000" w:rsidR="00000000" w:rsidRPr="00000000">
              <w:rPr>
                <w:sz w:val="20"/>
                <w:szCs w:val="20"/>
                <w:rtl w:val="0"/>
              </w:rPr>
              <w:t xml:space="preserve">Signed scope, approved participants, field inventory, retention and transfer agreement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08">
            <w:pPr>
              <w:spacing w:after="40" w:before="40" w:line="240" w:lineRule="auto"/>
              <w:rPr/>
            </w:pPr>
            <w:r w:rsidDel="00000000" w:rsidR="00000000" w:rsidRPr="00000000">
              <w:rPr>
                <w:sz w:val="20"/>
                <w:szCs w:val="20"/>
                <w:rtl w:val="0"/>
              </w:rPr>
              <w:t xml:space="preserve">Authorization and data handling record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9">
            <w:pPr>
              <w:spacing w:after="40" w:before="40" w:line="240" w:lineRule="auto"/>
              <w:rPr/>
            </w:pPr>
            <w:r w:rsidDel="00000000" w:rsidR="00000000" w:rsidRPr="00000000">
              <w:rPr>
                <w:sz w:val="20"/>
                <w:szCs w:val="20"/>
                <w:rtl w:val="0"/>
              </w:rPr>
              <w:t xml:space="preserve">Intake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A">
            <w:pPr>
              <w:spacing w:after="40" w:before="40" w:line="240" w:lineRule="auto"/>
              <w:rPr/>
            </w:pPr>
            <w:r w:rsidDel="00000000" w:rsidR="00000000" w:rsidRPr="00000000">
              <w:rPr>
                <w:sz w:val="20"/>
                <w:szCs w:val="20"/>
                <w:rtl w:val="0"/>
              </w:rPr>
              <w:t xml:space="preserve">Secure approved transfer, file type and size checks, secret detection, quarantine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0B">
            <w:pPr>
              <w:spacing w:after="40" w:before="40" w:line="240" w:lineRule="auto"/>
              <w:rPr/>
            </w:pPr>
            <w:r w:rsidDel="00000000" w:rsidR="00000000" w:rsidRPr="00000000">
              <w:rPr>
                <w:sz w:val="20"/>
                <w:szCs w:val="20"/>
                <w:rtl w:val="0"/>
              </w:rPr>
              <w:t xml:space="preserve">Intake manifest and access log</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0C">
            <w:pPr>
              <w:spacing w:after="40" w:before="40" w:line="240" w:lineRule="auto"/>
              <w:rPr/>
            </w:pPr>
            <w:r w:rsidDel="00000000" w:rsidR="00000000" w:rsidRPr="00000000">
              <w:rPr>
                <w:sz w:val="20"/>
                <w:szCs w:val="20"/>
                <w:rtl w:val="0"/>
              </w:rPr>
              <w:t xml:space="preserve">Analysis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0D">
            <w:pPr>
              <w:spacing w:after="40" w:before="40" w:line="240" w:lineRule="auto"/>
              <w:rPr/>
            </w:pPr>
            <w:r w:rsidDel="00000000" w:rsidR="00000000" w:rsidRPr="00000000">
              <w:rPr>
                <w:sz w:val="20"/>
                <w:szCs w:val="20"/>
                <w:rtl w:val="0"/>
              </w:rPr>
              <w:t xml:space="preserve">Isolated customer workspace, least privilege, encrypted storage, named reviewer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0E">
            <w:pPr>
              <w:spacing w:after="40" w:before="40" w:line="240" w:lineRule="auto"/>
              <w:rPr/>
            </w:pPr>
            <w:r w:rsidDel="00000000" w:rsidR="00000000" w:rsidRPr="00000000">
              <w:rPr>
                <w:sz w:val="20"/>
                <w:szCs w:val="20"/>
                <w:rtl w:val="0"/>
              </w:rPr>
              <w:t xml:space="preserve">Run manifest and reviewer record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0F">
            <w:pPr>
              <w:spacing w:after="40" w:before="40" w:line="240" w:lineRule="auto"/>
              <w:rPr/>
            </w:pPr>
            <w:r w:rsidDel="00000000" w:rsidR="00000000" w:rsidRPr="00000000">
              <w:rPr>
                <w:sz w:val="20"/>
                <w:szCs w:val="20"/>
                <w:rtl w:val="0"/>
              </w:rPr>
              <w:t xml:space="preserve">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0">
            <w:pPr>
              <w:spacing w:after="40" w:before="40" w:line="240" w:lineRule="auto"/>
              <w:rPr/>
            </w:pPr>
            <w:r w:rsidDel="00000000" w:rsidR="00000000" w:rsidRPr="00000000">
              <w:rPr>
                <w:sz w:val="20"/>
                <w:szCs w:val="20"/>
                <w:rtl w:val="0"/>
              </w:rPr>
              <w:t xml:space="preserve">Approved recipients, minimized identifiers, secure report transfer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1">
            <w:pPr>
              <w:spacing w:after="40" w:before="40" w:line="240" w:lineRule="auto"/>
              <w:rPr/>
            </w:pPr>
            <w:r w:rsidDel="00000000" w:rsidR="00000000" w:rsidRPr="00000000">
              <w:rPr>
                <w:sz w:val="20"/>
                <w:szCs w:val="20"/>
                <w:rtl w:val="0"/>
              </w:rPr>
              <w:t xml:space="preserve">Delivery and acceptance record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12">
            <w:pPr>
              <w:spacing w:after="40" w:before="40" w:line="240" w:lineRule="auto"/>
              <w:rPr/>
            </w:pPr>
            <w:r w:rsidDel="00000000" w:rsidR="00000000" w:rsidRPr="00000000">
              <w:rPr>
                <w:sz w:val="20"/>
                <w:szCs w:val="20"/>
                <w:rtl w:val="0"/>
              </w:rPr>
              <w:t xml:space="preserve">Retention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13">
            <w:pPr>
              <w:spacing w:after="40" w:before="40" w:line="240" w:lineRule="auto"/>
              <w:rPr/>
            </w:pPr>
            <w:r w:rsidDel="00000000" w:rsidR="00000000" w:rsidRPr="00000000">
              <w:rPr>
                <w:sz w:val="20"/>
                <w:szCs w:val="20"/>
                <w:rtl w:val="0"/>
              </w:rPr>
              <w:t xml:space="preserve">Proposed raw-evidence deletion within 30 days of final verification unless agreed otherwise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14">
            <w:pPr>
              <w:spacing w:after="40" w:before="40" w:line="240" w:lineRule="auto"/>
              <w:rPr/>
            </w:pPr>
            <w:r w:rsidDel="00000000" w:rsidR="00000000" w:rsidRPr="00000000">
              <w:rPr>
                <w:sz w:val="20"/>
                <w:szCs w:val="20"/>
                <w:rtl w:val="0"/>
              </w:rPr>
              <w:t xml:space="preserve">Retention schedule and exceptions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15">
            <w:pPr>
              <w:spacing w:after="40" w:before="40" w:line="240" w:lineRule="auto"/>
              <w:rPr/>
            </w:pPr>
            <w:r w:rsidDel="00000000" w:rsidR="00000000" w:rsidRPr="00000000">
              <w:rPr>
                <w:sz w:val="20"/>
                <w:szCs w:val="20"/>
                <w:rtl w:val="0"/>
              </w:rPr>
              <w:t xml:space="preserve">Closure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6">
            <w:pPr>
              <w:spacing w:after="40" w:before="40" w:line="240" w:lineRule="auto"/>
              <w:rPr/>
            </w:pPr>
            <w:r w:rsidDel="00000000" w:rsidR="00000000" w:rsidRPr="00000000">
              <w:rPr>
                <w:sz w:val="20"/>
                <w:szCs w:val="20"/>
                <w:rtl w:val="0"/>
              </w:rPr>
              <w:t xml:space="preserve">Delete working copies, document backup expiry and retained contractual records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17">
            <w:pPr>
              <w:spacing w:after="40" w:before="40" w:line="240" w:lineRule="auto"/>
              <w:rPr/>
            </w:pPr>
            <w:r w:rsidDel="00000000" w:rsidR="00000000" w:rsidRPr="00000000">
              <w:rPr>
                <w:sz w:val="20"/>
                <w:szCs w:val="20"/>
                <w:rtl w:val="0"/>
              </w:rPr>
              <w:t xml:space="preserve">Deletion confirmation and unresolved exceptions</w:t>
            </w:r>
            <w:r w:rsidDel="00000000" w:rsidR="00000000" w:rsidRPr="00000000">
              <w:rPr>
                <w:rtl w:val="0"/>
              </w:rPr>
            </w:r>
          </w:p>
        </w:tc>
      </w:tr>
    </w:tbl>
    <w:p w:rsidR="00000000" w:rsidDel="00000000" w:rsidP="00000000" w:rsidRDefault="00000000" w:rsidRPr="00000000" w14:paraId="00000118">
      <w:pPr>
        <w:spacing w:after="40" w:lineRule="auto"/>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Hashed identifiers can still reveal structure or be reidentified; treat them as sensitive unless the data has been properly assessed. Prefer scoped pseudonyms or keyed identifiers when matching is required. Never put customer network details, private hostnames, raw exports, personal information, or credentials in source control, demonstrations, or general logs.</w:t>
      </w:r>
    </w:p>
    <w:p w:rsidR="00000000" w:rsidDel="00000000" w:rsidP="00000000" w:rsidRDefault="00000000" w:rsidRPr="00000000" w14:paraId="0000011A">
      <w:pPr>
        <w:pStyle w:val="Heading2"/>
        <w:rPr/>
      </w:pPr>
      <w:r w:rsidDel="00000000" w:rsidR="00000000" w:rsidRPr="00000000">
        <w:rPr>
          <w:rtl w:val="0"/>
        </w:rPr>
        <w:t xml:space="preserve">Product and business security</w:t>
      </w:r>
    </w:p>
    <w:p w:rsidR="00000000" w:rsidDel="00000000" w:rsidP="00000000" w:rsidRDefault="00000000" w:rsidRPr="00000000" w14:paraId="0000011B">
      <w:pPr>
        <w:rPr/>
      </w:pPr>
      <w:r w:rsidDel="00000000" w:rsidR="00000000" w:rsidRPr="00000000">
        <w:rPr>
          <w:rtl w:val="0"/>
        </w:rPr>
        <w:t xml:space="preserve">Before production service, establish multifactor authentication, least privilege, access reviews, dependency inventory, code review, secret scanning, release integrity checks, backups, tested restoration, and a vulnerability reporting route. NIST SP 800-218 provides a secure software development framework [4]; these controls are a proposed implementation program, not an assertion of conformity or certification.</w:t>
      </w:r>
    </w:p>
    <w:p w:rsidR="00000000" w:rsidDel="00000000" w:rsidP="00000000" w:rsidRDefault="00000000" w:rsidRPr="00000000" w14:paraId="0000011C">
      <w:pPr>
        <w:rPr/>
      </w:pPr>
      <w:r w:rsidDel="00000000" w:rsidR="00000000" w:rsidRPr="00000000">
        <w:rPr>
          <w:rtl w:val="0"/>
        </w:rPr>
        <w:t xml:space="preserve">For any later hosted product, perform a tenant-isolation threat review and independent testing, establish encryption and key ownership, retention and deletion controls, audit events, incident response, and appropriate contractual terms before onboarding multiple tenants. Define recovery objectives from customer requirements and demonstrate restoration before promising availability. Production hosting, authentication, billing, and multi-tenancy remain outside the current MVP.</w:t>
      </w:r>
    </w:p>
    <w:p w:rsidR="00000000" w:rsidDel="00000000" w:rsidP="00000000" w:rsidRDefault="00000000" w:rsidRPr="00000000" w14:paraId="0000011D">
      <w:pPr>
        <w:pStyle w:val="Heading2"/>
        <w:rPr/>
      </w:pPr>
      <w:r w:rsidDel="00000000" w:rsidR="00000000" w:rsidRPr="00000000">
        <w:rPr>
          <w:rtl w:val="0"/>
        </w:rPr>
        <w:t xml:space="preserve">Incident and unsafe work response</w:t>
      </w:r>
    </w:p>
    <w:p w:rsidR="00000000" w:rsidDel="00000000" w:rsidP="00000000" w:rsidRDefault="00000000" w:rsidRPr="00000000" w14:paraId="0000011E">
      <w:pPr>
        <w:rPr/>
      </w:pPr>
      <w:r w:rsidDel="00000000" w:rsidR="00000000" w:rsidRPr="00000000">
        <w:rPr>
          <w:rtl w:val="0"/>
        </w:rPr>
        <w:t xml:space="preserve">Any suspected data exposure, unapproved collection, operational effect, or materially incorrect external finding triggers an immediate pause. The incident owner preserves relevant records, contains access, informs the founders and customer contact through the agreed process, and obtains appropriate specialist support. Notification timing follows applicable obligations and approved contracts rather than an invented universal deadline. Resume only after the cause, corrective action, and authorization are recorded.</w:t>
      </w:r>
    </w:p>
    <w:p w:rsidR="00000000" w:rsidDel="00000000" w:rsidP="00000000" w:rsidRDefault="00000000" w:rsidRPr="00000000" w14:paraId="0000011F">
      <w:pPr>
        <w:pStyle w:val="Heading2"/>
        <w:rPr/>
      </w:pPr>
      <w:r w:rsidDel="00000000" w:rsidR="00000000" w:rsidRPr="00000000">
        <w:rPr>
          <w:rtl w:val="0"/>
        </w:rPr>
        <w:t xml:space="preserve">AI boundary</w:t>
      </w:r>
    </w:p>
    <w:p w:rsidR="00000000" w:rsidDel="00000000" w:rsidP="00000000" w:rsidRDefault="00000000" w:rsidRPr="00000000" w14:paraId="00000120">
      <w:pPr>
        <w:rPr/>
      </w:pPr>
      <w:r w:rsidDel="00000000" w:rsidR="00000000" w:rsidRPr="00000000">
        <w:rPr>
          <w:rtl w:val="0"/>
        </w:rPr>
        <w:t xml:space="preserve">Deterministic code remains authoritative for evidence, relationships, path existence, completeness, status, confidence, and remediation mapping. AI may assist with wording of verified structured results only within the approved data boundary. Customer evidence must not be sent to external model services without explicit permission and appropriate terms. A human checks any generated wording for changed meaning or unsupported conclusions.</w:t>
      </w:r>
    </w:p>
    <w:bookmarkStart w:colFirst="0" w:colLast="0" w:name="9plomynixw5z" w:id="8"/>
    <w:bookmarkEnd w:id="8"/>
    <w:p w:rsidR="00000000" w:rsidDel="00000000" w:rsidP="00000000" w:rsidRDefault="00000000" w:rsidRPr="00000000" w14:paraId="00000121">
      <w:pPr>
        <w:pStyle w:val="Heading1"/>
        <w:rPr/>
      </w:pPr>
      <w:r w:rsidDel="00000000" w:rsidR="00000000" w:rsidRPr="00000000">
        <w:rPr>
          <w:rtl w:val="0"/>
        </w:rPr>
        <w:t xml:space="preserve">9 Validation and design partner program</w:t>
      </w:r>
    </w:p>
    <w:p w:rsidR="00000000" w:rsidDel="00000000" w:rsidP="00000000" w:rsidRDefault="00000000" w:rsidRPr="00000000" w14:paraId="00000122">
      <w:pPr>
        <w:pStyle w:val="Heading2"/>
        <w:rPr/>
      </w:pPr>
      <w:r w:rsidDel="00000000" w:rsidR="00000000" w:rsidRPr="00000000">
        <w:rPr>
          <w:rtl w:val="0"/>
        </w:rPr>
        <w:t xml:space="preserve">Discovery method</w:t>
      </w:r>
    </w:p>
    <w:p w:rsidR="00000000" w:rsidDel="00000000" w:rsidP="00000000" w:rsidRDefault="00000000" w:rsidRPr="00000000" w14:paraId="00000123">
      <w:pPr>
        <w:rPr/>
      </w:pPr>
      <w:r w:rsidDel="00000000" w:rsidR="00000000" w:rsidRPr="00000000">
        <w:rPr>
          <w:rtl w:val="0"/>
        </w:rPr>
        <w:t xml:space="preserve">Recruit operators, industrial IT practitioners, integrators, and potential budget owners who have direct responsibility for remote access. Begin with their most recent access review, evidence collection effort, decision process, and current tools before demonstrating the prototype. Record observations separately from interpretation, and obtain permission for any notes or examples retained. Avoid treating feedback from several employees of one company as independent market demand.</w:t>
      </w:r>
    </w:p>
    <w:p w:rsidR="00000000" w:rsidDel="00000000" w:rsidP="00000000" w:rsidRDefault="00000000" w:rsidRPr="00000000" w14:paraId="00000124">
      <w:pPr>
        <w:rPr/>
      </w:pPr>
      <w:r w:rsidDel="00000000" w:rsidR="00000000" w:rsidRPr="00000000">
        <w:rPr>
          <w:rtl w:val="0"/>
        </w:rPr>
        <w:t xml:space="preserve">An initial research target is 15 structured interviews across at least eight independent organizations, including at least five economic buyers or people who can identify the actual budget process. This is a proposed research sample, not a statistically representative market study. Retain the original demonstration gates of five qualified reviewers who understand the report, three who recognize the problem and would act, two who provide material follow-up, and one credible buyer or partner willing to define an evaluation.</w:t>
      </w:r>
    </w:p>
    <w:p w:rsidR="00000000" w:rsidDel="00000000" w:rsidP="00000000" w:rsidRDefault="00000000" w:rsidRPr="00000000" w14:paraId="00000125">
      <w:pPr>
        <w:pStyle w:val="Heading2"/>
        <w:rPr/>
      </w:pPr>
      <w:r w:rsidDel="00000000" w:rsidR="00000000" w:rsidRPr="00000000">
        <w:rPr>
          <w:rtl w:val="0"/>
        </w:rPr>
        <w:t xml:space="preserve">Experiments and decision rules</w:t>
      </w:r>
    </w:p>
    <w:tbl>
      <w:tblPr>
        <w:tblStyle w:val="Table9"/>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26">
            <w:pPr>
              <w:spacing w:after="40" w:before="40" w:line="240" w:lineRule="auto"/>
              <w:rPr/>
            </w:pPr>
            <w:r w:rsidDel="00000000" w:rsidR="00000000" w:rsidRPr="00000000">
              <w:rPr>
                <w:b w:val="1"/>
                <w:bCs w:val="1"/>
                <w:color w:val="ffffff"/>
                <w:sz w:val="20"/>
                <w:szCs w:val="20"/>
                <w:rtl w:val="0"/>
              </w:rPr>
              <w:t xml:space="preserve">Hypothesis</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27">
            <w:pPr>
              <w:spacing w:after="40" w:before="40" w:line="240" w:lineRule="auto"/>
              <w:rPr/>
            </w:pPr>
            <w:r w:rsidDel="00000000" w:rsidR="00000000" w:rsidRPr="00000000">
              <w:rPr>
                <w:b w:val="1"/>
                <w:bCs w:val="1"/>
                <w:color w:val="ffffff"/>
                <w:sz w:val="20"/>
                <w:szCs w:val="20"/>
                <w:rtl w:val="0"/>
              </w:rPr>
              <w:t xml:space="preserve">Experiment</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28">
            <w:pPr>
              <w:spacing w:after="40" w:before="40" w:line="240" w:lineRule="auto"/>
              <w:rPr/>
            </w:pPr>
            <w:r w:rsidDel="00000000" w:rsidR="00000000" w:rsidRPr="00000000">
              <w:rPr>
                <w:b w:val="1"/>
                <w:bCs w:val="1"/>
                <w:color w:val="ffffff"/>
                <w:sz w:val="20"/>
                <w:szCs w:val="20"/>
                <w:rtl w:val="0"/>
              </w:rPr>
              <w:t xml:space="preserve">Proposed continuation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29">
            <w:pPr>
              <w:spacing w:after="40" w:before="40" w:line="240" w:lineRule="auto"/>
              <w:rPr/>
            </w:pPr>
            <w:r w:rsidDel="00000000" w:rsidR="00000000" w:rsidRPr="00000000">
              <w:rPr>
                <w:sz w:val="20"/>
                <w:szCs w:val="20"/>
                <w:rtl w:val="0"/>
              </w:rPr>
              <w:t xml:space="preserve">Problem matters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2A">
            <w:pPr>
              <w:spacing w:after="40" w:before="40" w:line="240" w:lineRule="auto"/>
              <w:rPr/>
            </w:pPr>
            <w:r w:rsidDel="00000000" w:rsidR="00000000" w:rsidRPr="00000000">
              <w:rPr>
                <w:sz w:val="20"/>
                <w:szCs w:val="20"/>
                <w:rtl w:val="0"/>
              </w:rPr>
              <w:t xml:space="preserve">Discuss a recent access decision and its effort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2B">
            <w:pPr>
              <w:spacing w:after="40" w:before="40" w:line="240" w:lineRule="auto"/>
              <w:rPr/>
            </w:pPr>
            <w:r w:rsidDel="00000000" w:rsidR="00000000" w:rsidRPr="00000000">
              <w:rPr>
                <w:sz w:val="20"/>
                <w:szCs w:val="20"/>
                <w:rtl w:val="0"/>
              </w:rPr>
              <w:t xml:space="preserve">At least 3 independent organizations describe a consequential unresolved problem</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2C">
            <w:pPr>
              <w:spacing w:after="40" w:before="40" w:line="240" w:lineRule="auto"/>
              <w:rPr/>
            </w:pPr>
            <w:r w:rsidDel="00000000" w:rsidR="00000000" w:rsidRPr="00000000">
              <w:rPr>
                <w:sz w:val="20"/>
                <w:szCs w:val="20"/>
                <w:rtl w:val="0"/>
              </w:rPr>
              <w:t xml:space="preserve">Report is understandable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D">
            <w:pPr>
              <w:spacing w:after="40" w:before="40" w:line="240" w:lineRule="auto"/>
              <w:rPr/>
            </w:pPr>
            <w:r w:rsidDel="00000000" w:rsidR="00000000" w:rsidRPr="00000000">
              <w:rPr>
                <w:sz w:val="20"/>
                <w:szCs w:val="20"/>
                <w:rtl w:val="0"/>
              </w:rPr>
              <w:t xml:space="preserve">Reviewer explains conclusion, uncertainty, and action without coaching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2E">
            <w:pPr>
              <w:spacing w:after="40" w:before="40" w:line="240" w:lineRule="auto"/>
              <w:rPr/>
            </w:pPr>
            <w:r w:rsidDel="00000000" w:rsidR="00000000" w:rsidRPr="00000000">
              <w:rPr>
                <w:sz w:val="20"/>
                <w:szCs w:val="20"/>
                <w:rtl w:val="0"/>
              </w:rPr>
              <w:t xml:space="preserve">5 qualified reviewers explain all three accurately</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2F">
            <w:pPr>
              <w:spacing w:after="40" w:before="40" w:line="240" w:lineRule="auto"/>
              <w:rPr/>
            </w:pPr>
            <w:r w:rsidDel="00000000" w:rsidR="00000000" w:rsidRPr="00000000">
              <w:rPr>
                <w:sz w:val="20"/>
                <w:szCs w:val="20"/>
                <w:rtl w:val="0"/>
              </w:rPr>
              <w:t xml:space="preserve">Inputs are obtainable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30">
            <w:pPr>
              <w:spacing w:after="40" w:before="40" w:line="240" w:lineRule="auto"/>
              <w:rPr/>
            </w:pPr>
            <w:r w:rsidDel="00000000" w:rsidR="00000000" w:rsidRPr="00000000">
              <w:rPr>
                <w:sz w:val="20"/>
                <w:szCs w:val="20"/>
                <w:rtl w:val="0"/>
              </w:rPr>
              <w:t xml:space="preserve">Request only the approved minimum export fields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31">
            <w:pPr>
              <w:spacing w:after="40" w:before="40" w:line="240" w:lineRule="auto"/>
              <w:rPr/>
            </w:pPr>
            <w:r w:rsidDel="00000000" w:rsidR="00000000" w:rsidRPr="00000000">
              <w:rPr>
                <w:sz w:val="20"/>
                <w:szCs w:val="20"/>
                <w:rtl w:val="0"/>
              </w:rPr>
              <w:t xml:space="preserve">2 organizations can provide sufficient supported evidence safely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2">
            <w:pPr>
              <w:spacing w:after="40" w:before="40" w:line="240" w:lineRule="auto"/>
              <w:rPr/>
            </w:pPr>
            <w:r w:rsidDel="00000000" w:rsidR="00000000" w:rsidRPr="00000000">
              <w:rPr>
                <w:sz w:val="20"/>
                <w:szCs w:val="20"/>
                <w:rtl w:val="0"/>
              </w:rPr>
              <w:t xml:space="preserve">Result changes a decision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3">
            <w:pPr>
              <w:spacing w:after="40" w:before="40" w:line="240" w:lineRule="auto"/>
              <w:rPr/>
            </w:pPr>
            <w:r w:rsidDel="00000000" w:rsidR="00000000" w:rsidRPr="00000000">
              <w:rPr>
                <w:sz w:val="20"/>
                <w:szCs w:val="20"/>
                <w:rtl w:val="0"/>
              </w:rPr>
              <w:t xml:space="preserve">Agree an action or justified acceptance with an owner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4">
            <w:pPr>
              <w:spacing w:after="40" w:before="40" w:line="240" w:lineRule="auto"/>
              <w:rPr/>
            </w:pPr>
            <w:r w:rsidDel="00000000" w:rsidR="00000000" w:rsidRPr="00000000">
              <w:rPr>
                <w:sz w:val="20"/>
                <w:szCs w:val="20"/>
                <w:rtl w:val="0"/>
              </w:rPr>
              <w:t xml:space="preserve">Documented action in at least 2 of the first 3 completed evaluations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35">
            <w:pPr>
              <w:spacing w:after="40" w:before="40" w:line="240" w:lineRule="auto"/>
              <w:rPr/>
            </w:pPr>
            <w:r w:rsidDel="00000000" w:rsidR="00000000" w:rsidRPr="00000000">
              <w:rPr>
                <w:sz w:val="20"/>
                <w:szCs w:val="20"/>
                <w:rtl w:val="0"/>
              </w:rPr>
              <w:t xml:space="preserve">Buyer will pay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36">
            <w:pPr>
              <w:spacing w:after="40" w:before="40" w:line="240" w:lineRule="auto"/>
              <w:rPr/>
            </w:pPr>
            <w:r w:rsidDel="00000000" w:rsidR="00000000" w:rsidRPr="00000000">
              <w:rPr>
                <w:sz w:val="20"/>
                <w:szCs w:val="20"/>
                <w:rtl w:val="0"/>
              </w:rPr>
              <w:t xml:space="preserve">Submit a defined scope and price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37">
            <w:pPr>
              <w:spacing w:after="40" w:before="40" w:line="240" w:lineRule="auto"/>
              <w:rPr/>
            </w:pPr>
            <w:r w:rsidDel="00000000" w:rsidR="00000000" w:rsidRPr="00000000">
              <w:rPr>
                <w:sz w:val="20"/>
                <w:szCs w:val="20"/>
                <w:rtl w:val="0"/>
              </w:rPr>
              <w:t xml:space="preserve">3 paid assessments across at least 2 independent customers before scaling delivery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38">
            <w:pPr>
              <w:spacing w:after="40" w:before="40" w:line="240" w:lineRule="auto"/>
              <w:rPr/>
            </w:pPr>
            <w:r w:rsidDel="00000000" w:rsidR="00000000" w:rsidRPr="00000000">
              <w:rPr>
                <w:sz w:val="20"/>
                <w:szCs w:val="20"/>
                <w:rtl w:val="0"/>
              </w:rPr>
              <w:t xml:space="preserve">Recurring service is needed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9">
            <w:pPr>
              <w:spacing w:after="40" w:before="40" w:line="240" w:lineRule="auto"/>
              <w:rPr/>
            </w:pPr>
            <w:r w:rsidDel="00000000" w:rsidR="00000000" w:rsidRPr="00000000">
              <w:rPr>
                <w:sz w:val="20"/>
                <w:szCs w:val="20"/>
                <w:rtl w:val="0"/>
              </w:rPr>
              <w:t xml:space="preserve">Discuss change frequency after completed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3A">
            <w:pPr>
              <w:spacing w:after="40" w:before="40" w:line="240" w:lineRule="auto"/>
              <w:rPr/>
            </w:pPr>
            <w:r w:rsidDel="00000000" w:rsidR="00000000" w:rsidRPr="00000000">
              <w:rPr>
                <w:sz w:val="20"/>
                <w:szCs w:val="20"/>
                <w:rtl w:val="0"/>
              </w:rPr>
              <w:t xml:space="preserve">2 signed recurring agreements at disclosed terms before recurring revenue is treated as validated</w:t>
            </w:r>
            <w:r w:rsidDel="00000000" w:rsidR="00000000" w:rsidRPr="00000000">
              <w:rPr>
                <w:rtl w:val="0"/>
              </w:rPr>
            </w:r>
          </w:p>
        </w:tc>
      </w:tr>
    </w:tbl>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The proposed commercial thresholds supplement the original prototype gates. They do not override a security failure or guarantee product-market fit. Count a signed agreement separately from an invoice, collected cash, delivery acceptance, and renewal.</w:t>
      </w:r>
    </w:p>
    <w:p w:rsidR="00000000" w:rsidDel="00000000" w:rsidP="00000000" w:rsidRDefault="00000000" w:rsidRPr="00000000" w14:paraId="0000013D">
      <w:pPr>
        <w:pStyle w:val="Heading2"/>
        <w:rPr/>
      </w:pPr>
      <w:r w:rsidDel="00000000" w:rsidR="00000000" w:rsidRPr="00000000">
        <w:rPr>
          <w:rtl w:val="0"/>
        </w:rPr>
        <w:t xml:space="preserve">Evaluation structure</w:t>
      </w:r>
    </w:p>
    <w:p w:rsidR="00000000" w:rsidDel="00000000" w:rsidP="00000000" w:rsidRDefault="00000000" w:rsidRPr="00000000" w14:paraId="0000013E">
      <w:pPr>
        <w:rPr/>
      </w:pPr>
      <w:r w:rsidDel="00000000" w:rsidR="00000000" w:rsidRPr="00000000">
        <w:rPr>
          <w:rtl w:val="0"/>
        </w:rPr>
        <w:t xml:space="preserve">Limit the first cohort to a maximum of three concurrent evaluations only if reviewer capacity permits; one at a time is acceptable during initial learning. Each evaluation records one use case, evidence sources, input limits, data permissions, the decision to be supported, customer and team owners, review cadence, cost cap, and stop conditions. A data-readiness check occurs before the delivery clock begins.</w:t>
      </w:r>
    </w:p>
    <w:p w:rsidR="00000000" w:rsidDel="00000000" w:rsidP="00000000" w:rsidRDefault="00000000" w:rsidRPr="00000000" w14:paraId="0000013F">
      <w:pPr>
        <w:rPr/>
      </w:pPr>
      <w:r w:rsidDel="00000000" w:rsidR="00000000" w:rsidRPr="00000000">
        <w:rPr>
          <w:rtl w:val="0"/>
        </w:rPr>
        <w:t xml:space="preserve">Success is a credible, useful analysis with stated coverage and an agreed decision, even if no supported path is found. Incomplete evidence is a valid technical outcome but may fail the commercial usefulness test. A path removed after customer remediation is a verified modeled change, not proof that an incident was prevented.</w:t>
      </w:r>
    </w:p>
    <w:p w:rsidR="00000000" w:rsidDel="00000000" w:rsidP="00000000" w:rsidRDefault="00000000" w:rsidRPr="00000000" w14:paraId="00000140">
      <w:pPr>
        <w:pStyle w:val="Heading2"/>
        <w:rPr/>
      </w:pPr>
      <w:r w:rsidDel="00000000" w:rsidR="00000000" w:rsidRPr="00000000">
        <w:rPr>
          <w:rtl w:val="0"/>
        </w:rPr>
        <w:t xml:space="preserve">Stop and pivot discipline</w:t>
      </w:r>
    </w:p>
    <w:p w:rsidR="00000000" w:rsidDel="00000000" w:rsidP="00000000" w:rsidRDefault="00000000" w:rsidRPr="00000000" w14:paraId="00000141">
      <w:pPr>
        <w:rPr/>
      </w:pPr>
      <w:r w:rsidDel="00000000" w:rsidR="00000000" w:rsidRPr="00000000">
        <w:rPr>
          <w:rtl w:val="0"/>
        </w:rPr>
        <w:t xml:space="preserve">After the initial interviews, narrow the segment if urgency clusters in a different customer type. After three evaluations, pause sales if two cannot be completed with supported evidence or if two produce no useful decision. After three paid engagements, revise price or scope if gross margin falls below 40%. Do not extend free pilots indefinitely to avoid confronting weak demand. A pivot requires a recorded hypothesis and new acceptance criteria.</w:t>
      </w:r>
    </w:p>
    <w:bookmarkStart w:colFirst="0" w:colLast="0" w:name="vuh8spy9leup" w:id="9"/>
    <w:bookmarkEnd w:id="9"/>
    <w:p w:rsidR="00000000" w:rsidDel="00000000" w:rsidP="00000000" w:rsidRDefault="00000000" w:rsidRPr="00000000" w14:paraId="00000142">
      <w:pPr>
        <w:pStyle w:val="Heading1"/>
        <w:rPr/>
      </w:pPr>
      <w:r w:rsidDel="00000000" w:rsidR="00000000" w:rsidRPr="00000000">
        <w:rPr>
          <w:rtl w:val="0"/>
        </w:rPr>
        <w:t xml:space="preserve">10 Go to market and sales execution</w:t>
      </w:r>
    </w:p>
    <w:p w:rsidR="00000000" w:rsidDel="00000000" w:rsidP="00000000" w:rsidRDefault="00000000" w:rsidRPr="00000000" w14:paraId="00000143">
      <w:pPr>
        <w:pStyle w:val="Heading2"/>
        <w:rPr/>
      </w:pPr>
      <w:r w:rsidDel="00000000" w:rsidR="00000000" w:rsidRPr="00000000">
        <w:rPr>
          <w:rtl w:val="0"/>
        </w:rPr>
        <w:t xml:space="preserve">Initial acquisition approach</w:t>
      </w:r>
    </w:p>
    <w:p w:rsidR="00000000" w:rsidDel="00000000" w:rsidP="00000000" w:rsidRDefault="00000000" w:rsidRPr="00000000" w14:paraId="00000144">
      <w:pPr>
        <w:rPr/>
      </w:pPr>
      <w:r w:rsidDel="00000000" w:rsidR="00000000" w:rsidRPr="00000000">
        <w:rPr>
          <w:rtl w:val="0"/>
        </w:rPr>
        <w:t xml:space="preserve">Start with founder-led outreach and introductions from qualified industrial service providers. The message is a concrete workflow: understand a defined vendor-access path, review the evidence, and verify the modeled effect of a customer-approved change. Avoid broad promises about stopping ransomware, eliminating downtime, or certifying security.</w:t>
      </w:r>
    </w:p>
    <w:p w:rsidR="00000000" w:rsidDel="00000000" w:rsidP="00000000" w:rsidRDefault="00000000" w:rsidRPr="00000000" w14:paraId="00000145">
      <w:pPr>
        <w:rPr/>
      </w:pPr>
      <w:r w:rsidDel="00000000" w:rsidR="00000000" w:rsidRPr="00000000">
        <w:rPr>
          <w:rtl w:val="0"/>
        </w:rPr>
        <w:t xml:space="preserve">Create a five-minute synthetic demonstration, a sample report clearly labeled synthetic, an input-readiness checklist, a one-page scope description, and a security overview. Publish only sanitized examples with explicit permission. Case studies should state the customer context, measured effort, decision, and limitations rather than extrapolating a single result to all environments.</w:t>
      </w:r>
    </w:p>
    <w:p w:rsidR="00000000" w:rsidDel="00000000" w:rsidP="00000000" w:rsidRDefault="00000000" w:rsidRPr="00000000" w14:paraId="00000146">
      <w:pPr>
        <w:pStyle w:val="Heading2"/>
        <w:rPr/>
      </w:pPr>
      <w:r w:rsidDel="00000000" w:rsidR="00000000" w:rsidRPr="00000000">
        <w:rPr>
          <w:rtl w:val="0"/>
        </w:rPr>
        <w:t xml:space="preserve">Sales stages and exit conditions</w:t>
      </w:r>
    </w:p>
    <w:tbl>
      <w:tblPr>
        <w:tblStyle w:val="Table10"/>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47">
            <w:pPr>
              <w:spacing w:after="40" w:before="40" w:line="240" w:lineRule="auto"/>
              <w:rPr/>
            </w:pPr>
            <w:r w:rsidDel="00000000" w:rsidR="00000000" w:rsidRPr="00000000">
              <w:rPr>
                <w:b w:val="1"/>
                <w:bCs w:val="1"/>
                <w:color w:val="ffffff"/>
                <w:sz w:val="20"/>
                <w:szCs w:val="20"/>
                <w:rtl w:val="0"/>
              </w:rPr>
              <w:t xml:space="preserve">Stage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48">
            <w:pPr>
              <w:spacing w:after="40" w:before="40" w:line="240" w:lineRule="auto"/>
              <w:rPr/>
            </w:pPr>
            <w:r w:rsidDel="00000000" w:rsidR="00000000" w:rsidRPr="00000000">
              <w:rPr>
                <w:b w:val="1"/>
                <w:bCs w:val="1"/>
                <w:color w:val="ffffff"/>
                <w:sz w:val="20"/>
                <w:szCs w:val="20"/>
                <w:rtl w:val="0"/>
              </w:rPr>
              <w:t xml:space="preserve">Required exit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49">
            <w:pPr>
              <w:spacing w:after="40" w:before="40" w:line="240" w:lineRule="auto"/>
              <w:rPr/>
            </w:pPr>
            <w:r w:rsidDel="00000000" w:rsidR="00000000" w:rsidRPr="00000000">
              <w:rPr>
                <w:sz w:val="20"/>
                <w:szCs w:val="20"/>
                <w:rtl w:val="0"/>
              </w:rPr>
              <w:t xml:space="preserve">Target account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4A">
            <w:pPr>
              <w:spacing w:after="40" w:before="40" w:line="240" w:lineRule="auto"/>
              <w:rPr/>
            </w:pPr>
            <w:r w:rsidDel="00000000" w:rsidR="00000000" w:rsidRPr="00000000">
              <w:rPr>
                <w:sz w:val="20"/>
                <w:szCs w:val="20"/>
                <w:rtl w:val="0"/>
              </w:rPr>
              <w:t xml:space="preserve">Relevant operational setting and identifiable contact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B">
            <w:pPr>
              <w:spacing w:after="40" w:before="40" w:line="240" w:lineRule="auto"/>
              <w:rPr/>
            </w:pPr>
            <w:r w:rsidDel="00000000" w:rsidR="00000000" w:rsidRPr="00000000">
              <w:rPr>
                <w:sz w:val="20"/>
                <w:szCs w:val="20"/>
                <w:rtl w:val="0"/>
              </w:rPr>
              <w:t xml:space="preserve">Qualified problem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4C">
            <w:pPr>
              <w:spacing w:after="40" w:before="40" w:line="240" w:lineRule="auto"/>
              <w:rPr/>
            </w:pPr>
            <w:r w:rsidDel="00000000" w:rsidR="00000000" w:rsidRPr="00000000">
              <w:rPr>
                <w:sz w:val="20"/>
                <w:szCs w:val="20"/>
                <w:rtl w:val="0"/>
              </w:rPr>
              <w:t xml:space="preserve">Specific access decision, impact, timing, and current alternative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4D">
            <w:pPr>
              <w:spacing w:after="40" w:before="40" w:line="240" w:lineRule="auto"/>
              <w:rPr/>
            </w:pPr>
            <w:r w:rsidDel="00000000" w:rsidR="00000000" w:rsidRPr="00000000">
              <w:rPr>
                <w:sz w:val="20"/>
                <w:szCs w:val="20"/>
                <w:rtl w:val="0"/>
              </w:rPr>
              <w:t xml:space="preserve">Technical fit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4E">
            <w:pPr>
              <w:spacing w:after="40" w:before="40" w:line="240" w:lineRule="auto"/>
              <w:rPr/>
            </w:pPr>
            <w:r w:rsidDel="00000000" w:rsidR="00000000" w:rsidRPr="00000000">
              <w:rPr>
                <w:sz w:val="20"/>
                <w:szCs w:val="20"/>
                <w:rtl w:val="0"/>
              </w:rPr>
              <w:t xml:space="preserve">Supported inputs, sponsor, safe scope, and reviewer capacity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4F">
            <w:pPr>
              <w:spacing w:after="40" w:before="40" w:line="240" w:lineRule="auto"/>
              <w:rPr/>
            </w:pPr>
            <w:r w:rsidDel="00000000" w:rsidR="00000000" w:rsidRPr="00000000">
              <w:rPr>
                <w:sz w:val="20"/>
                <w:szCs w:val="20"/>
                <w:rtl w:val="0"/>
              </w:rPr>
              <w:t xml:space="preserve">Commercial fit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0">
            <w:pPr>
              <w:spacing w:after="40" w:before="40" w:line="240" w:lineRule="auto"/>
              <w:rPr/>
            </w:pPr>
            <w:r w:rsidDel="00000000" w:rsidR="00000000" w:rsidRPr="00000000">
              <w:rPr>
                <w:sz w:val="20"/>
                <w:szCs w:val="20"/>
                <w:rtl w:val="0"/>
              </w:rPr>
              <w:t xml:space="preserve">Economic buyer, budget path, procurement steps, and proposed price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51">
            <w:pPr>
              <w:spacing w:after="40" w:before="40" w:line="240" w:lineRule="auto"/>
              <w:rPr/>
            </w:pPr>
            <w:r w:rsidDel="00000000" w:rsidR="00000000" w:rsidRPr="00000000">
              <w:rPr>
                <w:sz w:val="20"/>
                <w:szCs w:val="20"/>
                <w:rtl w:val="0"/>
              </w:rPr>
              <w:t xml:space="preserve">Evaluation or proposal</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52">
            <w:pPr>
              <w:spacing w:after="40" w:before="40" w:line="240" w:lineRule="auto"/>
              <w:rPr/>
            </w:pPr>
            <w:r w:rsidDel="00000000" w:rsidR="00000000" w:rsidRPr="00000000">
              <w:rPr>
                <w:sz w:val="20"/>
                <w:szCs w:val="20"/>
                <w:rtl w:val="0"/>
              </w:rPr>
              <w:t xml:space="preserve">Written scope, success criteria, data terms, and explicit next step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3">
            <w:pPr>
              <w:spacing w:after="40" w:before="40" w:line="240" w:lineRule="auto"/>
              <w:rPr/>
            </w:pPr>
            <w:r w:rsidDel="00000000" w:rsidR="00000000" w:rsidRPr="00000000">
              <w:rPr>
                <w:sz w:val="20"/>
                <w:szCs w:val="20"/>
                <w:rtl w:val="0"/>
              </w:rPr>
              <w:t xml:space="preserve">Won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4">
            <w:pPr>
              <w:spacing w:after="40" w:before="40" w:line="240" w:lineRule="auto"/>
              <w:rPr/>
            </w:pPr>
            <w:r w:rsidDel="00000000" w:rsidR="00000000" w:rsidRPr="00000000">
              <w:rPr>
                <w:sz w:val="20"/>
                <w:szCs w:val="20"/>
                <w:rtl w:val="0"/>
              </w:rPr>
              <w:t xml:space="preserve">Signed terms and kickoff requirements satisfied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55">
            <w:pPr>
              <w:spacing w:after="40" w:before="40" w:line="240" w:lineRule="auto"/>
              <w:rPr/>
            </w:pPr>
            <w:r w:rsidDel="00000000" w:rsidR="00000000" w:rsidRPr="00000000">
              <w:rPr>
                <w:sz w:val="20"/>
                <w:szCs w:val="20"/>
                <w:rtl w:val="0"/>
              </w:rPr>
              <w:t xml:space="preserve">Accepted delivery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56">
            <w:pPr>
              <w:spacing w:after="40" w:before="40" w:line="240" w:lineRule="auto"/>
              <w:rPr/>
            </w:pPr>
            <w:r w:rsidDel="00000000" w:rsidR="00000000" w:rsidRPr="00000000">
              <w:rPr>
                <w:sz w:val="20"/>
                <w:szCs w:val="20"/>
                <w:rtl w:val="0"/>
              </w:rPr>
              <w:t xml:space="preserve">Customer receives agreed outputs and review record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57">
            <w:pPr>
              <w:spacing w:after="40" w:before="40" w:line="240" w:lineRule="auto"/>
              <w:rPr/>
            </w:pPr>
            <w:r w:rsidDel="00000000" w:rsidR="00000000" w:rsidRPr="00000000">
              <w:rPr>
                <w:sz w:val="20"/>
                <w:szCs w:val="20"/>
                <w:rtl w:val="0"/>
              </w:rPr>
              <w:t xml:space="preserve">Expansion or renewal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58">
            <w:pPr>
              <w:spacing w:after="40" w:before="40" w:line="240" w:lineRule="auto"/>
              <w:rPr/>
            </w:pPr>
            <w:r w:rsidDel="00000000" w:rsidR="00000000" w:rsidRPr="00000000">
              <w:rPr>
                <w:sz w:val="20"/>
                <w:szCs w:val="20"/>
                <w:rtl w:val="0"/>
              </w:rPr>
              <w:t xml:space="preserve">New paid scope justified by observed need</w:t>
            </w:r>
            <w:r w:rsidDel="00000000" w:rsidR="00000000" w:rsidRPr="00000000">
              <w:rPr>
                <w:rtl w:val="0"/>
              </w:rPr>
            </w:r>
          </w:p>
        </w:tc>
      </w:tr>
    </w:tbl>
    <w:p w:rsidR="00000000" w:rsidDel="00000000" w:rsidP="00000000" w:rsidRDefault="00000000" w:rsidRPr="00000000" w14:paraId="00000159">
      <w:pPr>
        <w:spacing w:after="4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 meeting or encouraging email does not become pipeline revenue. Record expected decision date, probability basis, source, competitor or substitute, lost reason, and next action. Forecast from stage evidence and observed conversion once sufficient history exists.</w:t>
      </w:r>
    </w:p>
    <w:p w:rsidR="00000000" w:rsidDel="00000000" w:rsidP="00000000" w:rsidRDefault="00000000" w:rsidRPr="00000000" w14:paraId="0000015B">
      <w:pPr>
        <w:pStyle w:val="Heading2"/>
        <w:rPr/>
      </w:pPr>
      <w:r w:rsidDel="00000000" w:rsidR="00000000" w:rsidRPr="00000000">
        <w:rPr>
          <w:rtl w:val="0"/>
        </w:rPr>
        <w:t xml:space="preserve">Illustrative annual funnel</w:t>
      </w:r>
    </w:p>
    <w:p w:rsidR="00000000" w:rsidDel="00000000" w:rsidP="00000000" w:rsidRDefault="00000000" w:rsidRPr="00000000" w14:paraId="0000015C">
      <w:pPr>
        <w:rPr/>
      </w:pPr>
      <w:r w:rsidDel="00000000" w:rsidR="00000000" w:rsidRPr="00000000">
        <w:rPr>
          <w:rtl w:val="0"/>
        </w:rPr>
        <w:t xml:space="preserve">The base Year 1 scenario assumes 120 researched accounts, 48 substantive conversations, 24 qualified opportunities, 12 scoped proposals, and eight paid assessments. The implied stage conversions are 40%, 50%, 50%, and 67%; the final conversion is ambitious and unvalidated. These are planning counts, not industry benchmarks. Track sales-cycle length separately and ensure year-end proposals are not automatically counted as in-year revenue.</w:t>
      </w:r>
    </w:p>
    <w:p w:rsidR="00000000" w:rsidDel="00000000" w:rsidP="00000000" w:rsidRDefault="00000000" w:rsidRPr="00000000" w14:paraId="0000015D">
      <w:pPr>
        <w:rPr/>
      </w:pPr>
      <w:r w:rsidDel="00000000" w:rsidR="00000000" w:rsidRPr="00000000">
        <w:rPr>
          <w:rtl w:val="0"/>
        </w:rPr>
        <w:t xml:space="preserve">Year 2 and Year 3 require 24 and 60 new assessments, respectively. At a 25% qualified-opportunity-to-win rate, these volumes require 96 and 240 qualified opportunities. If the rate is 15%, the requirement increases to 160 and 400. Hiring and marketing budgets must support these activity levels, and opportunities must close early enough to deliver within capacity.</w:t>
      </w:r>
    </w:p>
    <w:p w:rsidR="00000000" w:rsidDel="00000000" w:rsidP="00000000" w:rsidRDefault="00000000" w:rsidRPr="00000000" w14:paraId="0000015E">
      <w:pPr>
        <w:pStyle w:val="Heading2"/>
        <w:rPr/>
      </w:pPr>
      <w:r w:rsidDel="00000000" w:rsidR="00000000" w:rsidRPr="00000000">
        <w:rPr>
          <w:rtl w:val="0"/>
        </w:rPr>
        <w:t xml:space="preserve">Channel development</w:t>
      </w:r>
    </w:p>
    <w:p w:rsidR="00000000" w:rsidDel="00000000" w:rsidP="00000000" w:rsidRDefault="00000000" w:rsidRPr="00000000" w14:paraId="0000015F">
      <w:pPr>
        <w:rPr/>
      </w:pPr>
      <w:r w:rsidDel="00000000" w:rsidR="00000000" w:rsidRPr="00000000">
        <w:rPr>
          <w:rtl w:val="0"/>
        </w:rPr>
        <w:t xml:space="preserve">Test one or two integrators after direct delivery is understood. A referral arrangement must define lead registration, customer ownership, compensation, confidentiality, and support responsibility. A reseller or license model additionally needs training, evidence review standards, tenant or customer separation, and audit rights. Do not count partner logos as distribution until a partner produces qualified opportunities and reproducible delivery.</w:t>
      </w:r>
    </w:p>
    <w:p w:rsidR="00000000" w:rsidDel="00000000" w:rsidP="00000000" w:rsidRDefault="00000000" w:rsidRPr="00000000" w14:paraId="00000160">
      <w:pPr>
        <w:rPr/>
      </w:pPr>
      <w:r w:rsidDel="00000000" w:rsidR="00000000" w:rsidRPr="00000000">
        <w:rPr>
          <w:rtl w:val="0"/>
        </w:rPr>
        <w:t xml:space="preserve">The base financial model assumes direct sales and excludes channel commissions. At a 20% assessment referral payment, contribution falls by $1,500 per engagement. Any channel forecast must show commission, reduced acquisition cost, partner support, and resulting contribution rather than copying direct-sales margins.</w:t>
      </w:r>
    </w:p>
    <w:bookmarkStart w:colFirst="0" w:colLast="0" w:name="5dc4ur8zfoh" w:id="10"/>
    <w:bookmarkEnd w:id="10"/>
    <w:p w:rsidR="00000000" w:rsidDel="00000000" w:rsidP="00000000" w:rsidRDefault="00000000" w:rsidRPr="00000000" w14:paraId="00000161">
      <w:pPr>
        <w:pStyle w:val="Heading1"/>
        <w:rPr/>
      </w:pPr>
      <w:r w:rsidDel="00000000" w:rsidR="00000000" w:rsidRPr="00000000">
        <w:rPr>
          <w:rtl w:val="0"/>
        </w:rPr>
        <w:t xml:space="preserve">11 Delivery model and customer success</w:t>
      </w:r>
    </w:p>
    <w:p w:rsidR="00000000" w:rsidDel="00000000" w:rsidP="00000000" w:rsidRDefault="00000000" w:rsidRPr="00000000" w14:paraId="00000162">
      <w:pPr>
        <w:pStyle w:val="Heading2"/>
        <w:rPr/>
      </w:pPr>
      <w:r w:rsidDel="00000000" w:rsidR="00000000" w:rsidRPr="00000000">
        <w:rPr>
          <w:rtl w:val="0"/>
        </w:rPr>
        <w:t xml:space="preserve">Standard engagement workflow</w:t>
      </w:r>
    </w:p>
    <w:p w:rsidR="00000000" w:rsidDel="00000000" w:rsidP="00000000" w:rsidRDefault="00000000" w:rsidRPr="00000000" w14:paraId="00000163">
      <w:pPr>
        <w:rPr/>
      </w:pPr>
      <w:r w:rsidDel="00000000" w:rsidR="00000000" w:rsidRPr="00000000">
        <w:rPr>
          <w:rtl w:val="0"/>
        </w:rPr>
        <w:t xml:space="preserve">The delivery lead qualifies scope, confirms data readiness, and agrees a delivery window after inputs pass intake. The analyst imports and validates evidence, resolves source questions, runs approved rules, and prepares findings. The reviewer checks every externally delivered early finding against the underlying evidence and limitations. The customer review assigns decisions and remediation ownership. The team then compares new evidence after the customer implements an approved change.</w:t>
      </w:r>
    </w:p>
    <w:p w:rsidR="00000000" w:rsidDel="00000000" w:rsidP="00000000" w:rsidRDefault="00000000" w:rsidRPr="00000000" w14:paraId="00000164">
      <w:pPr>
        <w:rPr/>
      </w:pPr>
      <w:r w:rsidDel="00000000" w:rsidR="00000000" w:rsidRPr="00000000">
        <w:rPr>
          <w:rtl w:val="0"/>
        </w:rPr>
        <w:t xml:space="preserve">Proposed turnaround is ten business days from complete approved inputs to the review draft for standard scope. This is an operating target to validate, not an existing service commitment. Pause the clock for missing inputs, material customer changes, or unsupported formats, and notify the sponsor. The contract must state these dependencies clearly.</w:t>
      </w:r>
    </w:p>
    <w:tbl>
      <w:tblPr>
        <w:tblStyle w:val="Table11"/>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65">
            <w:pPr>
              <w:spacing w:after="40" w:before="40" w:line="240" w:lineRule="auto"/>
              <w:rPr/>
            </w:pPr>
            <w:r w:rsidDel="00000000" w:rsidR="00000000" w:rsidRPr="00000000">
              <w:rPr>
                <w:b w:val="1"/>
                <w:bCs w:val="1"/>
                <w:color w:val="ffffff"/>
                <w:sz w:val="20"/>
                <w:szCs w:val="20"/>
                <w:rtl w:val="0"/>
              </w:rPr>
              <w:t xml:space="preserve">Assessment work package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66">
            <w:pPr>
              <w:spacing w:after="40" w:before="40" w:line="240" w:lineRule="auto"/>
              <w:rPr/>
            </w:pPr>
            <w:r w:rsidDel="00000000" w:rsidR="00000000" w:rsidRPr="00000000">
              <w:rPr>
                <w:b w:val="1"/>
                <w:bCs w:val="1"/>
                <w:color w:val="ffffff"/>
                <w:sz w:val="20"/>
                <w:szCs w:val="20"/>
                <w:rtl w:val="0"/>
              </w:rPr>
              <w:t xml:space="preserve">Modeled hours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67">
            <w:pPr>
              <w:spacing w:after="40" w:before="40" w:line="240" w:lineRule="auto"/>
              <w:rPr/>
            </w:pPr>
            <w:r w:rsidDel="00000000" w:rsidR="00000000" w:rsidRPr="00000000">
              <w:rPr>
                <w:sz w:val="20"/>
                <w:szCs w:val="20"/>
                <w:rtl w:val="0"/>
              </w:rPr>
              <w:t xml:space="preserve">Scope confirmation and kickoff</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68">
            <w:pPr>
              <w:spacing w:after="40" w:before="40" w:line="240" w:lineRule="auto"/>
              <w:rPr/>
            </w:pPr>
            <w:r w:rsidDel="00000000" w:rsidR="00000000" w:rsidRPr="00000000">
              <w:rPr>
                <w:sz w:val="20"/>
                <w:szCs w:val="20"/>
                <w:rtl w:val="0"/>
              </w:rPr>
              <w:t xml:space="preserve">3</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9">
            <w:pPr>
              <w:spacing w:after="40" w:before="40" w:line="240" w:lineRule="auto"/>
              <w:rPr/>
            </w:pPr>
            <w:r w:rsidDel="00000000" w:rsidR="00000000" w:rsidRPr="00000000">
              <w:rPr>
                <w:sz w:val="20"/>
                <w:szCs w:val="20"/>
                <w:rtl w:val="0"/>
              </w:rPr>
              <w:t xml:space="preserve">Intake and normalization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A">
            <w:pPr>
              <w:spacing w:after="40" w:before="40" w:line="240" w:lineRule="auto"/>
              <w:rPr/>
            </w:pPr>
            <w:r w:rsidDel="00000000" w:rsidR="00000000" w:rsidRPr="00000000">
              <w:rPr>
                <w:sz w:val="20"/>
                <w:szCs w:val="20"/>
                <w:rtl w:val="0"/>
              </w:rPr>
              <w:t xml:space="preserve">8</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6B">
            <w:pPr>
              <w:spacing w:after="40" w:before="40" w:line="240" w:lineRule="auto"/>
              <w:rPr/>
            </w:pPr>
            <w:r w:rsidDel="00000000" w:rsidR="00000000" w:rsidRPr="00000000">
              <w:rPr>
                <w:sz w:val="20"/>
                <w:szCs w:val="20"/>
                <w:rtl w:val="0"/>
              </w:rPr>
              <w:t xml:space="preserve">Analysis and evidence review</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6C">
            <w:pPr>
              <w:spacing w:after="40" w:before="40" w:line="2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6D">
            <w:pPr>
              <w:spacing w:after="40" w:before="40" w:line="240" w:lineRule="auto"/>
              <w:rPr/>
            </w:pPr>
            <w:r w:rsidDel="00000000" w:rsidR="00000000" w:rsidRPr="00000000">
              <w:rPr>
                <w:sz w:val="20"/>
                <w:szCs w:val="20"/>
                <w:rtl w:val="0"/>
              </w:rPr>
              <w:t xml:space="preserve">Report and customer review</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6E">
            <w:pPr>
              <w:spacing w:after="40" w:before="40" w:line="240" w:lineRule="auto"/>
              <w:rPr/>
            </w:pPr>
            <w:r w:rsidDel="00000000" w:rsidR="00000000" w:rsidRPr="00000000">
              <w:rPr>
                <w:sz w:val="20"/>
                <w:szCs w:val="20"/>
                <w:rtl w:val="0"/>
              </w:rPr>
              <w:t xml:space="preserve">5</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6F">
            <w:pPr>
              <w:spacing w:after="40" w:before="40" w:line="240" w:lineRule="auto"/>
              <w:rPr/>
            </w:pPr>
            <w:r w:rsidDel="00000000" w:rsidR="00000000" w:rsidRPr="00000000">
              <w:rPr>
                <w:sz w:val="20"/>
                <w:szCs w:val="20"/>
                <w:rtl w:val="0"/>
              </w:rPr>
              <w:t xml:space="preserve">Verification and closeout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70">
            <w:pPr>
              <w:spacing w:after="40" w:before="40" w:line="240" w:lineRule="auto"/>
              <w:rPr/>
            </w:pPr>
            <w:r w:rsidDel="00000000" w:rsidR="00000000" w:rsidRPr="00000000">
              <w:rPr>
                <w:sz w:val="20"/>
                <w:szCs w:val="20"/>
                <w:rtl w:val="0"/>
              </w:rPr>
              <w:t xml:space="preserve">7</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71">
            <w:pPr>
              <w:spacing w:after="40" w:before="40" w:line="240" w:lineRule="auto"/>
              <w:rPr/>
            </w:pPr>
            <w:r w:rsidDel="00000000" w:rsidR="00000000" w:rsidRPr="00000000">
              <w:rPr>
                <w:sz w:val="20"/>
                <w:szCs w:val="20"/>
                <w:rtl w:val="0"/>
              </w:rPr>
              <w:t xml:space="preserve">Total standard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72">
            <w:pPr>
              <w:spacing w:after="40" w:before="40" w:line="240" w:lineRule="auto"/>
              <w:rPr/>
            </w:pPr>
            <w:r w:rsidDel="00000000" w:rsidR="00000000" w:rsidRPr="00000000">
              <w:rPr>
                <w:sz w:val="20"/>
                <w:szCs w:val="20"/>
                <w:rtl w:val="0"/>
              </w:rPr>
              <w:t xml:space="preserve">30</w:t>
            </w:r>
            <w:r w:rsidDel="00000000" w:rsidR="00000000" w:rsidRPr="00000000">
              <w:rPr>
                <w:rtl w:val="0"/>
              </w:rPr>
            </w:r>
          </w:p>
        </w:tc>
      </w:tr>
    </w:tbl>
    <w:p w:rsidR="00000000" w:rsidDel="00000000" w:rsidP="00000000" w:rsidRDefault="00000000" w:rsidRPr="00000000" w14:paraId="00000173">
      <w:pPr>
        <w:spacing w:after="40" w:lineRule="auto"/>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illustrative loaded labor rate is $100 per hour. A further $750 per assessment covers variable specialist review or rework allowance and delivery infrastructure. Track actual hours by work package, including founder time. Unpaid founder effort must not be treated as zero economic cost.</w:t>
      </w:r>
    </w:p>
    <w:p w:rsidR="00000000" w:rsidDel="00000000" w:rsidP="00000000" w:rsidRDefault="00000000" w:rsidRPr="00000000" w14:paraId="00000175">
      <w:pPr>
        <w:pStyle w:val="Heading2"/>
        <w:rPr/>
      </w:pPr>
      <w:r w:rsidDel="00000000" w:rsidR="00000000" w:rsidRPr="00000000">
        <w:rPr>
          <w:rtl w:val="0"/>
        </w:rPr>
        <w:t xml:space="preserve">Service quality and remediation ownership</w:t>
      </w:r>
    </w:p>
    <w:p w:rsidR="00000000" w:rsidDel="00000000" w:rsidP="00000000" w:rsidRDefault="00000000" w:rsidRPr="00000000" w14:paraId="00000176">
      <w:pPr>
        <w:rPr/>
      </w:pPr>
      <w:r w:rsidDel="00000000" w:rsidR="00000000" w:rsidRPr="00000000">
        <w:rPr>
          <w:rtl w:val="0"/>
        </w:rPr>
        <w:t xml:space="preserve">Customer operations staff approve and implement changes through their own change-control process. The team supplies evidence and options, records assumptions, and verifies the modeled effect. No analyst changes production access under this offer. When an issue exceeds competence, refer it to a qualified specialist and document the boundary.</w:t>
      </w:r>
    </w:p>
    <w:p w:rsidR="00000000" w:rsidDel="00000000" w:rsidP="00000000" w:rsidRDefault="00000000" w:rsidRPr="00000000" w14:paraId="00000177">
      <w:pPr>
        <w:rPr/>
      </w:pPr>
      <w:r w:rsidDel="00000000" w:rsidR="00000000" w:rsidRPr="00000000">
        <w:rPr>
          <w:rtl w:val="0"/>
        </w:rPr>
        <w:t xml:space="preserve">The customer success record links each finding to its owner, decision, planned action date, exception reason, and verification status. Compare evidence quality as well as path count. A lower count caused by missing data is deterioration in coverage, not improvement in exposure.</w:t>
      </w:r>
    </w:p>
    <w:p w:rsidR="00000000" w:rsidDel="00000000" w:rsidP="00000000" w:rsidRDefault="00000000" w:rsidRPr="00000000" w14:paraId="00000178">
      <w:pPr>
        <w:pStyle w:val="Heading2"/>
        <w:rPr/>
      </w:pPr>
      <w:r w:rsidDel="00000000" w:rsidR="00000000" w:rsidRPr="00000000">
        <w:rPr>
          <w:rtl w:val="0"/>
        </w:rPr>
        <w:t xml:space="preserve">Capacity management</w:t>
      </w:r>
    </w:p>
    <w:p w:rsidR="00000000" w:rsidDel="00000000" w:rsidP="00000000" w:rsidRDefault="00000000" w:rsidRPr="00000000" w14:paraId="00000179">
      <w:pPr>
        <w:rPr/>
      </w:pPr>
      <w:r w:rsidDel="00000000" w:rsidR="00000000" w:rsidRPr="00000000">
        <w:rPr>
          <w:rtl w:val="0"/>
        </w:rPr>
        <w:t xml:space="preserve">Assume 1,200 productive delivery hours per full-time-equivalent delivery role per year, after nonbillable activities; validate this assumption against actual utilization. The base model requires 258 hours in Year 1, 876 in Year 2, and 2,490 in Year 3, including subscription service. These correspond to 0.22, 0.73, and 2.08 delivery equivalents before resilience for peaks and absences. Plan access to two to three delivery equivalents by Year 3 if volume materializes.</w:t>
      </w:r>
    </w:p>
    <w:p w:rsidR="00000000" w:rsidDel="00000000" w:rsidP="00000000" w:rsidRDefault="00000000" w:rsidRPr="00000000" w14:paraId="0000017A">
      <w:pPr>
        <w:rPr/>
      </w:pPr>
      <w:r w:rsidDel="00000000" w:rsidR="00000000" w:rsidRPr="00000000">
        <w:rPr>
          <w:rtl w:val="0"/>
        </w:rPr>
        <w:t xml:space="preserve">Delivery labor is already included in cost of revenue in the model. Do not add the same delivery salaries again to operating expenses. Maintain named backup coverage and separate review time; the founders cannot simultaneously fill unlimited sales, development, delivery, and review roles.</w:t>
      </w:r>
    </w:p>
    <w:bookmarkStart w:colFirst="0" w:colLast="0" w:name="6euywmd2m9as" w:id="11"/>
    <w:bookmarkEnd w:id="11"/>
    <w:p w:rsidR="00000000" w:rsidDel="00000000" w:rsidP="00000000" w:rsidRDefault="00000000" w:rsidRPr="00000000" w14:paraId="0000017B">
      <w:pPr>
        <w:pStyle w:val="Heading1"/>
        <w:rPr/>
      </w:pPr>
      <w:r w:rsidDel="00000000" w:rsidR="00000000" w:rsidRPr="00000000">
        <w:rPr>
          <w:rtl w:val="0"/>
        </w:rPr>
        <w:t xml:space="preserve">12 Scalability and expansion strategy</w:t>
      </w:r>
    </w:p>
    <w:p w:rsidR="00000000" w:rsidDel="00000000" w:rsidP="00000000" w:rsidRDefault="00000000" w:rsidRPr="00000000" w14:paraId="0000017C">
      <w:pPr>
        <w:pStyle w:val="Heading2"/>
        <w:rPr/>
      </w:pPr>
      <w:r w:rsidDel="00000000" w:rsidR="00000000" w:rsidRPr="00000000">
        <w:rPr>
          <w:rtl w:val="0"/>
        </w:rPr>
        <w:t xml:space="preserve">How the business becomes repeatable</w:t>
      </w:r>
    </w:p>
    <w:p w:rsidR="00000000" w:rsidDel="00000000" w:rsidP="00000000" w:rsidRDefault="00000000" w:rsidRPr="00000000" w14:paraId="0000017D">
      <w:pPr>
        <w:rPr/>
      </w:pPr>
      <w:r w:rsidDel="00000000" w:rsidR="00000000" w:rsidRPr="00000000">
        <w:rPr>
          <w:rtl w:val="0"/>
        </w:rPr>
        <w:t xml:space="preserve">The growth mechanism is to reuse verified adapters, normalize evidence consistently, automate deterministic analysis and report assembly, and reduce avoidable analyst rework. Human judgment remains necessary for context and operational recommendations. Measure hours per engagement and unsupported-input rates as carefully as software latency.</w:t>
      </w:r>
    </w:p>
    <w:tbl>
      <w:tblPr>
        <w:tblStyle w:val="Table12"/>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7E">
            <w:pPr>
              <w:spacing w:after="40" w:before="40" w:line="240" w:lineRule="auto"/>
              <w:rPr/>
            </w:pPr>
            <w:r w:rsidDel="00000000" w:rsidR="00000000" w:rsidRPr="00000000">
              <w:rPr>
                <w:b w:val="1"/>
                <w:bCs w:val="1"/>
                <w:color w:val="ffffff"/>
                <w:sz w:val="20"/>
                <w:szCs w:val="20"/>
                <w:rtl w:val="0"/>
              </w:rPr>
              <w:t xml:space="preserve">Stage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7F">
            <w:pPr>
              <w:spacing w:after="40" w:before="40" w:line="240" w:lineRule="auto"/>
              <w:rPr/>
            </w:pPr>
            <w:r w:rsidDel="00000000" w:rsidR="00000000" w:rsidRPr="00000000">
              <w:rPr>
                <w:b w:val="1"/>
                <w:bCs w:val="1"/>
                <w:color w:val="ffffff"/>
                <w:sz w:val="20"/>
                <w:szCs w:val="20"/>
                <w:rtl w:val="0"/>
              </w:rPr>
              <w:t xml:space="preserve">Repeatable capability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80">
            <w:pPr>
              <w:spacing w:after="40" w:before="40" w:line="240" w:lineRule="auto"/>
              <w:rPr/>
            </w:pPr>
            <w:r w:rsidDel="00000000" w:rsidR="00000000" w:rsidRPr="00000000">
              <w:rPr>
                <w:b w:val="1"/>
                <w:bCs w:val="1"/>
                <w:color w:val="ffffff"/>
                <w:sz w:val="20"/>
                <w:szCs w:val="20"/>
                <w:rtl w:val="0"/>
              </w:rPr>
              <w:t xml:space="preserve">Proposed gate for expansion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81">
            <w:pPr>
              <w:spacing w:after="40" w:before="40" w:line="240" w:lineRule="auto"/>
              <w:rPr/>
            </w:pPr>
            <w:r w:rsidDel="00000000" w:rsidR="00000000" w:rsidRPr="00000000">
              <w:rPr>
                <w:sz w:val="20"/>
                <w:szCs w:val="20"/>
                <w:rtl w:val="0"/>
              </w:rPr>
              <w:t xml:space="preserve">Prototype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2">
            <w:pPr>
              <w:spacing w:after="40" w:before="40" w:line="240" w:lineRule="auto"/>
              <w:rPr/>
            </w:pPr>
            <w:r w:rsidDel="00000000" w:rsidR="00000000" w:rsidRPr="00000000">
              <w:rPr>
                <w:sz w:val="20"/>
                <w:szCs w:val="20"/>
                <w:rtl w:val="0"/>
              </w:rPr>
              <w:t xml:space="preserve">One path, negative cases, evidence traceability, comparison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3">
            <w:pPr>
              <w:spacing w:after="40" w:before="40" w:line="240" w:lineRule="auto"/>
              <w:rPr/>
            </w:pPr>
            <w:r w:rsidDel="00000000" w:rsidR="00000000" w:rsidRPr="00000000">
              <w:rPr>
                <w:sz w:val="20"/>
                <w:szCs w:val="20"/>
                <w:rtl w:val="0"/>
              </w:rPr>
              <w:t xml:space="preserve">Technical acceptance plus original reviewer gates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4">
            <w:pPr>
              <w:spacing w:after="40" w:before="40" w:line="240" w:lineRule="auto"/>
              <w:rPr/>
            </w:pPr>
            <w:r w:rsidDel="00000000" w:rsidR="00000000" w:rsidRPr="00000000">
              <w:rPr>
                <w:sz w:val="20"/>
                <w:szCs w:val="20"/>
                <w:rtl w:val="0"/>
              </w:rPr>
              <w:t xml:space="preserve">Reviewed assessments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5">
            <w:pPr>
              <w:spacing w:after="40" w:before="40" w:line="240" w:lineRule="auto"/>
              <w:rPr/>
            </w:pPr>
            <w:r w:rsidDel="00000000" w:rsidR="00000000" w:rsidRPr="00000000">
              <w:rPr>
                <w:sz w:val="20"/>
                <w:szCs w:val="20"/>
                <w:rtl w:val="0"/>
              </w:rPr>
              <w:t xml:space="preserve">Standard intake, scope, report, and verification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6">
            <w:pPr>
              <w:spacing w:after="40" w:before="40" w:line="240" w:lineRule="auto"/>
              <w:rPr/>
            </w:pPr>
            <w:r w:rsidDel="00000000" w:rsidR="00000000" w:rsidRPr="00000000">
              <w:rPr>
                <w:sz w:val="20"/>
                <w:szCs w:val="20"/>
                <w:rtl w:val="0"/>
              </w:rPr>
              <w:t xml:space="preserve">3 paid assessments; at least 2 independent customers; margin at least 40%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87">
            <w:pPr>
              <w:spacing w:after="40" w:before="40" w:line="240" w:lineRule="auto"/>
              <w:rPr/>
            </w:pPr>
            <w:r w:rsidDel="00000000" w:rsidR="00000000" w:rsidRPr="00000000">
              <w:rPr>
                <w:sz w:val="20"/>
                <w:szCs w:val="20"/>
                <w:rtl w:val="0"/>
              </w:rPr>
              <w:t xml:space="preserve">Recurring service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8">
            <w:pPr>
              <w:spacing w:after="40" w:before="40" w:line="240" w:lineRule="auto"/>
              <w:rPr/>
            </w:pPr>
            <w:r w:rsidDel="00000000" w:rsidR="00000000" w:rsidRPr="00000000">
              <w:rPr>
                <w:sz w:val="20"/>
                <w:szCs w:val="20"/>
                <w:rtl w:val="0"/>
              </w:rPr>
              <w:t xml:space="preserve">Scheduled fresh evidence and repeated useful decisions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9">
            <w:pPr>
              <w:spacing w:after="40" w:before="40" w:line="240" w:lineRule="auto"/>
              <w:rPr/>
            </w:pPr>
            <w:r w:rsidDel="00000000" w:rsidR="00000000" w:rsidRPr="00000000">
              <w:rPr>
                <w:sz w:val="20"/>
                <w:szCs w:val="20"/>
                <w:rtl w:val="0"/>
              </w:rPr>
              <w:t xml:space="preserve">2 signed annual agreements and measured service hours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8A">
            <w:pPr>
              <w:spacing w:after="40" w:before="40" w:line="240" w:lineRule="auto"/>
              <w:rPr/>
            </w:pPr>
            <w:r w:rsidDel="00000000" w:rsidR="00000000" w:rsidRPr="00000000">
              <w:rPr>
                <w:sz w:val="20"/>
                <w:szCs w:val="20"/>
                <w:rtl w:val="0"/>
              </w:rPr>
              <w:t xml:space="preserve">Partner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B">
            <w:pPr>
              <w:spacing w:after="40" w:before="40" w:line="240" w:lineRule="auto"/>
              <w:rPr/>
            </w:pPr>
            <w:r w:rsidDel="00000000" w:rsidR="00000000" w:rsidRPr="00000000">
              <w:rPr>
                <w:sz w:val="20"/>
                <w:szCs w:val="20"/>
                <w:rtl w:val="0"/>
              </w:rPr>
              <w:t xml:space="preserve">Training and quality review can transfer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8C">
            <w:pPr>
              <w:spacing w:after="40" w:before="40" w:line="240" w:lineRule="auto"/>
              <w:rPr/>
            </w:pPr>
            <w:r w:rsidDel="00000000" w:rsidR="00000000" w:rsidRPr="00000000">
              <w:rPr>
                <w:sz w:val="20"/>
                <w:szCs w:val="20"/>
                <w:rtl w:val="0"/>
              </w:rPr>
              <w:t xml:space="preserve">2 partner analysts reproduce accepted outputs without founder correction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8D">
            <w:pPr>
              <w:spacing w:after="40" w:before="40" w:line="240" w:lineRule="auto"/>
              <w:rPr/>
            </w:pPr>
            <w:r w:rsidDel="00000000" w:rsidR="00000000" w:rsidRPr="00000000">
              <w:rPr>
                <w:sz w:val="20"/>
                <w:szCs w:val="20"/>
                <w:rtl w:val="0"/>
              </w:rPr>
              <w:t xml:space="preserve">Hosted product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E">
            <w:pPr>
              <w:spacing w:after="40" w:before="40" w:line="240" w:lineRule="auto"/>
              <w:rPr/>
            </w:pPr>
            <w:r w:rsidDel="00000000" w:rsidR="00000000" w:rsidRPr="00000000">
              <w:rPr>
                <w:sz w:val="20"/>
                <w:szCs w:val="20"/>
                <w:rtl w:val="0"/>
              </w:rPr>
              <w:t xml:space="preserve">Secure persistence, access control, support, and isolation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8F">
            <w:pPr>
              <w:spacing w:after="40" w:before="40" w:line="240" w:lineRule="auto"/>
              <w:rPr/>
            </w:pPr>
            <w:r w:rsidDel="00000000" w:rsidR="00000000" w:rsidRPr="00000000">
              <w:rPr>
                <w:sz w:val="20"/>
                <w:szCs w:val="20"/>
                <w:rtl w:val="0"/>
              </w:rPr>
              <w:t xml:space="preserve">Customers require it; security testing, funded operations, and positive incremental case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90">
            <w:pPr>
              <w:spacing w:after="40" w:before="40" w:line="240" w:lineRule="auto"/>
              <w:rPr/>
            </w:pPr>
            <w:r w:rsidDel="00000000" w:rsidR="00000000" w:rsidRPr="00000000">
              <w:rPr>
                <w:sz w:val="20"/>
                <w:szCs w:val="20"/>
                <w:rtl w:val="0"/>
              </w:rPr>
              <w:t xml:space="preserve">Broader segment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1">
            <w:pPr>
              <w:spacing w:after="40" w:before="40" w:line="240" w:lineRule="auto"/>
              <w:rPr/>
            </w:pPr>
            <w:r w:rsidDel="00000000" w:rsidR="00000000" w:rsidRPr="00000000">
              <w:rPr>
                <w:sz w:val="20"/>
                <w:szCs w:val="20"/>
                <w:rtl w:val="0"/>
              </w:rPr>
              <w:t xml:space="preserve">Additional buyer or workflow uses existing capabilities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92">
            <w:pPr>
              <w:spacing w:after="40" w:before="40" w:line="240" w:lineRule="auto"/>
              <w:rPr/>
            </w:pPr>
            <w:r w:rsidDel="00000000" w:rsidR="00000000" w:rsidRPr="00000000">
              <w:rPr>
                <w:sz w:val="20"/>
                <w:szCs w:val="20"/>
                <w:rtl w:val="0"/>
              </w:rPr>
              <w:t xml:space="preserve">At least 3 qualified opportunities share the need and fundable adapter economics</w:t>
            </w:r>
            <w:r w:rsidDel="00000000" w:rsidR="00000000" w:rsidRPr="00000000">
              <w:rPr>
                <w:rtl w:val="0"/>
              </w:rPr>
            </w:r>
          </w:p>
        </w:tc>
      </w:tr>
    </w:tbl>
    <w:p w:rsidR="00000000" w:rsidDel="00000000" w:rsidP="00000000" w:rsidRDefault="00000000" w:rsidRPr="00000000" w14:paraId="00000193">
      <w:pPr>
        <w:spacing w:after="40" w:lineRule="auto"/>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These gates authorize consideration, not automatic investment. The team should be willing to operate a profitable specialist service if buyers do not need recurring software. Service revenue should not be described as software subscription revenue merely because software assists delivery.</w:t>
      </w:r>
    </w:p>
    <w:p w:rsidR="00000000" w:rsidDel="00000000" w:rsidP="00000000" w:rsidRDefault="00000000" w:rsidRPr="00000000" w14:paraId="00000195">
      <w:pPr>
        <w:pStyle w:val="Heading2"/>
        <w:rPr/>
      </w:pPr>
      <w:r w:rsidDel="00000000" w:rsidR="00000000" w:rsidRPr="00000000">
        <w:rPr>
          <w:rtl w:val="0"/>
        </w:rPr>
        <w:t xml:space="preserve">Adapter portfolio economics</w:t>
      </w:r>
    </w:p>
    <w:p w:rsidR="00000000" w:rsidDel="00000000" w:rsidP="00000000" w:rsidRDefault="00000000" w:rsidRPr="00000000" w14:paraId="00000196">
      <w:pPr>
        <w:rPr/>
      </w:pPr>
      <w:r w:rsidDel="00000000" w:rsidR="00000000" w:rsidRPr="00000000">
        <w:rPr>
          <w:rtl w:val="0"/>
        </w:rPr>
        <w:t xml:space="preserve">Choose the first live input based on repeated customer need and safe access, not developer convenience. Each adapter needs a supported version matrix, authorized fields, test fixtures, parser failure behavior, maintenance owner, and a deprecation policy. Score candidates on obtainable evidence, decision value, reachable accounts, implementation effort, and maintenance burden.</w:t>
      </w:r>
    </w:p>
    <w:p w:rsidR="00000000" w:rsidDel="00000000" w:rsidP="00000000" w:rsidRDefault="00000000" w:rsidRPr="00000000" w14:paraId="00000197">
      <w:pPr>
        <w:rPr/>
      </w:pPr>
      <w:r w:rsidDel="00000000" w:rsidR="00000000" w:rsidRPr="00000000">
        <w:rPr>
          <w:rtl w:val="0"/>
        </w:rPr>
        <w:t xml:space="preserve">As an illustrative investment test, an adapter costing $20,000 to build and $5,000 per year to maintain needs incremental gross profit above those costs over an approved recovery period. At $3,750 assessment gross profit, seven incremental assessments generate $26,250 before acquisition and other overhead; fewer wins do not recover the first-year adapter cost. Do not attribute every existing customer to a new adapter to justify it.</w:t>
      </w:r>
    </w:p>
    <w:p w:rsidR="00000000" w:rsidDel="00000000" w:rsidP="00000000" w:rsidRDefault="00000000" w:rsidRPr="00000000" w14:paraId="00000198">
      <w:pPr>
        <w:pStyle w:val="Heading2"/>
        <w:rPr/>
      </w:pPr>
      <w:r w:rsidDel="00000000" w:rsidR="00000000" w:rsidRPr="00000000">
        <w:rPr>
          <w:rtl w:val="0"/>
        </w:rPr>
        <w:t xml:space="preserve">Technical expansion sequence</w:t>
      </w:r>
    </w:p>
    <w:p w:rsidR="00000000" w:rsidDel="00000000" w:rsidP="00000000" w:rsidRDefault="00000000" w:rsidRPr="00000000" w14:paraId="00000199">
      <w:pPr>
        <w:rPr/>
      </w:pPr>
      <w:r w:rsidDel="00000000" w:rsidR="00000000" w:rsidRPr="00000000">
        <w:rPr>
          <w:rtl w:val="0"/>
        </w:rPr>
        <w:t xml:space="preserve">Introduce persistent storage only when comparison history or workflow demands it. Add job scheduling when repeated collection and runs justify it. Add customer separation, authentication, auditability, and billing only as part of a complete production readiness program. Scale across customers using isolated workloads before introducing shared multi-tenant execution without evidence that the operational savings justify the complexity.</w:t>
      </w:r>
    </w:p>
    <w:p w:rsidR="00000000" w:rsidDel="00000000" w:rsidP="00000000" w:rsidRDefault="00000000" w:rsidRPr="00000000" w14:paraId="0000019A">
      <w:pPr>
        <w:rPr/>
      </w:pPr>
      <w:r w:rsidDel="00000000" w:rsidR="00000000" w:rsidRPr="00000000">
        <w:rPr>
          <w:rtl w:val="0"/>
        </w:rPr>
        <w:t xml:space="preserve">Performance improvements must preserve provenance and completeness. A faster result that silently truncates paths or drops unsupported records is not acceptable. Benchmark worst-case branching and malicious or malformed inputs in addition to typical fixtures. Set per-customer resource limits and disclose analysis limits in reports.</w:t>
      </w:r>
    </w:p>
    <w:p w:rsidR="00000000" w:rsidDel="00000000" w:rsidP="00000000" w:rsidRDefault="00000000" w:rsidRPr="00000000" w14:paraId="0000019B">
      <w:pPr>
        <w:pStyle w:val="Heading2"/>
        <w:rPr/>
      </w:pPr>
      <w:r w:rsidDel="00000000" w:rsidR="00000000" w:rsidRPr="00000000">
        <w:rPr>
          <w:rtl w:val="0"/>
        </w:rPr>
        <w:t xml:space="preserve">Commercial expansion sequence</w:t>
      </w:r>
    </w:p>
    <w:p w:rsidR="00000000" w:rsidDel="00000000" w:rsidP="00000000" w:rsidRDefault="00000000" w:rsidRPr="00000000" w14:paraId="0000019C">
      <w:pPr>
        <w:rPr/>
      </w:pPr>
      <w:r w:rsidDel="00000000" w:rsidR="00000000" w:rsidRPr="00000000">
        <w:rPr>
          <w:rtl w:val="0"/>
        </w:rPr>
        <w:t xml:space="preserve">Expand from a proven use case within a site to another site or access workflow with the same buyer, then evaluate adjacent segments. Multisite expansion requires a scope and data model that distinguishes shared identity infrastructure from local operational systems. International expansion remains deferred until contracting, data residency, support, and local obligations can be evaluated. No global revenue is assumed in the initial model.</w:t>
      </w:r>
    </w:p>
    <w:bookmarkStart w:colFirst="0" w:colLast="0" w:name="896vxqx6um28" w:id="12"/>
    <w:bookmarkEnd w:id="12"/>
    <w:p w:rsidR="00000000" w:rsidDel="00000000" w:rsidP="00000000" w:rsidRDefault="00000000" w:rsidRPr="00000000" w14:paraId="0000019D">
      <w:pPr>
        <w:pStyle w:val="Heading1"/>
        <w:rPr/>
      </w:pPr>
      <w:r w:rsidDel="00000000" w:rsidR="00000000" w:rsidRPr="00000000">
        <w:rPr>
          <w:rtl w:val="0"/>
        </w:rPr>
        <w:t xml:space="preserve">13 Organization governance and intellectual property</w:t>
      </w:r>
    </w:p>
    <w:p w:rsidR="00000000" w:rsidDel="00000000" w:rsidP="00000000" w:rsidRDefault="00000000" w:rsidRPr="00000000" w14:paraId="0000019E">
      <w:pPr>
        <w:pStyle w:val="Heading2"/>
        <w:rPr/>
      </w:pPr>
      <w:r w:rsidDel="00000000" w:rsidR="00000000" w:rsidRPr="00000000">
        <w:rPr>
          <w:rtl w:val="0"/>
        </w:rPr>
        <w:t xml:space="preserve">Accountable roles</w:t>
      </w:r>
    </w:p>
    <w:tbl>
      <w:tblPr>
        <w:tblStyle w:val="Table13"/>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9F">
            <w:pPr>
              <w:spacing w:after="40" w:before="40" w:line="24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A0">
            <w:pPr>
              <w:spacing w:after="40" w:before="40" w:line="240" w:lineRule="auto"/>
              <w:rPr/>
            </w:pPr>
            <w:r w:rsidDel="00000000" w:rsidR="00000000" w:rsidRPr="00000000">
              <w:rPr>
                <w:b w:val="1"/>
                <w:bCs w:val="1"/>
                <w:color w:val="ffffff"/>
                <w:sz w:val="20"/>
                <w:szCs w:val="20"/>
                <w:rtl w:val="0"/>
              </w:rPr>
              <w:t xml:space="preserve">Core accountability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A1">
            <w:pPr>
              <w:spacing w:after="40" w:before="40" w:line="240" w:lineRule="auto"/>
              <w:rPr/>
            </w:pPr>
            <w:r w:rsidDel="00000000" w:rsidR="00000000" w:rsidRPr="00000000">
              <w:rPr>
                <w:b w:val="1"/>
                <w:bCs w:val="1"/>
                <w:color w:val="ffffff"/>
                <w:sz w:val="20"/>
                <w:szCs w:val="20"/>
                <w:rtl w:val="0"/>
              </w:rPr>
              <w:t xml:space="preserve">Approval authority</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A2">
            <w:pPr>
              <w:spacing w:after="40" w:before="40" w:line="240" w:lineRule="auto"/>
              <w:rPr/>
            </w:pPr>
            <w:r w:rsidDel="00000000" w:rsidR="00000000" w:rsidRPr="00000000">
              <w:rPr>
                <w:sz w:val="20"/>
                <w:szCs w:val="20"/>
                <w:rtl w:val="0"/>
              </w:rPr>
              <w:t xml:space="preserve">Founders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A3">
            <w:pPr>
              <w:spacing w:after="40" w:before="40" w:line="240" w:lineRule="auto"/>
              <w:rPr/>
            </w:pPr>
            <w:r w:rsidDel="00000000" w:rsidR="00000000" w:rsidRPr="00000000">
              <w:rPr>
                <w:sz w:val="20"/>
                <w:szCs w:val="20"/>
                <w:rtl w:val="0"/>
              </w:rPr>
              <w:t xml:space="preserve">Strategy, capital, external commitments, stop or continue decisions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A4">
            <w:pPr>
              <w:spacing w:after="40" w:before="40" w:line="240" w:lineRule="auto"/>
              <w:rPr/>
            </w:pPr>
            <w:r w:rsidDel="00000000" w:rsidR="00000000" w:rsidRPr="00000000">
              <w:rPr>
                <w:sz w:val="20"/>
                <w:szCs w:val="20"/>
                <w:rtl w:val="0"/>
              </w:rPr>
              <w:t xml:space="preserve">Charter, spending baseline, material scope changes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5">
            <w:pPr>
              <w:spacing w:after="40" w:before="40" w:line="240" w:lineRule="auto"/>
              <w:rPr/>
            </w:pPr>
            <w:r w:rsidDel="00000000" w:rsidR="00000000" w:rsidRPr="00000000">
              <w:rPr>
                <w:sz w:val="20"/>
                <w:szCs w:val="20"/>
                <w:rtl w:val="0"/>
              </w:rPr>
              <w:t xml:space="preserve">Technical owner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6">
            <w:pPr>
              <w:spacing w:after="40" w:before="40" w:line="240" w:lineRule="auto"/>
              <w:rPr/>
            </w:pPr>
            <w:r w:rsidDel="00000000" w:rsidR="00000000" w:rsidRPr="00000000">
              <w:rPr>
                <w:sz w:val="20"/>
                <w:szCs w:val="20"/>
                <w:rtl w:val="0"/>
              </w:rPr>
              <w:t xml:space="preserve">Architecture, implementation, releases, technical 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7">
            <w:pPr>
              <w:spacing w:after="40" w:before="40" w:line="240" w:lineRule="auto"/>
              <w:rPr/>
            </w:pPr>
            <w:r w:rsidDel="00000000" w:rsidR="00000000" w:rsidRPr="00000000">
              <w:rPr>
                <w:sz w:val="20"/>
                <w:szCs w:val="20"/>
                <w:rtl w:val="0"/>
              </w:rPr>
              <w:t xml:space="preserve">Design within approved scope and rejection of unsafe changes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A8">
            <w:pPr>
              <w:spacing w:after="40" w:before="40" w:line="240" w:lineRule="auto"/>
              <w:rPr/>
            </w:pPr>
            <w:r w:rsidDel="00000000" w:rsidR="00000000" w:rsidRPr="00000000">
              <w:rPr>
                <w:sz w:val="20"/>
                <w:szCs w:val="20"/>
                <w:rtl w:val="0"/>
              </w:rPr>
              <w:t xml:space="preserve">Commercial and discovery owner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A9">
            <w:pPr>
              <w:spacing w:after="40" w:before="40" w:line="240" w:lineRule="auto"/>
              <w:rPr/>
            </w:pPr>
            <w:r w:rsidDel="00000000" w:rsidR="00000000" w:rsidRPr="00000000">
              <w:rPr>
                <w:sz w:val="20"/>
                <w:szCs w:val="20"/>
                <w:rtl w:val="0"/>
              </w:rPr>
              <w:t xml:space="preserve">Qualification, interviews, pricing evidence, pipeline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AA">
            <w:pPr>
              <w:spacing w:after="40" w:before="40" w:line="240" w:lineRule="auto"/>
              <w:rPr/>
            </w:pPr>
            <w:r w:rsidDel="00000000" w:rsidR="00000000" w:rsidRPr="00000000">
              <w:rPr>
                <w:sz w:val="20"/>
                <w:szCs w:val="20"/>
                <w:rtl w:val="0"/>
              </w:rPr>
              <w:t xml:space="preserve">Standard offers within approved terms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AB">
            <w:pPr>
              <w:spacing w:after="40" w:before="40" w:line="240" w:lineRule="auto"/>
              <w:rPr/>
            </w:pPr>
            <w:r w:rsidDel="00000000" w:rsidR="00000000" w:rsidRPr="00000000">
              <w:rPr>
                <w:sz w:val="20"/>
                <w:szCs w:val="20"/>
                <w:rtl w:val="0"/>
              </w:rPr>
              <w:t xml:space="preserve">Delivery lead</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C">
            <w:pPr>
              <w:spacing w:after="40" w:before="40" w:line="240" w:lineRule="auto"/>
              <w:rPr/>
            </w:pPr>
            <w:r w:rsidDel="00000000" w:rsidR="00000000" w:rsidRPr="00000000">
              <w:rPr>
                <w:sz w:val="20"/>
                <w:szCs w:val="20"/>
                <w:rtl w:val="0"/>
              </w:rPr>
              <w:t xml:space="preserve">Intake, scheduling, customer coordination, acceptance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AD">
            <w:pPr>
              <w:spacing w:after="40" w:before="40" w:line="240" w:lineRule="auto"/>
              <w:rPr/>
            </w:pPr>
            <w:r w:rsidDel="00000000" w:rsidR="00000000" w:rsidRPr="00000000">
              <w:rPr>
                <w:sz w:val="20"/>
                <w:szCs w:val="20"/>
                <w:rtl w:val="0"/>
              </w:rPr>
              <w:t xml:space="preserve">Readiness and delivery within approved capacity</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AE">
            <w:pPr>
              <w:spacing w:after="40" w:before="40" w:line="240" w:lineRule="auto"/>
              <w:rPr/>
            </w:pPr>
            <w:r w:rsidDel="00000000" w:rsidR="00000000" w:rsidRPr="00000000">
              <w:rPr>
                <w:sz w:val="20"/>
                <w:szCs w:val="20"/>
                <w:rtl w:val="0"/>
              </w:rPr>
              <w:t xml:space="preserve">Finding reviewer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AF">
            <w:pPr>
              <w:spacing w:after="40" w:before="40" w:line="240" w:lineRule="auto"/>
              <w:rPr/>
            </w:pPr>
            <w:r w:rsidDel="00000000" w:rsidR="00000000" w:rsidRPr="00000000">
              <w:rPr>
                <w:sz w:val="20"/>
                <w:szCs w:val="20"/>
                <w:rtl w:val="0"/>
              </w:rPr>
              <w:t xml:space="preserve">Correctness, limitations, operational interpretation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B0">
            <w:pPr>
              <w:spacing w:after="40" w:before="40" w:line="240" w:lineRule="auto"/>
              <w:rPr/>
            </w:pPr>
            <w:r w:rsidDel="00000000" w:rsidR="00000000" w:rsidRPr="00000000">
              <w:rPr>
                <w:sz w:val="20"/>
                <w:szCs w:val="20"/>
                <w:rtl w:val="0"/>
              </w:rPr>
              <w:t xml:space="preserve">External release of reviewed findings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B1">
            <w:pPr>
              <w:spacing w:after="40" w:before="40" w:line="240" w:lineRule="auto"/>
              <w:rPr/>
            </w:pPr>
            <w:r w:rsidDel="00000000" w:rsidR="00000000" w:rsidRPr="00000000">
              <w:rPr>
                <w:sz w:val="20"/>
                <w:szCs w:val="20"/>
                <w:rtl w:val="0"/>
              </w:rPr>
              <w:t xml:space="preserve">Customer sponsor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2">
            <w:pPr>
              <w:spacing w:after="40" w:before="40" w:line="240" w:lineRule="auto"/>
              <w:rPr/>
            </w:pPr>
            <w:r w:rsidDel="00000000" w:rsidR="00000000" w:rsidRPr="00000000">
              <w:rPr>
                <w:sz w:val="20"/>
                <w:szCs w:val="20"/>
                <w:rtl w:val="0"/>
              </w:rPr>
              <w:t xml:space="preserve">Authorization, evidence owners, business decisions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B3">
            <w:pPr>
              <w:spacing w:after="40" w:before="40" w:line="240" w:lineRule="auto"/>
              <w:rPr/>
            </w:pPr>
            <w:r w:rsidDel="00000000" w:rsidR="00000000" w:rsidRPr="00000000">
              <w:rPr>
                <w:sz w:val="20"/>
                <w:szCs w:val="20"/>
                <w:rtl w:val="0"/>
              </w:rPr>
              <w:t xml:space="preserve">Scope and customer-side remediation approvals</w:t>
            </w:r>
            <w:r w:rsidDel="00000000" w:rsidR="00000000" w:rsidRPr="00000000">
              <w:rPr>
                <w:rtl w:val="0"/>
              </w:rPr>
            </w:r>
          </w:p>
        </w:tc>
      </w:tr>
    </w:tbl>
    <w:p w:rsidR="00000000" w:rsidDel="00000000" w:rsidP="00000000" w:rsidRDefault="00000000" w:rsidRPr="00000000" w14:paraId="000001B4">
      <w:pPr>
        <w:spacing w:after="40" w:lineRule="auto"/>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One individual may hold several roles initially, but each decision has one named accountable owner. Findings with material operational consequences require qualified review beyond the author where practicable; when independent review is unavailable, defer external delivery of those recommendations rather than conceal the conflict.</w:t>
      </w:r>
    </w:p>
    <w:p w:rsidR="00000000" w:rsidDel="00000000" w:rsidP="00000000" w:rsidRDefault="00000000" w:rsidRPr="00000000" w14:paraId="000001B6">
      <w:pPr>
        <w:pStyle w:val="Heading2"/>
        <w:rPr/>
      </w:pPr>
      <w:r w:rsidDel="00000000" w:rsidR="00000000" w:rsidRPr="00000000">
        <w:rPr>
          <w:rtl w:val="0"/>
        </w:rPr>
        <w:t xml:space="preserve">Hiring and specialist support</w:t>
      </w:r>
    </w:p>
    <w:p w:rsidR="00000000" w:rsidDel="00000000" w:rsidP="00000000" w:rsidRDefault="00000000" w:rsidRPr="00000000" w14:paraId="000001B7">
      <w:pPr>
        <w:rPr/>
      </w:pPr>
      <w:r w:rsidDel="00000000" w:rsidR="00000000" w:rsidRPr="00000000">
        <w:rPr>
          <w:rtl w:val="0"/>
        </w:rPr>
        <w:t xml:space="preserve">Obtain technical implementation capability and industrial security review before taking customer data. Add delivery capacity when committed work exceeds sustainable available hours. Add a dedicated commercial role after the founders demonstrate a repeatable sales motion and a pipeline sufficient to support the role. Do not hire a broad sales team to compensate for an unvalidated offer.</w:t>
      </w:r>
    </w:p>
    <w:p w:rsidR="00000000" w:rsidDel="00000000" w:rsidP="00000000" w:rsidRDefault="00000000" w:rsidRPr="00000000" w14:paraId="000001B8">
      <w:pPr>
        <w:rPr/>
      </w:pPr>
      <w:r w:rsidDel="00000000" w:rsidR="00000000" w:rsidRPr="00000000">
        <w:rPr>
          <w:rtl w:val="0"/>
        </w:rPr>
        <w:t xml:space="preserve">Retain legal, accounting, and insurance advice appropriate to actual operations. The cost estimates in this plan are allowances, not quotations. Document incident support contacts, reviewer availability, and contractor confidentiality and IP terms before depending on them for delivery.</w:t>
      </w:r>
    </w:p>
    <w:p w:rsidR="00000000" w:rsidDel="00000000" w:rsidP="00000000" w:rsidRDefault="00000000" w:rsidRPr="00000000" w14:paraId="000001B9">
      <w:pPr>
        <w:pStyle w:val="Heading2"/>
        <w:rPr/>
      </w:pPr>
      <w:r w:rsidDel="00000000" w:rsidR="00000000" w:rsidRPr="00000000">
        <w:rPr>
          <w:rtl w:val="0"/>
        </w:rPr>
        <w:t xml:space="preserve">Intellectual property and business dependencies</w:t>
      </w:r>
    </w:p>
    <w:p w:rsidR="00000000" w:rsidDel="00000000" w:rsidP="00000000" w:rsidRDefault="00000000" w:rsidRPr="00000000" w14:paraId="000001BA">
      <w:pPr>
        <w:rPr/>
      </w:pPr>
      <w:r w:rsidDel="00000000" w:rsidR="00000000" w:rsidRPr="00000000">
        <w:rPr>
          <w:rtl w:val="0"/>
        </w:rPr>
        <w:t xml:space="preserve">Record founder and contractor ownership assignments, third-party licenses, dependency provenance, and rights to use synthetic and customer-provided examples. Review existing employment or contractual obligations before incorporating outside code, confidential methods, or employer-owned resources. Customer data rights and permitted derived uses must be explicit; access to evidence does not confer ownership of it.</w:t>
      </w:r>
    </w:p>
    <w:p w:rsidR="00000000" w:rsidDel="00000000" w:rsidP="00000000" w:rsidRDefault="00000000" w:rsidRPr="00000000" w14:paraId="000001BB">
      <w:pPr>
        <w:rPr/>
      </w:pPr>
      <w:r w:rsidDel="00000000" w:rsidR="00000000" w:rsidRPr="00000000">
        <w:rPr>
          <w:rtl w:val="0"/>
        </w:rPr>
        <w:t xml:space="preserve">Maintain a company-controlled repository, release records, secure credential vault, and backup administration arrangements. At least two authorized people should be able to restore essential business operations. Decisions, assumptions, experiments, and sanitized feedback belong in reviewed documentation; raw customer material belongs only in the approved restricted environment.</w:t>
      </w:r>
    </w:p>
    <w:p w:rsidR="00000000" w:rsidDel="00000000" w:rsidP="00000000" w:rsidRDefault="00000000" w:rsidRPr="00000000" w14:paraId="000001BC">
      <w:pPr>
        <w:pStyle w:val="Heading2"/>
        <w:rPr/>
      </w:pPr>
      <w:r w:rsidDel="00000000" w:rsidR="00000000" w:rsidRPr="00000000">
        <w:rPr>
          <w:rtl w:val="0"/>
        </w:rPr>
        <w:t xml:space="preserve">Management cadence</w:t>
      </w:r>
    </w:p>
    <w:p w:rsidR="00000000" w:rsidDel="00000000" w:rsidP="00000000" w:rsidRDefault="00000000" w:rsidRPr="00000000" w14:paraId="000001BD">
      <w:pPr>
        <w:rPr/>
      </w:pPr>
      <w:r w:rsidDel="00000000" w:rsidR="00000000" w:rsidRPr="00000000">
        <w:rPr>
          <w:rtl w:val="0"/>
        </w:rPr>
        <w:t xml:space="preserve">Weekly reviews cover the current technical outcome, customer-learning objective, delivery blockers, and material risks. Monthly reviews compare cash, hours, margin, pipeline, and evidence against the plan. Each stage review records whether the team will continue, narrow scope, change direction, or stop. Founder approval is required for material changes to safety, architecture, customer data, budget, schedule, evaluation commitments, or the business case.</w:t>
      </w:r>
    </w:p>
    <w:bookmarkStart w:colFirst="0" w:colLast="0" w:name="9mlbisoqiwid" w:id="13"/>
    <w:bookmarkEnd w:id="13"/>
    <w:p w:rsidR="00000000" w:rsidDel="00000000" w:rsidP="00000000" w:rsidRDefault="00000000" w:rsidRPr="00000000" w14:paraId="000001BE">
      <w:pPr>
        <w:pStyle w:val="Heading1"/>
        <w:rPr/>
      </w:pPr>
      <w:r w:rsidDel="00000000" w:rsidR="00000000" w:rsidRPr="00000000">
        <w:rPr>
          <w:rtl w:val="0"/>
        </w:rPr>
        <w:t xml:space="preserve">14 Financial model and unit economics</w:t>
      </w:r>
    </w:p>
    <w:p w:rsidR="00000000" w:rsidDel="00000000" w:rsidP="00000000" w:rsidRDefault="00000000" w:rsidRPr="00000000" w14:paraId="000001BF">
      <w:pPr>
        <w:pStyle w:val="Heading2"/>
        <w:rPr/>
      </w:pPr>
      <w:r w:rsidDel="00000000" w:rsidR="00000000" w:rsidRPr="00000000">
        <w:rPr>
          <w:rtl w:val="0"/>
        </w:rPr>
        <w:t xml:space="preserve">Model purpose and assumptions</w:t>
      </w:r>
    </w:p>
    <w:p w:rsidR="00000000" w:rsidDel="00000000" w:rsidP="00000000" w:rsidRDefault="00000000" w:rsidRPr="00000000" w14:paraId="000001C0">
      <w:pPr>
        <w:rPr/>
      </w:pPr>
      <w:r w:rsidDel="00000000" w:rsidR="00000000" w:rsidRPr="00000000">
        <w:rPr>
          <w:rtl w:val="0"/>
        </w:rPr>
        <w:t xml:space="preserve">This is an illustrative management model for testing viability. None of its sales volumes, prices, retention, costs, or financing is confirmed. Year 1 starts with an approved commercial operating baseline, not automatically on the document date. The model assumes direct sales, one standard assessment per newly acquired customer, no repeat assessment revenue, and optional annual reassessment enrollment. It excludes partner licenses and speculative enterprise deals.</w:t>
      </w:r>
    </w:p>
    <w:tbl>
      <w:tblPr>
        <w:tblStyle w:val="Table14"/>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C1">
            <w:pPr>
              <w:spacing w:after="40" w:before="40" w:line="240" w:lineRule="auto"/>
              <w:rPr/>
            </w:pPr>
            <w:r w:rsidDel="00000000" w:rsidR="00000000" w:rsidRPr="00000000">
              <w:rPr>
                <w:b w:val="1"/>
                <w:bCs w:val="1"/>
                <w:color w:val="ffffff"/>
                <w:sz w:val="20"/>
                <w:szCs w:val="20"/>
                <w:rtl w:val="0"/>
              </w:rPr>
              <w:t xml:space="preserve">Model input</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C2">
            <w:pPr>
              <w:spacing w:after="40" w:before="40" w:line="240" w:lineRule="auto"/>
              <w:rPr/>
            </w:pPr>
            <w:r w:rsidDel="00000000" w:rsidR="00000000" w:rsidRPr="00000000">
              <w:rPr>
                <w:b w:val="1"/>
                <w:bCs w:val="1"/>
                <w:color w:val="ffffff"/>
                <w:sz w:val="20"/>
                <w:szCs w:val="20"/>
                <w:rtl w:val="0"/>
              </w:rPr>
              <w:t xml:space="preserve">Base assumption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C3">
            <w:pPr>
              <w:spacing w:after="40" w:before="40" w:line="240" w:lineRule="auto"/>
              <w:rPr/>
            </w:pPr>
            <w:r w:rsidDel="00000000" w:rsidR="00000000" w:rsidRPr="00000000">
              <w:rPr>
                <w:b w:val="1"/>
                <w:bCs w:val="1"/>
                <w:color w:val="ffffff"/>
                <w:sz w:val="20"/>
                <w:szCs w:val="20"/>
                <w:rtl w:val="0"/>
              </w:rPr>
              <w:t xml:space="preserve">Downside assumption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C4">
            <w:pPr>
              <w:spacing w:after="40" w:before="40" w:line="240" w:lineRule="auto"/>
              <w:rPr/>
            </w:pPr>
            <w:r w:rsidDel="00000000" w:rsidR="00000000" w:rsidRPr="00000000">
              <w:rPr>
                <w:sz w:val="20"/>
                <w:szCs w:val="20"/>
                <w:rtl w:val="0"/>
              </w:rPr>
              <w:t xml:space="preserve">Assessment price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C5">
            <w:pPr>
              <w:spacing w:after="40" w:before="40" w:line="240" w:lineRule="auto"/>
              <w:rPr/>
            </w:pPr>
            <w:r w:rsidDel="00000000" w:rsidR="00000000" w:rsidRPr="00000000">
              <w:rPr>
                <w:sz w:val="20"/>
                <w:szCs w:val="20"/>
                <w:rtl w:val="0"/>
              </w:rPr>
              <w:t xml:space="preserve">$7,500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C6">
            <w:pPr>
              <w:spacing w:after="40" w:before="40" w:line="240" w:lineRule="auto"/>
              <w:rPr/>
            </w:pPr>
            <w:r w:rsidDel="00000000" w:rsidR="00000000" w:rsidRPr="00000000">
              <w:rPr>
                <w:sz w:val="20"/>
                <w:szCs w:val="20"/>
                <w:rtl w:val="0"/>
              </w:rPr>
              <w:t xml:space="preserve">$6,000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C7">
            <w:pPr>
              <w:spacing w:after="40" w:before="40" w:line="240" w:lineRule="auto"/>
              <w:rPr/>
            </w:pPr>
            <w:r w:rsidDel="00000000" w:rsidR="00000000" w:rsidRPr="00000000">
              <w:rPr>
                <w:sz w:val="20"/>
                <w:szCs w:val="20"/>
                <w:rtl w:val="0"/>
              </w:rPr>
              <w:t xml:space="preserve">Direct cost per assessment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8">
            <w:pPr>
              <w:spacing w:after="40" w:before="40" w:line="240" w:lineRule="auto"/>
              <w:rPr/>
            </w:pPr>
            <w:r w:rsidDel="00000000" w:rsidR="00000000" w:rsidRPr="00000000">
              <w:rPr>
                <w:sz w:val="20"/>
                <w:szCs w:val="20"/>
                <w:rtl w:val="0"/>
              </w:rPr>
              <w:t xml:space="preserve">$3,750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9">
            <w:pPr>
              <w:spacing w:after="40" w:before="40" w:line="240" w:lineRule="auto"/>
              <w:rPr/>
            </w:pPr>
            <w:r w:rsidDel="00000000" w:rsidR="00000000" w:rsidRPr="00000000">
              <w:rPr>
                <w:sz w:val="20"/>
                <w:szCs w:val="20"/>
                <w:rtl w:val="0"/>
              </w:rPr>
              <w:t xml:space="preserve">$4,000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CA">
            <w:pPr>
              <w:spacing w:after="40" w:before="40" w:line="240" w:lineRule="auto"/>
              <w:rPr/>
            </w:pPr>
            <w:r w:rsidDel="00000000" w:rsidR="00000000" w:rsidRPr="00000000">
              <w:rPr>
                <w:sz w:val="20"/>
                <w:szCs w:val="20"/>
                <w:rtl w:val="0"/>
              </w:rPr>
              <w:t xml:space="preserve">Annual recurring price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CB">
            <w:pPr>
              <w:spacing w:after="40" w:before="40" w:line="240" w:lineRule="auto"/>
              <w:rPr/>
            </w:pPr>
            <w:r w:rsidDel="00000000" w:rsidR="00000000" w:rsidRPr="00000000">
              <w:rPr>
                <w:sz w:val="20"/>
                <w:szCs w:val="20"/>
                <w:rtl w:val="0"/>
              </w:rPr>
              <w:t xml:space="preserve">$12,000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CC">
            <w:pPr>
              <w:spacing w:after="40" w:before="40" w:line="240" w:lineRule="auto"/>
              <w:rPr/>
            </w:pPr>
            <w:r w:rsidDel="00000000" w:rsidR="00000000" w:rsidRPr="00000000">
              <w:rPr>
                <w:sz w:val="20"/>
                <w:szCs w:val="20"/>
                <w:rtl w:val="0"/>
              </w:rPr>
              <w:t xml:space="preserve">$10,000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CD">
            <w:pPr>
              <w:spacing w:after="40" w:before="40" w:line="240" w:lineRule="auto"/>
              <w:rPr/>
            </w:pPr>
            <w:r w:rsidDel="00000000" w:rsidR="00000000" w:rsidRPr="00000000">
              <w:rPr>
                <w:sz w:val="20"/>
                <w:szCs w:val="20"/>
                <w:rtl w:val="0"/>
              </w:rPr>
              <w:t xml:space="preserve">Direct cost per full subscription year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E">
            <w:pPr>
              <w:spacing w:after="40" w:before="40" w:line="240" w:lineRule="auto"/>
              <w:rPr/>
            </w:pPr>
            <w:r w:rsidDel="00000000" w:rsidR="00000000" w:rsidRPr="00000000">
              <w:rPr>
                <w:sz w:val="20"/>
                <w:szCs w:val="20"/>
                <w:rtl w:val="0"/>
              </w:rPr>
              <w:t xml:space="preserve">$4,100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CF">
            <w:pPr>
              <w:spacing w:after="40" w:before="40" w:line="240" w:lineRule="auto"/>
              <w:rPr/>
            </w:pPr>
            <w:r w:rsidDel="00000000" w:rsidR="00000000" w:rsidRPr="00000000">
              <w:rPr>
                <w:sz w:val="20"/>
                <w:szCs w:val="20"/>
                <w:rtl w:val="0"/>
              </w:rPr>
              <w:t xml:space="preserve">$4,800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D0">
            <w:pPr>
              <w:spacing w:after="40" w:before="40" w:line="240" w:lineRule="auto"/>
              <w:rPr/>
            </w:pPr>
            <w:r w:rsidDel="00000000" w:rsidR="00000000" w:rsidRPr="00000000">
              <w:rPr>
                <w:sz w:val="20"/>
                <w:szCs w:val="20"/>
                <w:rtl w:val="0"/>
              </w:rPr>
              <w:t xml:space="preserve">Subscription service labor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1">
            <w:pPr>
              <w:spacing w:after="40" w:before="40" w:line="240" w:lineRule="auto"/>
              <w:rPr/>
            </w:pPr>
            <w:r w:rsidDel="00000000" w:rsidR="00000000" w:rsidRPr="00000000">
              <w:rPr>
                <w:sz w:val="20"/>
                <w:szCs w:val="20"/>
                <w:rtl w:val="0"/>
              </w:rPr>
              <w:t xml:space="preserve">24 hours at $100 plus $1,700 other direct costs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2">
            <w:pPr>
              <w:spacing w:after="40" w:before="40" w:line="240" w:lineRule="auto"/>
              <w:rPr/>
            </w:pPr>
            <w:r w:rsidDel="00000000" w:rsidR="00000000" w:rsidRPr="00000000">
              <w:rPr>
                <w:sz w:val="20"/>
                <w:szCs w:val="20"/>
                <w:rtl w:val="0"/>
              </w:rPr>
              <w:t xml:space="preserve">Cost total includes higher service burden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3">
            <w:pPr>
              <w:spacing w:after="40" w:before="40" w:line="240" w:lineRule="auto"/>
              <w:rPr/>
            </w:pPr>
            <w:r w:rsidDel="00000000" w:rsidR="00000000" w:rsidRPr="00000000">
              <w:rPr>
                <w:sz w:val="20"/>
                <w:szCs w:val="20"/>
                <w:rtl w:val="0"/>
              </w:rPr>
              <w:t xml:space="preserve">New assessments in Years 1 2 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4">
            <w:pPr>
              <w:spacing w:after="40" w:before="40" w:line="240" w:lineRule="auto"/>
              <w:rPr/>
            </w:pPr>
            <w:r w:rsidDel="00000000" w:rsidR="00000000" w:rsidRPr="00000000">
              <w:rPr>
                <w:sz w:val="20"/>
                <w:szCs w:val="20"/>
                <w:rtl w:val="0"/>
              </w:rPr>
              <w:t xml:space="preserve">8 / 24 / 60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5">
            <w:pPr>
              <w:spacing w:after="40" w:before="40" w:line="240" w:lineRule="auto"/>
              <w:rPr/>
            </w:pPr>
            <w:r w:rsidDel="00000000" w:rsidR="00000000" w:rsidRPr="00000000">
              <w:rPr>
                <w:sz w:val="20"/>
                <w:szCs w:val="20"/>
                <w:rtl w:val="0"/>
              </w:rPr>
              <w:t xml:space="preserve">4 / 12 / 24</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D6">
            <w:pPr>
              <w:spacing w:after="40" w:before="40" w:line="240" w:lineRule="auto"/>
              <w:rPr/>
            </w:pPr>
            <w:r w:rsidDel="00000000" w:rsidR="00000000" w:rsidRPr="00000000">
              <w:rPr>
                <w:sz w:val="20"/>
                <w:szCs w:val="20"/>
                <w:rtl w:val="0"/>
              </w:rPr>
              <w:t xml:space="preserve">Assessment customers joining subscription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7">
            <w:pPr>
              <w:spacing w:after="40" w:before="40" w:line="240" w:lineRule="auto"/>
              <w:rPr/>
            </w:pPr>
            <w:r w:rsidDel="00000000" w:rsidR="00000000" w:rsidRPr="00000000">
              <w:rPr>
                <w:sz w:val="20"/>
                <w:szCs w:val="20"/>
                <w:rtl w:val="0"/>
              </w:rPr>
              <w:t xml:space="preserve">25% / 50% / 70%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8">
            <w:pPr>
              <w:spacing w:after="40" w:before="40" w:line="240" w:lineRule="auto"/>
              <w:rPr/>
            </w:pPr>
            <w:r w:rsidDel="00000000" w:rsidR="00000000" w:rsidRPr="00000000">
              <w:rPr>
                <w:sz w:val="20"/>
                <w:szCs w:val="20"/>
                <w:rtl w:val="0"/>
              </w:rPr>
              <w:t xml:space="preserve">25% each year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9">
            <w:pPr>
              <w:spacing w:after="40" w:before="40" w:line="240" w:lineRule="auto"/>
              <w:rPr/>
            </w:pPr>
            <w:r w:rsidDel="00000000" w:rsidR="00000000" w:rsidRPr="00000000">
              <w:rPr>
                <w:sz w:val="20"/>
                <w:szCs w:val="20"/>
                <w:rtl w:val="0"/>
              </w:rPr>
              <w:t xml:space="preserve">New subscription timing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A">
            <w:pPr>
              <w:spacing w:after="40" w:before="40" w:line="240" w:lineRule="auto"/>
              <w:rPr/>
            </w:pPr>
            <w:r w:rsidDel="00000000" w:rsidR="00000000" w:rsidRPr="00000000">
              <w:rPr>
                <w:sz w:val="20"/>
                <w:szCs w:val="20"/>
                <w:rtl w:val="0"/>
              </w:rPr>
              <w:t xml:space="preserve">Average of 4.5 months recognized in enrollment year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DB">
            <w:pPr>
              <w:spacing w:after="40" w:before="40" w:line="240" w:lineRule="auto"/>
              <w:rPr/>
            </w:pPr>
            <w:r w:rsidDel="00000000" w:rsidR="00000000" w:rsidRPr="00000000">
              <w:rPr>
                <w:sz w:val="20"/>
                <w:szCs w:val="20"/>
                <w:rtl w:val="0"/>
              </w:rPr>
              <w:t xml:space="preserve">Same convention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DC">
            <w:pPr>
              <w:spacing w:after="40" w:before="40" w:line="240" w:lineRule="auto"/>
              <w:rPr/>
            </w:pPr>
            <w:r w:rsidDel="00000000" w:rsidR="00000000" w:rsidRPr="00000000">
              <w:rPr>
                <w:sz w:val="20"/>
                <w:szCs w:val="20"/>
                <w:rtl w:val="0"/>
              </w:rPr>
              <w:t xml:space="preserve">Churn at beginning of Years 2 3</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D">
            <w:pPr>
              <w:spacing w:after="40" w:before="40" w:line="240" w:lineRule="auto"/>
              <w:rPr/>
            </w:pPr>
            <w:r w:rsidDel="00000000" w:rsidR="00000000" w:rsidRPr="00000000">
              <w:rPr>
                <w:sz w:val="20"/>
                <w:szCs w:val="20"/>
                <w:rtl w:val="0"/>
              </w:rPr>
              <w:t xml:space="preserve">0 / 1 subscription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DE">
            <w:pPr>
              <w:spacing w:after="40" w:before="40" w:line="240" w:lineRule="auto"/>
              <w:rPr/>
            </w:pPr>
            <w:r w:rsidDel="00000000" w:rsidR="00000000" w:rsidRPr="00000000">
              <w:rPr>
                <w:sz w:val="20"/>
                <w:szCs w:val="20"/>
                <w:rtl w:val="0"/>
              </w:rPr>
              <w:t xml:space="preserve">0 / 1 subscription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DF">
            <w:pPr>
              <w:spacing w:after="40" w:before="40" w:line="240" w:lineRule="auto"/>
              <w:rPr/>
            </w:pPr>
            <w:r w:rsidDel="00000000" w:rsidR="00000000" w:rsidRPr="00000000">
              <w:rPr>
                <w:sz w:val="20"/>
                <w:szCs w:val="20"/>
                <w:rtl w:val="0"/>
              </w:rPr>
              <w:t xml:space="preserve">Operating expenses in Years 1 2 3</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0">
            <w:pPr>
              <w:spacing w:after="40" w:before="40" w:line="240" w:lineRule="auto"/>
              <w:rPr/>
            </w:pPr>
            <w:r w:rsidDel="00000000" w:rsidR="00000000" w:rsidRPr="00000000">
              <w:rPr>
                <w:sz w:val="20"/>
                <w:szCs w:val="20"/>
                <w:rtl w:val="0"/>
              </w:rPr>
              <w:t xml:space="preserve">$180,000 / $315,000 / $585,000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1">
            <w:pPr>
              <w:spacing w:after="40" w:before="40" w:line="240" w:lineRule="auto"/>
              <w:rPr/>
            </w:pPr>
            <w:r w:rsidDel="00000000" w:rsidR="00000000" w:rsidRPr="00000000">
              <w:rPr>
                <w:sz w:val="20"/>
                <w:szCs w:val="20"/>
                <w:rtl w:val="0"/>
              </w:rPr>
              <w:t xml:space="preserve">Same costs to expose downside risk</w:t>
            </w:r>
            <w:r w:rsidDel="00000000" w:rsidR="00000000" w:rsidRPr="00000000">
              <w:rPr>
                <w:rtl w:val="0"/>
              </w:rPr>
            </w:r>
          </w:p>
        </w:tc>
      </w:tr>
    </w:tbl>
    <w:p w:rsidR="00000000" w:rsidDel="00000000" w:rsidP="00000000" w:rsidRDefault="00000000" w:rsidRPr="00000000" w14:paraId="000001E2">
      <w:pPr>
        <w:spacing w:after="40" w:lineRule="auto"/>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New assessments are assumed to close throughout the year. Subscription enrollment follows a three-month lag, yielding 4.5 average months of subscription revenue in the enrollment year. Customers entering too late to support this average would reduce revenue. Beginning-year retained subscriptions contribute a full year. These conventions simplify cohort timing and must be replaced with actual monthly schedules before capital commitments.</w:t>
      </w:r>
    </w:p>
    <w:p w:rsidR="00000000" w:rsidDel="00000000" w:rsidP="00000000" w:rsidRDefault="00000000" w:rsidRPr="00000000" w14:paraId="000001E4">
      <w:pPr>
        <w:pStyle w:val="Heading2"/>
        <w:rPr/>
      </w:pPr>
      <w:r w:rsidDel="00000000" w:rsidR="00000000" w:rsidRPr="00000000">
        <w:rPr>
          <w:rtl w:val="0"/>
        </w:rPr>
        <w:t xml:space="preserve">Base case revenue and operating result</w:t>
      </w:r>
    </w:p>
    <w:tbl>
      <w:tblPr>
        <w:tblStyle w:val="Table15"/>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16"/>
        <w:gridCol w:w="2045"/>
        <w:gridCol w:w="2045"/>
        <w:gridCol w:w="2030"/>
        <w:tblGridChange w:id="0">
          <w:tblGrid>
            <w:gridCol w:w="3816"/>
            <w:gridCol w:w="2045"/>
            <w:gridCol w:w="2045"/>
            <w:gridCol w:w="2030"/>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1E5">
            <w:pPr>
              <w:spacing w:after="40" w:before="40" w:line="24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E6">
            <w:pPr>
              <w:spacing w:after="40" w:before="40" w:line="240" w:lineRule="auto"/>
              <w:jc w:val="right"/>
              <w:rPr/>
            </w:pPr>
            <w:r w:rsidDel="00000000" w:rsidR="00000000" w:rsidRPr="00000000">
              <w:rPr>
                <w:b w:val="1"/>
                <w:bCs w:val="1"/>
                <w:color w:val="ffffff"/>
                <w:sz w:val="20"/>
                <w:szCs w:val="20"/>
                <w:rtl w:val="0"/>
              </w:rPr>
              <w:t xml:space="preserve">Year 1</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E7">
            <w:pPr>
              <w:spacing w:after="40" w:before="40" w:line="240" w:lineRule="auto"/>
              <w:jc w:val="right"/>
              <w:rPr/>
            </w:pPr>
            <w:r w:rsidDel="00000000" w:rsidR="00000000" w:rsidRPr="00000000">
              <w:rPr>
                <w:b w:val="1"/>
                <w:bCs w:val="1"/>
                <w:color w:val="ffffff"/>
                <w:sz w:val="20"/>
                <w:szCs w:val="20"/>
                <w:rtl w:val="0"/>
              </w:rPr>
              <w:t xml:space="preserve">Year 2</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1E8">
            <w:pPr>
              <w:spacing w:after="40" w:before="40" w:line="240" w:lineRule="auto"/>
              <w:jc w:val="right"/>
              <w:rPr/>
            </w:pPr>
            <w:r w:rsidDel="00000000" w:rsidR="00000000" w:rsidRPr="00000000">
              <w:rPr>
                <w:b w:val="1"/>
                <w:bCs w:val="1"/>
                <w:color w:val="ffffff"/>
                <w:sz w:val="20"/>
                <w:szCs w:val="20"/>
                <w:rtl w:val="0"/>
              </w:rPr>
              <w:t xml:space="preserve">Year 3</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E9">
            <w:pPr>
              <w:spacing w:after="40" w:before="40" w:line="240" w:lineRule="auto"/>
              <w:rPr/>
            </w:pPr>
            <w:r w:rsidDel="00000000" w:rsidR="00000000" w:rsidRPr="00000000">
              <w:rPr>
                <w:sz w:val="20"/>
                <w:szCs w:val="20"/>
                <w:rtl w:val="0"/>
              </w:rPr>
              <w:t xml:space="preserve">New assessment customers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EA">
            <w:pPr>
              <w:spacing w:after="40" w:before="40" w:line="240" w:lineRule="auto"/>
              <w:jc w:val="right"/>
              <w:rPr/>
            </w:pPr>
            <w:r w:rsidDel="00000000" w:rsidR="00000000" w:rsidRPr="00000000">
              <w:rPr>
                <w:sz w:val="20"/>
                <w:szCs w:val="20"/>
                <w:rtl w:val="0"/>
              </w:rPr>
              <w:t xml:space="preserve">8</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EB">
            <w:pPr>
              <w:spacing w:after="40" w:before="40" w:line="240" w:lineRule="auto"/>
              <w:jc w:val="right"/>
              <w:rPr/>
            </w:pPr>
            <w:r w:rsidDel="00000000" w:rsidR="00000000" w:rsidRPr="00000000">
              <w:rPr>
                <w:sz w:val="20"/>
                <w:szCs w:val="20"/>
                <w:rtl w:val="0"/>
              </w:rPr>
              <w:t xml:space="preserve">24</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EC">
            <w:pPr>
              <w:spacing w:after="40" w:before="40" w:line="240" w:lineRule="auto"/>
              <w:jc w:val="right"/>
              <w:rPr/>
            </w:pPr>
            <w:r w:rsidDel="00000000" w:rsidR="00000000" w:rsidRPr="00000000">
              <w:rPr>
                <w:sz w:val="20"/>
                <w:szCs w:val="20"/>
                <w:rtl w:val="0"/>
              </w:rPr>
              <w:t xml:space="preserve">60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ED">
            <w:pPr>
              <w:spacing w:after="40" w:before="40" w:line="240" w:lineRule="auto"/>
              <w:rPr/>
            </w:pPr>
            <w:r w:rsidDel="00000000" w:rsidR="00000000" w:rsidRPr="00000000">
              <w:rPr>
                <w:sz w:val="20"/>
                <w:szCs w:val="20"/>
                <w:rtl w:val="0"/>
              </w:rPr>
              <w:t xml:space="preserve">Assessment revenue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E">
            <w:pPr>
              <w:spacing w:after="40" w:before="40" w:line="240" w:lineRule="auto"/>
              <w:jc w:val="right"/>
              <w:rPr/>
            </w:pPr>
            <w:r w:rsidDel="00000000" w:rsidR="00000000" w:rsidRPr="00000000">
              <w:rPr>
                <w:sz w:val="20"/>
                <w:szCs w:val="20"/>
                <w:rtl w:val="0"/>
              </w:rPr>
              <w:t xml:space="preserve">$60,000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EF">
            <w:pPr>
              <w:spacing w:after="40" w:before="40" w:line="240" w:lineRule="auto"/>
              <w:jc w:val="right"/>
              <w:rPr/>
            </w:pPr>
            <w:r w:rsidDel="00000000" w:rsidR="00000000" w:rsidRPr="00000000">
              <w:rPr>
                <w:sz w:val="20"/>
                <w:szCs w:val="20"/>
                <w:rtl w:val="0"/>
              </w:rPr>
              <w:t xml:space="preserve">$180,000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0">
            <w:pPr>
              <w:spacing w:after="40" w:before="40" w:line="240" w:lineRule="auto"/>
              <w:jc w:val="right"/>
              <w:rPr/>
            </w:pPr>
            <w:r w:rsidDel="00000000" w:rsidR="00000000" w:rsidRPr="00000000">
              <w:rPr>
                <w:sz w:val="20"/>
                <w:szCs w:val="20"/>
                <w:rtl w:val="0"/>
              </w:rPr>
              <w:t xml:space="preserve">$450,000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F1">
            <w:pPr>
              <w:spacing w:after="40" w:before="40" w:line="240" w:lineRule="auto"/>
              <w:rPr/>
            </w:pPr>
            <w:r w:rsidDel="00000000" w:rsidR="00000000" w:rsidRPr="00000000">
              <w:rPr>
                <w:sz w:val="20"/>
                <w:szCs w:val="20"/>
                <w:rtl w:val="0"/>
              </w:rPr>
              <w:t xml:space="preserve">Beginning subscriptions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2">
            <w:pPr>
              <w:spacing w:after="40" w:before="40" w:line="240" w:lineRule="auto"/>
              <w:jc w:val="right"/>
              <w:rPr/>
            </w:pPr>
            <w:r w:rsidDel="00000000" w:rsidR="00000000" w:rsidRPr="00000000">
              <w:rPr>
                <w:sz w:val="20"/>
                <w:szCs w:val="20"/>
                <w:rtl w:val="0"/>
              </w:rPr>
              <w:t xml:space="preserve">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3">
            <w:pPr>
              <w:spacing w:after="40" w:before="40" w:line="240" w:lineRule="auto"/>
              <w:jc w:val="right"/>
              <w:rPr/>
            </w:pPr>
            <w:r w:rsidDel="00000000" w:rsidR="00000000" w:rsidRPr="00000000">
              <w:rPr>
                <w:sz w:val="20"/>
                <w:szCs w:val="20"/>
                <w:rtl w:val="0"/>
              </w:rPr>
              <w:t xml:space="preserve">2</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4">
            <w:pPr>
              <w:spacing w:after="40" w:before="40" w:line="240" w:lineRule="auto"/>
              <w:jc w:val="right"/>
              <w:rPr/>
            </w:pPr>
            <w:r w:rsidDel="00000000" w:rsidR="00000000" w:rsidRPr="00000000">
              <w:rPr>
                <w:sz w:val="20"/>
                <w:szCs w:val="20"/>
                <w:rtl w:val="0"/>
              </w:rPr>
              <w:t xml:space="preserve">14</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F5">
            <w:pPr>
              <w:spacing w:after="40" w:before="40" w:line="240" w:lineRule="auto"/>
              <w:rPr/>
            </w:pPr>
            <w:r w:rsidDel="00000000" w:rsidR="00000000" w:rsidRPr="00000000">
              <w:rPr>
                <w:sz w:val="20"/>
                <w:szCs w:val="20"/>
                <w:rtl w:val="0"/>
              </w:rPr>
              <w:t xml:space="preserve">Churned subscriptions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6">
            <w:pPr>
              <w:spacing w:after="40" w:before="40" w:line="240" w:lineRule="auto"/>
              <w:jc w:val="right"/>
              <w:rPr/>
            </w:pPr>
            <w:r w:rsidDel="00000000" w:rsidR="00000000" w:rsidRPr="00000000">
              <w:rPr>
                <w:sz w:val="20"/>
                <w:szCs w:val="20"/>
                <w:rtl w:val="0"/>
              </w:rPr>
              <w:t xml:space="preserve">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7">
            <w:pPr>
              <w:spacing w:after="40" w:before="40" w:line="240" w:lineRule="auto"/>
              <w:jc w:val="right"/>
              <w:rPr/>
            </w:pPr>
            <w:r w:rsidDel="00000000" w:rsidR="00000000" w:rsidRPr="00000000">
              <w:rPr>
                <w:sz w:val="20"/>
                <w:szCs w:val="20"/>
                <w:rtl w:val="0"/>
              </w:rPr>
              <w:t xml:space="preserve">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8">
            <w:pPr>
              <w:spacing w:after="40" w:before="40" w:line="240" w:lineRule="auto"/>
              <w:jc w:val="right"/>
              <w:rPr/>
            </w:pPr>
            <w:r w:rsidDel="00000000" w:rsidR="00000000" w:rsidRPr="00000000">
              <w:rPr>
                <w:sz w:val="20"/>
                <w:szCs w:val="20"/>
                <w:rtl w:val="0"/>
              </w:rPr>
              <w:t xml:space="preserve">1</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1F9">
            <w:pPr>
              <w:spacing w:after="40" w:before="40" w:line="240" w:lineRule="auto"/>
              <w:rPr/>
            </w:pPr>
            <w:r w:rsidDel="00000000" w:rsidR="00000000" w:rsidRPr="00000000">
              <w:rPr>
                <w:sz w:val="20"/>
                <w:szCs w:val="20"/>
                <w:rtl w:val="0"/>
              </w:rPr>
              <w:t xml:space="preserve">New subscriptions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A">
            <w:pPr>
              <w:spacing w:after="40" w:before="40" w:line="240" w:lineRule="auto"/>
              <w:jc w:val="right"/>
              <w:rPr/>
            </w:pPr>
            <w:r w:rsidDel="00000000" w:rsidR="00000000" w:rsidRPr="00000000">
              <w:rPr>
                <w:sz w:val="20"/>
                <w:szCs w:val="20"/>
                <w:rtl w:val="0"/>
              </w:rPr>
              <w:t xml:space="preserve">2</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B">
            <w:pPr>
              <w:spacing w:after="40" w:before="40" w:line="240" w:lineRule="auto"/>
              <w:jc w:val="right"/>
              <w:rPr/>
            </w:pPr>
            <w:r w:rsidDel="00000000" w:rsidR="00000000" w:rsidRPr="00000000">
              <w:rPr>
                <w:sz w:val="20"/>
                <w:szCs w:val="20"/>
                <w:rtl w:val="0"/>
              </w:rPr>
              <w:t xml:space="preserve">12</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1FC">
            <w:pPr>
              <w:spacing w:after="40" w:before="40" w:line="240" w:lineRule="auto"/>
              <w:jc w:val="right"/>
              <w:rPr/>
            </w:pPr>
            <w:r w:rsidDel="00000000" w:rsidR="00000000" w:rsidRPr="00000000">
              <w:rPr>
                <w:sz w:val="20"/>
                <w:szCs w:val="20"/>
                <w:rtl w:val="0"/>
              </w:rPr>
              <w:t xml:space="preserve">42</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1FD">
            <w:pPr>
              <w:spacing w:after="40" w:before="40" w:line="240" w:lineRule="auto"/>
              <w:rPr/>
            </w:pPr>
            <w:r w:rsidDel="00000000" w:rsidR="00000000" w:rsidRPr="00000000">
              <w:rPr>
                <w:sz w:val="20"/>
                <w:szCs w:val="20"/>
                <w:rtl w:val="0"/>
              </w:rPr>
              <w:t xml:space="preserve">Ending subscriptions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E">
            <w:pPr>
              <w:spacing w:after="40" w:before="40" w:line="240" w:lineRule="auto"/>
              <w:jc w:val="right"/>
              <w:rPr/>
            </w:pPr>
            <w:r w:rsidDel="00000000" w:rsidR="00000000" w:rsidRPr="00000000">
              <w:rPr>
                <w:sz w:val="20"/>
                <w:szCs w:val="20"/>
                <w:rtl w:val="0"/>
              </w:rPr>
              <w:t xml:space="preserve">2</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1FF">
            <w:pPr>
              <w:spacing w:after="40" w:before="40" w:line="240" w:lineRule="auto"/>
              <w:jc w:val="right"/>
              <w:rPr/>
            </w:pPr>
            <w:r w:rsidDel="00000000" w:rsidR="00000000" w:rsidRPr="00000000">
              <w:rPr>
                <w:sz w:val="20"/>
                <w:szCs w:val="20"/>
                <w:rtl w:val="0"/>
              </w:rPr>
              <w:t xml:space="preserve">14</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0">
            <w:pPr>
              <w:spacing w:after="40" w:before="40" w:line="240" w:lineRule="auto"/>
              <w:jc w:val="right"/>
              <w:rPr/>
            </w:pPr>
            <w:r w:rsidDel="00000000" w:rsidR="00000000" w:rsidRPr="00000000">
              <w:rPr>
                <w:sz w:val="20"/>
                <w:szCs w:val="20"/>
                <w:rtl w:val="0"/>
              </w:rPr>
              <w:t xml:space="preserve">55</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01">
            <w:pPr>
              <w:spacing w:after="40" w:before="40" w:line="240" w:lineRule="auto"/>
              <w:rPr/>
            </w:pPr>
            <w:r w:rsidDel="00000000" w:rsidR="00000000" w:rsidRPr="00000000">
              <w:rPr>
                <w:sz w:val="20"/>
                <w:szCs w:val="20"/>
                <w:rtl w:val="0"/>
              </w:rPr>
              <w:t xml:space="preserve">Subscription revenue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2">
            <w:pPr>
              <w:spacing w:after="40" w:before="40" w:line="240" w:lineRule="auto"/>
              <w:jc w:val="right"/>
              <w:rPr/>
            </w:pPr>
            <w:r w:rsidDel="00000000" w:rsidR="00000000" w:rsidRPr="00000000">
              <w:rPr>
                <w:sz w:val="20"/>
                <w:szCs w:val="20"/>
                <w:rtl w:val="0"/>
              </w:rPr>
              <w:t xml:space="preserve">$9,000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3">
            <w:pPr>
              <w:spacing w:after="40" w:before="40" w:line="240" w:lineRule="auto"/>
              <w:jc w:val="right"/>
              <w:rPr/>
            </w:pPr>
            <w:r w:rsidDel="00000000" w:rsidR="00000000" w:rsidRPr="00000000">
              <w:rPr>
                <w:sz w:val="20"/>
                <w:szCs w:val="20"/>
                <w:rtl w:val="0"/>
              </w:rPr>
              <w:t xml:space="preserve">$78,000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4">
            <w:pPr>
              <w:spacing w:after="40" w:before="40" w:line="240" w:lineRule="auto"/>
              <w:jc w:val="right"/>
              <w:rPr/>
            </w:pPr>
            <w:r w:rsidDel="00000000" w:rsidR="00000000" w:rsidRPr="00000000">
              <w:rPr>
                <w:sz w:val="20"/>
                <w:szCs w:val="20"/>
                <w:rtl w:val="0"/>
              </w:rPr>
              <w:t xml:space="preserve">$345,000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5">
            <w:pPr>
              <w:spacing w:after="40" w:before="40" w:line="240" w:lineRule="auto"/>
              <w:rPr/>
            </w:pPr>
            <w:r w:rsidDel="00000000" w:rsidR="00000000" w:rsidRPr="00000000">
              <w:rPr>
                <w:sz w:val="20"/>
                <w:szCs w:val="20"/>
                <w:rtl w:val="0"/>
              </w:rPr>
              <w:t xml:space="preserve">Total recognized revenue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6">
            <w:pPr>
              <w:spacing w:after="40" w:before="40" w:line="240" w:lineRule="auto"/>
              <w:jc w:val="right"/>
              <w:rPr/>
            </w:pPr>
            <w:r w:rsidDel="00000000" w:rsidR="00000000" w:rsidRPr="00000000">
              <w:rPr>
                <w:sz w:val="20"/>
                <w:szCs w:val="20"/>
                <w:rtl w:val="0"/>
              </w:rPr>
              <w:t xml:space="preserve">$69,000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7">
            <w:pPr>
              <w:spacing w:after="40" w:before="40" w:line="240" w:lineRule="auto"/>
              <w:jc w:val="right"/>
              <w:rPr/>
            </w:pPr>
            <w:r w:rsidDel="00000000" w:rsidR="00000000" w:rsidRPr="00000000">
              <w:rPr>
                <w:sz w:val="20"/>
                <w:szCs w:val="20"/>
                <w:rtl w:val="0"/>
              </w:rPr>
              <w:t xml:space="preserve">$258,000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8">
            <w:pPr>
              <w:spacing w:after="40" w:before="40" w:line="240" w:lineRule="auto"/>
              <w:jc w:val="right"/>
              <w:rPr/>
            </w:pPr>
            <w:r w:rsidDel="00000000" w:rsidR="00000000" w:rsidRPr="00000000">
              <w:rPr>
                <w:sz w:val="20"/>
                <w:szCs w:val="20"/>
                <w:rtl w:val="0"/>
              </w:rPr>
              <w:t xml:space="preserve">$795,000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09">
            <w:pPr>
              <w:spacing w:after="40" w:before="40" w:line="240" w:lineRule="auto"/>
              <w:rPr/>
            </w:pPr>
            <w:r w:rsidDel="00000000" w:rsidR="00000000" w:rsidRPr="00000000">
              <w:rPr>
                <w:sz w:val="20"/>
                <w:szCs w:val="20"/>
                <w:rtl w:val="0"/>
              </w:rPr>
              <w:t xml:space="preserve">Assessment direct costs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A">
            <w:pPr>
              <w:spacing w:after="40" w:before="40" w:line="240" w:lineRule="auto"/>
              <w:jc w:val="right"/>
              <w:rPr/>
            </w:pPr>
            <w:r w:rsidDel="00000000" w:rsidR="00000000" w:rsidRPr="00000000">
              <w:rPr>
                <w:sz w:val="20"/>
                <w:szCs w:val="20"/>
                <w:rtl w:val="0"/>
              </w:rPr>
              <w:t xml:space="preserve">$30,000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B">
            <w:pPr>
              <w:spacing w:after="40" w:before="40" w:line="240" w:lineRule="auto"/>
              <w:jc w:val="right"/>
              <w:rPr/>
            </w:pPr>
            <w:r w:rsidDel="00000000" w:rsidR="00000000" w:rsidRPr="00000000">
              <w:rPr>
                <w:sz w:val="20"/>
                <w:szCs w:val="20"/>
                <w:rtl w:val="0"/>
              </w:rPr>
              <w:t xml:space="preserve">$90,000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0C">
            <w:pPr>
              <w:spacing w:after="40" w:before="40" w:line="240" w:lineRule="auto"/>
              <w:jc w:val="right"/>
              <w:rPr/>
            </w:pPr>
            <w:r w:rsidDel="00000000" w:rsidR="00000000" w:rsidRPr="00000000">
              <w:rPr>
                <w:sz w:val="20"/>
                <w:szCs w:val="20"/>
                <w:rtl w:val="0"/>
              </w:rPr>
              <w:t xml:space="preserve">$225,000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0D">
            <w:pPr>
              <w:spacing w:after="40" w:before="40" w:line="240" w:lineRule="auto"/>
              <w:rPr/>
            </w:pPr>
            <w:r w:rsidDel="00000000" w:rsidR="00000000" w:rsidRPr="00000000">
              <w:rPr>
                <w:sz w:val="20"/>
                <w:szCs w:val="20"/>
                <w:rtl w:val="0"/>
              </w:rPr>
              <w:t xml:space="preserve">Subscription direct costs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E">
            <w:pPr>
              <w:spacing w:after="40" w:before="40" w:line="240" w:lineRule="auto"/>
              <w:jc w:val="right"/>
              <w:rPr/>
            </w:pPr>
            <w:r w:rsidDel="00000000" w:rsidR="00000000" w:rsidRPr="00000000">
              <w:rPr>
                <w:sz w:val="20"/>
                <w:szCs w:val="20"/>
                <w:rtl w:val="0"/>
              </w:rPr>
              <w:t xml:space="preserve">$3,075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0F">
            <w:pPr>
              <w:spacing w:after="40" w:before="40" w:line="240" w:lineRule="auto"/>
              <w:jc w:val="right"/>
              <w:rPr/>
            </w:pPr>
            <w:r w:rsidDel="00000000" w:rsidR="00000000" w:rsidRPr="00000000">
              <w:rPr>
                <w:sz w:val="20"/>
                <w:szCs w:val="20"/>
                <w:rtl w:val="0"/>
              </w:rPr>
              <w:t xml:space="preserve">$26,650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0">
            <w:pPr>
              <w:spacing w:after="40" w:before="40" w:line="240" w:lineRule="auto"/>
              <w:jc w:val="right"/>
              <w:rPr/>
            </w:pPr>
            <w:r w:rsidDel="00000000" w:rsidR="00000000" w:rsidRPr="00000000">
              <w:rPr>
                <w:sz w:val="20"/>
                <w:szCs w:val="20"/>
                <w:rtl w:val="0"/>
              </w:rPr>
              <w:t xml:space="preserve">$117,875</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11">
            <w:pPr>
              <w:spacing w:after="40" w:before="40" w:line="240" w:lineRule="auto"/>
              <w:rPr/>
            </w:pPr>
            <w:r w:rsidDel="00000000" w:rsidR="00000000" w:rsidRPr="00000000">
              <w:rPr>
                <w:sz w:val="20"/>
                <w:szCs w:val="20"/>
                <w:rtl w:val="0"/>
              </w:rPr>
              <w:t xml:space="preserve">Gross profit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2">
            <w:pPr>
              <w:spacing w:after="40" w:before="40" w:line="240" w:lineRule="auto"/>
              <w:jc w:val="right"/>
              <w:rPr/>
            </w:pPr>
            <w:r w:rsidDel="00000000" w:rsidR="00000000" w:rsidRPr="00000000">
              <w:rPr>
                <w:sz w:val="20"/>
                <w:szCs w:val="20"/>
                <w:rtl w:val="0"/>
              </w:rPr>
              <w:t xml:space="preserve">$35,925</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3">
            <w:pPr>
              <w:spacing w:after="40" w:before="40" w:line="240" w:lineRule="auto"/>
              <w:jc w:val="right"/>
              <w:rPr/>
            </w:pPr>
            <w:r w:rsidDel="00000000" w:rsidR="00000000" w:rsidRPr="00000000">
              <w:rPr>
                <w:sz w:val="20"/>
                <w:szCs w:val="20"/>
                <w:rtl w:val="0"/>
              </w:rPr>
              <w:t xml:space="preserve">$141,350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4">
            <w:pPr>
              <w:spacing w:after="40" w:before="40" w:line="240" w:lineRule="auto"/>
              <w:jc w:val="right"/>
              <w:rPr/>
            </w:pPr>
            <w:r w:rsidDel="00000000" w:rsidR="00000000" w:rsidRPr="00000000">
              <w:rPr>
                <w:sz w:val="20"/>
                <w:szCs w:val="20"/>
                <w:rtl w:val="0"/>
              </w:rPr>
              <w:t xml:space="preserve">$452,125</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5">
            <w:pPr>
              <w:spacing w:after="40" w:before="40" w:line="240" w:lineRule="auto"/>
              <w:rPr/>
            </w:pPr>
            <w:r w:rsidDel="00000000" w:rsidR="00000000" w:rsidRPr="00000000">
              <w:rPr>
                <w:sz w:val="20"/>
                <w:szCs w:val="20"/>
                <w:rtl w:val="0"/>
              </w:rPr>
              <w:t xml:space="preserve">Gross margin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6">
            <w:pPr>
              <w:spacing w:after="40" w:before="40" w:line="240" w:lineRule="auto"/>
              <w:jc w:val="right"/>
              <w:rPr/>
            </w:pPr>
            <w:r w:rsidDel="00000000" w:rsidR="00000000" w:rsidRPr="00000000">
              <w:rPr>
                <w:sz w:val="20"/>
                <w:szCs w:val="20"/>
                <w:rtl w:val="0"/>
              </w:rPr>
              <w:t xml:space="preserve">52.1%</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7">
            <w:pPr>
              <w:spacing w:after="40" w:before="40" w:line="240" w:lineRule="auto"/>
              <w:jc w:val="right"/>
              <w:rPr/>
            </w:pPr>
            <w:r w:rsidDel="00000000" w:rsidR="00000000" w:rsidRPr="00000000">
              <w:rPr>
                <w:sz w:val="20"/>
                <w:szCs w:val="20"/>
                <w:rtl w:val="0"/>
              </w:rPr>
              <w:t xml:space="preserve">54.8%</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8">
            <w:pPr>
              <w:spacing w:after="40" w:before="40" w:line="240" w:lineRule="auto"/>
              <w:jc w:val="right"/>
              <w:rPr/>
            </w:pPr>
            <w:r w:rsidDel="00000000" w:rsidR="00000000" w:rsidRPr="00000000">
              <w:rPr>
                <w:sz w:val="20"/>
                <w:szCs w:val="20"/>
                <w:rtl w:val="0"/>
              </w:rPr>
              <w:t xml:space="preserve">56.9%</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19">
            <w:pPr>
              <w:spacing w:after="40" w:before="40" w:line="240" w:lineRule="auto"/>
              <w:rPr/>
            </w:pPr>
            <w:r w:rsidDel="00000000" w:rsidR="00000000" w:rsidRPr="00000000">
              <w:rPr>
                <w:sz w:val="20"/>
                <w:szCs w:val="20"/>
                <w:rtl w:val="0"/>
              </w:rPr>
              <w:t xml:space="preserve">Operating expenses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A">
            <w:pPr>
              <w:spacing w:after="40" w:before="40" w:line="240" w:lineRule="auto"/>
              <w:jc w:val="right"/>
              <w:rPr/>
            </w:pPr>
            <w:r w:rsidDel="00000000" w:rsidR="00000000" w:rsidRPr="00000000">
              <w:rPr>
                <w:sz w:val="20"/>
                <w:szCs w:val="20"/>
                <w:rtl w:val="0"/>
              </w:rPr>
              <w:t xml:space="preserve">$180,000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B">
            <w:pPr>
              <w:spacing w:after="40" w:before="40" w:line="240" w:lineRule="auto"/>
              <w:jc w:val="right"/>
              <w:rPr/>
            </w:pPr>
            <w:r w:rsidDel="00000000" w:rsidR="00000000" w:rsidRPr="00000000">
              <w:rPr>
                <w:sz w:val="20"/>
                <w:szCs w:val="20"/>
                <w:rtl w:val="0"/>
              </w:rPr>
              <w:t xml:space="preserve">$315,000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1C">
            <w:pPr>
              <w:spacing w:after="40" w:before="40" w:line="240" w:lineRule="auto"/>
              <w:jc w:val="right"/>
              <w:rPr/>
            </w:pPr>
            <w:r w:rsidDel="00000000" w:rsidR="00000000" w:rsidRPr="00000000">
              <w:rPr>
                <w:sz w:val="20"/>
                <w:szCs w:val="20"/>
                <w:rtl w:val="0"/>
              </w:rPr>
              <w:t xml:space="preserve">$585,000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1D">
            <w:pPr>
              <w:spacing w:after="40" w:before="40" w:line="240" w:lineRule="auto"/>
              <w:rPr/>
            </w:pPr>
            <w:r w:rsidDel="00000000" w:rsidR="00000000" w:rsidRPr="00000000">
              <w:rPr>
                <w:sz w:val="20"/>
                <w:szCs w:val="20"/>
                <w:rtl w:val="0"/>
              </w:rPr>
              <w:t xml:space="preserve">Operating result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E">
            <w:pPr>
              <w:spacing w:after="40" w:before="40" w:line="240" w:lineRule="auto"/>
              <w:jc w:val="right"/>
              <w:rPr/>
            </w:pPr>
            <w:r w:rsidDel="00000000" w:rsidR="00000000" w:rsidRPr="00000000">
              <w:rPr>
                <w:sz w:val="20"/>
                <w:szCs w:val="20"/>
                <w:rtl w:val="0"/>
              </w:rPr>
              <w:t xml:space="preserve">($144,075)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1F">
            <w:pPr>
              <w:spacing w:after="40" w:before="40" w:line="240" w:lineRule="auto"/>
              <w:jc w:val="right"/>
              <w:rPr/>
            </w:pPr>
            <w:r w:rsidDel="00000000" w:rsidR="00000000" w:rsidRPr="00000000">
              <w:rPr>
                <w:sz w:val="20"/>
                <w:szCs w:val="20"/>
                <w:rtl w:val="0"/>
              </w:rPr>
              <w:t xml:space="preserve">($173,650)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20">
            <w:pPr>
              <w:spacing w:after="40" w:before="40" w:line="240" w:lineRule="auto"/>
              <w:jc w:val="right"/>
              <w:rPr/>
            </w:pPr>
            <w:r w:rsidDel="00000000" w:rsidR="00000000" w:rsidRPr="00000000">
              <w:rPr>
                <w:sz w:val="20"/>
                <w:szCs w:val="20"/>
                <w:rtl w:val="0"/>
              </w:rPr>
              <w:t xml:space="preserve">($132,875)</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21">
            <w:pPr>
              <w:spacing w:after="40" w:before="40" w:line="240" w:lineRule="auto"/>
              <w:rPr/>
            </w:pPr>
            <w:r w:rsidDel="00000000" w:rsidR="00000000" w:rsidRPr="00000000">
              <w:rPr>
                <w:sz w:val="20"/>
                <w:szCs w:val="20"/>
                <w:rtl w:val="0"/>
              </w:rPr>
              <w:t xml:space="preserve">Ending recurring run rate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22">
            <w:pPr>
              <w:spacing w:after="40" w:before="40" w:line="240" w:lineRule="auto"/>
              <w:jc w:val="right"/>
              <w:rPr/>
            </w:pPr>
            <w:r w:rsidDel="00000000" w:rsidR="00000000" w:rsidRPr="00000000">
              <w:rPr>
                <w:sz w:val="20"/>
                <w:szCs w:val="20"/>
                <w:rtl w:val="0"/>
              </w:rPr>
              <w:t xml:space="preserve">$24,000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23">
            <w:pPr>
              <w:spacing w:after="40" w:before="40" w:line="240" w:lineRule="auto"/>
              <w:jc w:val="right"/>
              <w:rPr/>
            </w:pPr>
            <w:r w:rsidDel="00000000" w:rsidR="00000000" w:rsidRPr="00000000">
              <w:rPr>
                <w:sz w:val="20"/>
                <w:szCs w:val="20"/>
                <w:rtl w:val="0"/>
              </w:rPr>
              <w:t xml:space="preserve">$168,000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24">
            <w:pPr>
              <w:spacing w:after="40" w:before="40" w:line="240" w:lineRule="auto"/>
              <w:jc w:val="right"/>
              <w:rPr/>
            </w:pPr>
            <w:r w:rsidDel="00000000" w:rsidR="00000000" w:rsidRPr="00000000">
              <w:rPr>
                <w:sz w:val="20"/>
                <w:szCs w:val="20"/>
                <w:rtl w:val="0"/>
              </w:rPr>
              <w:t xml:space="preserve">$660,000</w:t>
            </w:r>
            <w:r w:rsidDel="00000000" w:rsidR="00000000" w:rsidRPr="00000000">
              <w:rPr>
                <w:rtl w:val="0"/>
              </w:rPr>
            </w:r>
          </w:p>
        </w:tc>
      </w:tr>
    </w:tbl>
    <w:p w:rsidR="00000000" w:rsidDel="00000000" w:rsidP="00000000" w:rsidRDefault="00000000" w:rsidRPr="00000000" w14:paraId="00000225">
      <w:pPr>
        <w:spacing w:after="40" w:lineRule="auto"/>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The base case deliberately applies cohort timing consistently. It does not reach operating break-even within three years at the stated costs and conversion assumptions. The business therefore needs improved pricing, lower delivery or operating costs, faster enrollment, additional recurring customers, or more capital before it can support the proposed scale. Revenue growth by itself is insufficient.</w:t>
      </w:r>
    </w:p>
    <w:p w:rsidR="00000000" w:rsidDel="00000000" w:rsidP="00000000" w:rsidRDefault="00000000" w:rsidRPr="00000000" w14:paraId="00000227">
      <w:pPr>
        <w:rPr/>
      </w:pPr>
      <w:r w:rsidDel="00000000" w:rsidR="00000000" w:rsidRPr="00000000">
        <w:rPr>
          <w:rtl w:val="0"/>
        </w:rPr>
        <w:t xml:space="preserve">The number of full-year-equivalent subscriptions is 0.75 in Year 1, 6.5 in Year 2, and 28.75 in Year 3. Subscription revenue equals those equivalents multiplied by $12,000; subscription costs equal them multiplied by $4,100. For Year 3, 13 retained subscriptions plus 42 new subscriptions multiplied by 4.5/12 produces 28.75 equivalents. Ending annual recurring run rate is a forward annualization and must not be reported as recognized annual revenue.</w:t>
      </w:r>
    </w:p>
    <w:p w:rsidR="00000000" w:rsidDel="00000000" w:rsidP="00000000" w:rsidRDefault="00000000" w:rsidRPr="00000000" w14:paraId="00000228">
      <w:pPr>
        <w:pStyle w:val="Heading2"/>
        <w:rPr/>
      </w:pPr>
      <w:r w:rsidDel="00000000" w:rsidR="00000000" w:rsidRPr="00000000">
        <w:rPr>
          <w:rtl w:val="0"/>
        </w:rPr>
        <w:t xml:space="preserve">Operating expense build</w:t>
      </w:r>
    </w:p>
    <w:tbl>
      <w:tblPr>
        <w:tblStyle w:val="Table16"/>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816"/>
        <w:gridCol w:w="2045"/>
        <w:gridCol w:w="2045"/>
        <w:gridCol w:w="2030"/>
        <w:tblGridChange w:id="0">
          <w:tblGrid>
            <w:gridCol w:w="3816"/>
            <w:gridCol w:w="2045"/>
            <w:gridCol w:w="2045"/>
            <w:gridCol w:w="2030"/>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29">
            <w:pPr>
              <w:spacing w:after="40" w:before="40" w:line="240" w:lineRule="auto"/>
              <w:rPr/>
            </w:pPr>
            <w:r w:rsidDel="00000000" w:rsidR="00000000" w:rsidRPr="00000000">
              <w:rPr>
                <w:b w:val="1"/>
                <w:bCs w:val="1"/>
                <w:color w:val="ffffff"/>
                <w:sz w:val="20"/>
                <w:szCs w:val="20"/>
                <w:rtl w:val="0"/>
              </w:rPr>
              <w:t xml:space="preserve">Expense excluding direct delivery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2A">
            <w:pPr>
              <w:spacing w:after="40" w:before="40" w:line="240" w:lineRule="auto"/>
              <w:jc w:val="right"/>
              <w:rPr/>
            </w:pPr>
            <w:r w:rsidDel="00000000" w:rsidR="00000000" w:rsidRPr="00000000">
              <w:rPr>
                <w:b w:val="1"/>
                <w:bCs w:val="1"/>
                <w:color w:val="ffffff"/>
                <w:sz w:val="20"/>
                <w:szCs w:val="20"/>
                <w:rtl w:val="0"/>
              </w:rPr>
              <w:t xml:space="preserve">Year 1</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2B">
            <w:pPr>
              <w:spacing w:after="40" w:before="40" w:line="240" w:lineRule="auto"/>
              <w:jc w:val="right"/>
              <w:rPr/>
            </w:pPr>
            <w:r w:rsidDel="00000000" w:rsidR="00000000" w:rsidRPr="00000000">
              <w:rPr>
                <w:b w:val="1"/>
                <w:bCs w:val="1"/>
                <w:color w:val="ffffff"/>
                <w:sz w:val="20"/>
                <w:szCs w:val="20"/>
                <w:rtl w:val="0"/>
              </w:rPr>
              <w:t xml:space="preserve">Year 2</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2C">
            <w:pPr>
              <w:spacing w:after="40" w:before="40" w:line="240" w:lineRule="auto"/>
              <w:jc w:val="right"/>
              <w:rPr/>
            </w:pPr>
            <w:r w:rsidDel="00000000" w:rsidR="00000000" w:rsidRPr="00000000">
              <w:rPr>
                <w:b w:val="1"/>
                <w:bCs w:val="1"/>
                <w:color w:val="ffffff"/>
                <w:sz w:val="20"/>
                <w:szCs w:val="20"/>
                <w:rtl w:val="0"/>
              </w:rPr>
              <w:t xml:space="preserve">Year 3</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2D">
            <w:pPr>
              <w:spacing w:after="40" w:before="40" w:line="240" w:lineRule="auto"/>
              <w:rPr/>
            </w:pPr>
            <w:r w:rsidDel="00000000" w:rsidR="00000000" w:rsidRPr="00000000">
              <w:rPr>
                <w:sz w:val="20"/>
                <w:szCs w:val="20"/>
                <w:rtl w:val="0"/>
              </w:rPr>
              <w:t xml:space="preserve">Product and engineering</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2E">
            <w:pPr>
              <w:spacing w:after="40" w:before="40" w:line="240" w:lineRule="auto"/>
              <w:jc w:val="right"/>
              <w:rPr/>
            </w:pPr>
            <w:r w:rsidDel="00000000" w:rsidR="00000000" w:rsidRPr="00000000">
              <w:rPr>
                <w:sz w:val="20"/>
                <w:szCs w:val="20"/>
                <w:rtl w:val="0"/>
              </w:rPr>
              <w:t xml:space="preserve">$90,000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2F">
            <w:pPr>
              <w:spacing w:after="40" w:before="40" w:line="240" w:lineRule="auto"/>
              <w:jc w:val="right"/>
              <w:rPr/>
            </w:pPr>
            <w:r w:rsidDel="00000000" w:rsidR="00000000" w:rsidRPr="00000000">
              <w:rPr>
                <w:sz w:val="20"/>
                <w:szCs w:val="20"/>
                <w:rtl w:val="0"/>
              </w:rPr>
              <w:t xml:space="preserve">$150,000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0">
            <w:pPr>
              <w:spacing w:after="40" w:before="40" w:line="240" w:lineRule="auto"/>
              <w:jc w:val="right"/>
              <w:rPr/>
            </w:pPr>
            <w:r w:rsidDel="00000000" w:rsidR="00000000" w:rsidRPr="00000000">
              <w:rPr>
                <w:sz w:val="20"/>
                <w:szCs w:val="20"/>
                <w:rtl w:val="0"/>
              </w:rPr>
              <w:t xml:space="preserve">$270,000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1">
            <w:pPr>
              <w:spacing w:after="40" w:before="40" w:line="240" w:lineRule="auto"/>
              <w:rPr/>
            </w:pPr>
            <w:r w:rsidDel="00000000" w:rsidR="00000000" w:rsidRPr="00000000">
              <w:rPr>
                <w:sz w:val="20"/>
                <w:szCs w:val="20"/>
                <w:rtl w:val="0"/>
              </w:rPr>
              <w:t xml:space="preserve">Sales and marketing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2">
            <w:pPr>
              <w:spacing w:after="40" w:before="40" w:line="240" w:lineRule="auto"/>
              <w:jc w:val="right"/>
              <w:rPr/>
            </w:pPr>
            <w:r w:rsidDel="00000000" w:rsidR="00000000" w:rsidRPr="00000000">
              <w:rPr>
                <w:sz w:val="20"/>
                <w:szCs w:val="20"/>
                <w:rtl w:val="0"/>
              </w:rPr>
              <w:t xml:space="preserve">$30,000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3">
            <w:pPr>
              <w:spacing w:after="40" w:before="40" w:line="240" w:lineRule="auto"/>
              <w:jc w:val="right"/>
              <w:rPr/>
            </w:pPr>
            <w:r w:rsidDel="00000000" w:rsidR="00000000" w:rsidRPr="00000000">
              <w:rPr>
                <w:sz w:val="20"/>
                <w:szCs w:val="20"/>
                <w:rtl w:val="0"/>
              </w:rPr>
              <w:t xml:space="preserve">$75,000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4">
            <w:pPr>
              <w:spacing w:after="40" w:before="40" w:line="240" w:lineRule="auto"/>
              <w:jc w:val="right"/>
              <w:rPr/>
            </w:pPr>
            <w:r w:rsidDel="00000000" w:rsidR="00000000" w:rsidRPr="00000000">
              <w:rPr>
                <w:sz w:val="20"/>
                <w:szCs w:val="20"/>
                <w:rtl w:val="0"/>
              </w:rPr>
              <w:t xml:space="preserve">$180,000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35">
            <w:pPr>
              <w:spacing w:after="40" w:before="40" w:line="240" w:lineRule="auto"/>
              <w:rPr/>
            </w:pPr>
            <w:r w:rsidDel="00000000" w:rsidR="00000000" w:rsidRPr="00000000">
              <w:rPr>
                <w:sz w:val="20"/>
                <w:szCs w:val="20"/>
                <w:rtl w:val="0"/>
              </w:rPr>
              <w:t xml:space="preserve">Management and administration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6">
            <w:pPr>
              <w:spacing w:after="40" w:before="40" w:line="240" w:lineRule="auto"/>
              <w:jc w:val="right"/>
              <w:rPr/>
            </w:pPr>
            <w:r w:rsidDel="00000000" w:rsidR="00000000" w:rsidRPr="00000000">
              <w:rPr>
                <w:sz w:val="20"/>
                <w:szCs w:val="20"/>
                <w:rtl w:val="0"/>
              </w:rPr>
              <w:t xml:space="preserve">$24,000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7">
            <w:pPr>
              <w:spacing w:after="40" w:before="40" w:line="240" w:lineRule="auto"/>
              <w:jc w:val="right"/>
              <w:rPr/>
            </w:pPr>
            <w:r w:rsidDel="00000000" w:rsidR="00000000" w:rsidRPr="00000000">
              <w:rPr>
                <w:sz w:val="20"/>
                <w:szCs w:val="20"/>
                <w:rtl w:val="0"/>
              </w:rPr>
              <w:t xml:space="preserve">$36,000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8">
            <w:pPr>
              <w:spacing w:after="40" w:before="40" w:line="240" w:lineRule="auto"/>
              <w:jc w:val="right"/>
              <w:rPr/>
            </w:pPr>
            <w:r w:rsidDel="00000000" w:rsidR="00000000" w:rsidRPr="00000000">
              <w:rPr>
                <w:sz w:val="20"/>
                <w:szCs w:val="20"/>
                <w:rtl w:val="0"/>
              </w:rPr>
              <w:t xml:space="preserve">$60,000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39">
            <w:pPr>
              <w:spacing w:after="40" w:before="40" w:line="240" w:lineRule="auto"/>
              <w:rPr/>
            </w:pPr>
            <w:r w:rsidDel="00000000" w:rsidR="00000000" w:rsidRPr="00000000">
              <w:rPr>
                <w:sz w:val="20"/>
                <w:szCs w:val="20"/>
                <w:rtl w:val="0"/>
              </w:rPr>
              <w:t xml:space="preserve">Legal insurance and accounting</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A">
            <w:pPr>
              <w:spacing w:after="40" w:before="40" w:line="240" w:lineRule="auto"/>
              <w:jc w:val="right"/>
              <w:rPr/>
            </w:pPr>
            <w:r w:rsidDel="00000000" w:rsidR="00000000" w:rsidRPr="00000000">
              <w:rPr>
                <w:sz w:val="20"/>
                <w:szCs w:val="20"/>
                <w:rtl w:val="0"/>
              </w:rPr>
              <w:t xml:space="preserve">$24,000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B">
            <w:pPr>
              <w:spacing w:after="40" w:before="40" w:line="240" w:lineRule="auto"/>
              <w:jc w:val="right"/>
              <w:rPr/>
            </w:pPr>
            <w:r w:rsidDel="00000000" w:rsidR="00000000" w:rsidRPr="00000000">
              <w:rPr>
                <w:sz w:val="20"/>
                <w:szCs w:val="20"/>
                <w:rtl w:val="0"/>
              </w:rPr>
              <w:t xml:space="preserve">$30,000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3C">
            <w:pPr>
              <w:spacing w:after="40" w:before="40" w:line="240" w:lineRule="auto"/>
              <w:jc w:val="right"/>
              <w:rPr/>
            </w:pPr>
            <w:r w:rsidDel="00000000" w:rsidR="00000000" w:rsidRPr="00000000">
              <w:rPr>
                <w:sz w:val="20"/>
                <w:szCs w:val="20"/>
                <w:rtl w:val="0"/>
              </w:rPr>
              <w:t xml:space="preserve">$40,000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3D">
            <w:pPr>
              <w:spacing w:after="40" w:before="40" w:line="240" w:lineRule="auto"/>
              <w:rPr/>
            </w:pPr>
            <w:r w:rsidDel="00000000" w:rsidR="00000000" w:rsidRPr="00000000">
              <w:rPr>
                <w:sz w:val="20"/>
                <w:szCs w:val="20"/>
                <w:rtl w:val="0"/>
              </w:rPr>
              <w:t xml:space="preserve">Internal tools and general overhead</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E">
            <w:pPr>
              <w:spacing w:after="40" w:before="40" w:line="240" w:lineRule="auto"/>
              <w:jc w:val="right"/>
              <w:rPr/>
            </w:pPr>
            <w:r w:rsidDel="00000000" w:rsidR="00000000" w:rsidRPr="00000000">
              <w:rPr>
                <w:sz w:val="20"/>
                <w:szCs w:val="20"/>
                <w:rtl w:val="0"/>
              </w:rPr>
              <w:t xml:space="preserve">$12,000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3F">
            <w:pPr>
              <w:spacing w:after="40" w:before="40" w:line="240" w:lineRule="auto"/>
              <w:jc w:val="right"/>
              <w:rPr/>
            </w:pPr>
            <w:r w:rsidDel="00000000" w:rsidR="00000000" w:rsidRPr="00000000">
              <w:rPr>
                <w:sz w:val="20"/>
                <w:szCs w:val="20"/>
                <w:rtl w:val="0"/>
              </w:rPr>
              <w:t xml:space="preserve">$24,000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40">
            <w:pPr>
              <w:spacing w:after="40" w:before="40" w:line="240" w:lineRule="auto"/>
              <w:jc w:val="right"/>
              <w:rPr/>
            </w:pPr>
            <w:r w:rsidDel="00000000" w:rsidR="00000000" w:rsidRPr="00000000">
              <w:rPr>
                <w:sz w:val="20"/>
                <w:szCs w:val="20"/>
                <w:rtl w:val="0"/>
              </w:rPr>
              <w:t xml:space="preserve">$35,000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41">
            <w:pPr>
              <w:spacing w:after="40" w:before="40" w:line="240" w:lineRule="auto"/>
              <w:rPr/>
            </w:pPr>
            <w:r w:rsidDel="00000000" w:rsidR="00000000" w:rsidRPr="00000000">
              <w:rPr>
                <w:sz w:val="20"/>
                <w:szCs w:val="20"/>
                <w:rtl w:val="0"/>
              </w:rPr>
              <w:t xml:space="preserve">Total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2">
            <w:pPr>
              <w:spacing w:after="40" w:before="40" w:line="240" w:lineRule="auto"/>
              <w:jc w:val="right"/>
              <w:rPr/>
            </w:pPr>
            <w:r w:rsidDel="00000000" w:rsidR="00000000" w:rsidRPr="00000000">
              <w:rPr>
                <w:sz w:val="20"/>
                <w:szCs w:val="20"/>
                <w:rtl w:val="0"/>
              </w:rPr>
              <w:t xml:space="preserve">$180,000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3">
            <w:pPr>
              <w:spacing w:after="40" w:before="40" w:line="240" w:lineRule="auto"/>
              <w:jc w:val="right"/>
              <w:rPr/>
            </w:pPr>
            <w:r w:rsidDel="00000000" w:rsidR="00000000" w:rsidRPr="00000000">
              <w:rPr>
                <w:sz w:val="20"/>
                <w:szCs w:val="20"/>
                <w:rtl w:val="0"/>
              </w:rPr>
              <w:t xml:space="preserve">$315,000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44">
            <w:pPr>
              <w:spacing w:after="40" w:before="40" w:line="240" w:lineRule="auto"/>
              <w:jc w:val="right"/>
              <w:rPr/>
            </w:pPr>
            <w:r w:rsidDel="00000000" w:rsidR="00000000" w:rsidRPr="00000000">
              <w:rPr>
                <w:sz w:val="20"/>
                <w:szCs w:val="20"/>
                <w:rtl w:val="0"/>
              </w:rPr>
              <w:t xml:space="preserve">$585,000</w:t>
            </w:r>
            <w:r w:rsidDel="00000000" w:rsidR="00000000" w:rsidRPr="00000000">
              <w:rPr>
                <w:rtl w:val="0"/>
              </w:rPr>
            </w:r>
          </w:p>
        </w:tc>
      </w:tr>
    </w:tbl>
    <w:p w:rsidR="00000000" w:rsidDel="00000000" w:rsidP="00000000" w:rsidRDefault="00000000" w:rsidRPr="00000000" w14:paraId="00000245">
      <w:pPr>
        <w:spacing w:after="40" w:lineRule="auto"/>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All labor allowances represent fully loaded budget allocations rather than named salaries. Allocate an individual's time between direct delivery and operating functions once. Confirm employer costs, contractor quotations, insurance, security work, and founder compensation before approving a cash budget. Security hardening and a hosted platform may require additional investment beyond these allowances.</w:t>
      </w:r>
    </w:p>
    <w:p w:rsidR="00000000" w:rsidDel="00000000" w:rsidP="00000000" w:rsidRDefault="00000000" w:rsidRPr="00000000" w14:paraId="00000247">
      <w:pPr>
        <w:pStyle w:val="Heading2"/>
        <w:rPr/>
      </w:pPr>
      <w:r w:rsidDel="00000000" w:rsidR="00000000" w:rsidRPr="00000000">
        <w:rPr>
          <w:rtl w:val="0"/>
        </w:rPr>
        <w:t xml:space="preserve">Unit economics and break even</w:t>
      </w:r>
    </w:p>
    <w:p w:rsidR="00000000" w:rsidDel="00000000" w:rsidP="00000000" w:rsidRDefault="00000000" w:rsidRPr="00000000" w14:paraId="00000248">
      <w:pPr>
        <w:rPr/>
      </w:pPr>
      <w:r w:rsidDel="00000000" w:rsidR="00000000" w:rsidRPr="00000000">
        <w:rPr>
          <w:rtl w:val="0"/>
        </w:rPr>
        <w:t xml:space="preserve">An assessment contributes $3,750 of gross profit before acquisition and overhead. A full subscription year contributes $7,900. At $585,000 annual operating expenses and 60 assessments, the remaining $360,000 requires 45.57 full-year-equivalent subscriptions, or approximately 46, at unchanged economics. The base case provides 28.75. Alternatively, at 28.75 subscription equivalents, approximately 96 assessments would be required, subject to sales and capacity limits. Changing volume without changing staffing may be unrealistic.</w:t>
      </w:r>
    </w:p>
    <w:p w:rsidR="00000000" w:rsidDel="00000000" w:rsidP="00000000" w:rsidRDefault="00000000" w:rsidRPr="00000000" w14:paraId="00000249">
      <w:pPr>
        <w:rPr/>
      </w:pPr>
      <w:r w:rsidDel="00000000" w:rsidR="00000000" w:rsidRPr="00000000">
        <w:rPr>
          <w:rtl w:val="0"/>
        </w:rPr>
        <w:t xml:space="preserve">Blended acquisition cost using all modeled sales and marketing expenses divided by new assessment customers is $3,750 in Year 1, $3,125 in Year 2, and $3,000 in Year 3. This excludes any founder selling time charged elsewhere, so fully loaded acquisition cost may be higher. The initial assessment gross profit just covers the Year 1 modeled acquisition cost; meaningful contribution then depends on recurrence or cost improvement. Do not calculate lifetime value from unobserved long-run churn.</w:t>
      </w:r>
    </w:p>
    <w:p w:rsidR="00000000" w:rsidDel="00000000" w:rsidP="00000000" w:rsidRDefault="00000000" w:rsidRPr="00000000" w14:paraId="0000024A">
      <w:pPr>
        <w:pStyle w:val="Heading2"/>
        <w:rPr/>
      </w:pPr>
      <w:r w:rsidDel="00000000" w:rsidR="00000000" w:rsidRPr="00000000">
        <w:rPr>
          <w:rtl w:val="0"/>
        </w:rPr>
        <w:t xml:space="preserve">Sensitivity and downside</w:t>
      </w:r>
    </w:p>
    <w:tbl>
      <w:tblPr>
        <w:tblStyle w:val="Table17"/>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744"/>
        <w:gridCol w:w="2016"/>
        <w:gridCol w:w="2088"/>
        <w:gridCol w:w="2088"/>
        <w:tblGridChange w:id="0">
          <w:tblGrid>
            <w:gridCol w:w="3744"/>
            <w:gridCol w:w="2016"/>
            <w:gridCol w:w="2088"/>
            <w:gridCol w:w="208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4B">
            <w:pPr>
              <w:spacing w:after="40" w:before="40" w:line="240" w:lineRule="auto"/>
              <w:rPr/>
            </w:pPr>
            <w:r w:rsidDel="00000000" w:rsidR="00000000" w:rsidRPr="00000000">
              <w:rPr>
                <w:b w:val="1"/>
                <w:bCs w:val="1"/>
                <w:color w:val="ffffff"/>
                <w:sz w:val="20"/>
                <w:szCs w:val="20"/>
                <w:rtl w:val="0"/>
              </w:rPr>
              <w:t xml:space="preserve">Scenario in Year 3</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4C">
            <w:pPr>
              <w:spacing w:after="40" w:before="40" w:line="240" w:lineRule="auto"/>
              <w:rPr/>
            </w:pPr>
            <w:r w:rsidDel="00000000" w:rsidR="00000000" w:rsidRPr="00000000">
              <w:rPr>
                <w:b w:val="1"/>
                <w:bCs w:val="1"/>
                <w:color w:val="ffffff"/>
                <w:sz w:val="20"/>
                <w:szCs w:val="20"/>
                <w:rtl w:val="0"/>
              </w:rPr>
              <w:t xml:space="preserve">Revenue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4D">
            <w:pPr>
              <w:spacing w:after="40" w:before="40" w:line="240" w:lineRule="auto"/>
              <w:rPr/>
            </w:pPr>
            <w:r w:rsidDel="00000000" w:rsidR="00000000" w:rsidRPr="00000000">
              <w:rPr>
                <w:b w:val="1"/>
                <w:bCs w:val="1"/>
                <w:color w:val="ffffff"/>
                <w:sz w:val="20"/>
                <w:szCs w:val="20"/>
                <w:rtl w:val="0"/>
              </w:rPr>
              <w:t xml:space="preserve">Gross profit</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4E">
            <w:pPr>
              <w:spacing w:after="40" w:before="40" w:line="240" w:lineRule="auto"/>
              <w:rPr/>
            </w:pPr>
            <w:r w:rsidDel="00000000" w:rsidR="00000000" w:rsidRPr="00000000">
              <w:rPr>
                <w:b w:val="1"/>
                <w:bCs w:val="1"/>
                <w:color w:val="ffffff"/>
                <w:sz w:val="20"/>
                <w:szCs w:val="20"/>
                <w:rtl w:val="0"/>
              </w:rPr>
              <w:t xml:space="preserve">Operating result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4F">
            <w:pPr>
              <w:spacing w:after="40" w:before="40" w:line="240" w:lineRule="auto"/>
              <w:rPr/>
            </w:pPr>
            <w:r w:rsidDel="00000000" w:rsidR="00000000" w:rsidRPr="00000000">
              <w:rPr>
                <w:sz w:val="20"/>
                <w:szCs w:val="20"/>
                <w:rtl w:val="0"/>
              </w:rPr>
              <w:t xml:space="preserve">Base as above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0">
            <w:pPr>
              <w:spacing w:after="40" w:before="40" w:line="240" w:lineRule="auto"/>
              <w:rPr/>
            </w:pPr>
            <w:r w:rsidDel="00000000" w:rsidR="00000000" w:rsidRPr="00000000">
              <w:rPr>
                <w:sz w:val="20"/>
                <w:szCs w:val="20"/>
                <w:rtl w:val="0"/>
              </w:rPr>
              <w:t xml:space="preserve">$795,000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1">
            <w:pPr>
              <w:spacing w:after="40" w:before="40" w:line="240" w:lineRule="auto"/>
              <w:rPr/>
            </w:pPr>
            <w:r w:rsidDel="00000000" w:rsidR="00000000" w:rsidRPr="00000000">
              <w:rPr>
                <w:sz w:val="20"/>
                <w:szCs w:val="20"/>
                <w:rtl w:val="0"/>
              </w:rPr>
              <w:t xml:space="preserve">$452,125</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2">
            <w:pPr>
              <w:spacing w:after="40" w:before="40" w:line="240" w:lineRule="auto"/>
              <w:rPr/>
            </w:pPr>
            <w:r w:rsidDel="00000000" w:rsidR="00000000" w:rsidRPr="00000000">
              <w:rPr>
                <w:sz w:val="20"/>
                <w:szCs w:val="20"/>
                <w:rtl w:val="0"/>
              </w:rPr>
              <w:t xml:space="preserve">($132,875)</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3">
            <w:pPr>
              <w:spacing w:after="40" w:before="40" w:line="240" w:lineRule="auto"/>
              <w:rPr/>
            </w:pPr>
            <w:r w:rsidDel="00000000" w:rsidR="00000000" w:rsidRPr="00000000">
              <w:rPr>
                <w:sz w:val="20"/>
                <w:szCs w:val="20"/>
                <w:rtl w:val="0"/>
              </w:rPr>
              <w:t xml:space="preserve">Prices 20% lower with same costs and volumes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4">
            <w:pPr>
              <w:spacing w:after="40" w:before="40" w:line="240" w:lineRule="auto"/>
              <w:rPr/>
            </w:pPr>
            <w:r w:rsidDel="00000000" w:rsidR="00000000" w:rsidRPr="00000000">
              <w:rPr>
                <w:sz w:val="20"/>
                <w:szCs w:val="20"/>
                <w:rtl w:val="0"/>
              </w:rPr>
              <w:t xml:space="preserve">$636,000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5">
            <w:pPr>
              <w:spacing w:after="40" w:before="40" w:line="240" w:lineRule="auto"/>
              <w:rPr/>
            </w:pPr>
            <w:r w:rsidDel="00000000" w:rsidR="00000000" w:rsidRPr="00000000">
              <w:rPr>
                <w:sz w:val="20"/>
                <w:szCs w:val="20"/>
                <w:rtl w:val="0"/>
              </w:rPr>
              <w:t xml:space="preserve">$293,125</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6">
            <w:pPr>
              <w:spacing w:after="40" w:before="40" w:line="240" w:lineRule="auto"/>
              <w:rPr/>
            </w:pPr>
            <w:r w:rsidDel="00000000" w:rsidR="00000000" w:rsidRPr="00000000">
              <w:rPr>
                <w:sz w:val="20"/>
                <w:szCs w:val="20"/>
                <w:rtl w:val="0"/>
              </w:rPr>
              <w:t xml:space="preserve">($291,875)</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57">
            <w:pPr>
              <w:spacing w:after="40" w:before="40" w:line="240" w:lineRule="auto"/>
              <w:rPr/>
            </w:pPr>
            <w:r w:rsidDel="00000000" w:rsidR="00000000" w:rsidRPr="00000000">
              <w:rPr>
                <w:sz w:val="20"/>
                <w:szCs w:val="20"/>
                <w:rtl w:val="0"/>
              </w:rPr>
              <w:t xml:space="preserve">Direct delivery costs 25% higher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8">
            <w:pPr>
              <w:spacing w:after="40" w:before="40" w:line="240" w:lineRule="auto"/>
              <w:rPr/>
            </w:pPr>
            <w:r w:rsidDel="00000000" w:rsidR="00000000" w:rsidRPr="00000000">
              <w:rPr>
                <w:sz w:val="20"/>
                <w:szCs w:val="20"/>
                <w:rtl w:val="0"/>
              </w:rPr>
              <w:t xml:space="preserve">$795,000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9">
            <w:pPr>
              <w:spacing w:after="40" w:before="40" w:line="240" w:lineRule="auto"/>
              <w:rPr/>
            </w:pPr>
            <w:r w:rsidDel="00000000" w:rsidR="00000000" w:rsidRPr="00000000">
              <w:rPr>
                <w:sz w:val="20"/>
                <w:szCs w:val="20"/>
                <w:rtl w:val="0"/>
              </w:rPr>
              <w:t xml:space="preserve">$366,406</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5A">
            <w:pPr>
              <w:spacing w:after="40" w:before="40" w:line="240" w:lineRule="auto"/>
              <w:rPr/>
            </w:pPr>
            <w:r w:rsidDel="00000000" w:rsidR="00000000" w:rsidRPr="00000000">
              <w:rPr>
                <w:sz w:val="20"/>
                <w:szCs w:val="20"/>
                <w:rtl w:val="0"/>
              </w:rPr>
              <w:t xml:space="preserve">($218,594)</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5B">
            <w:pPr>
              <w:spacing w:after="40" w:before="40" w:line="240" w:lineRule="auto"/>
              <w:rPr/>
            </w:pPr>
            <w:r w:rsidDel="00000000" w:rsidR="00000000" w:rsidRPr="00000000">
              <w:rPr>
                <w:sz w:val="20"/>
                <w:szCs w:val="20"/>
                <w:rtl w:val="0"/>
              </w:rPr>
              <w:t xml:space="preserve">Downside cohort and pricing assumptions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C">
            <w:pPr>
              <w:spacing w:after="40" w:before="40" w:line="240" w:lineRule="auto"/>
              <w:rPr/>
            </w:pPr>
            <w:r w:rsidDel="00000000" w:rsidR="00000000" w:rsidRPr="00000000">
              <w:rPr>
                <w:sz w:val="20"/>
                <w:szCs w:val="20"/>
                <w:rtl w:val="0"/>
              </w:rPr>
              <w:t xml:space="preserve">$196,500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D">
            <w:pPr>
              <w:spacing w:after="40" w:before="40" w:line="240" w:lineRule="auto"/>
              <w:rPr/>
            </w:pPr>
            <w:r w:rsidDel="00000000" w:rsidR="00000000" w:rsidRPr="00000000">
              <w:rPr>
                <w:sz w:val="20"/>
                <w:szCs w:val="20"/>
                <w:rtl w:val="0"/>
              </w:rPr>
              <w:t xml:space="preserve">$75,300</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5E">
            <w:pPr>
              <w:spacing w:after="40" w:before="40" w:line="240" w:lineRule="auto"/>
              <w:rPr/>
            </w:pPr>
            <w:r w:rsidDel="00000000" w:rsidR="00000000" w:rsidRPr="00000000">
              <w:rPr>
                <w:sz w:val="20"/>
                <w:szCs w:val="20"/>
                <w:rtl w:val="0"/>
              </w:rPr>
              <w:t xml:space="preserve">($509,700)</w:t>
            </w:r>
            <w:r w:rsidDel="00000000" w:rsidR="00000000" w:rsidRPr="00000000">
              <w:rPr>
                <w:rtl w:val="0"/>
              </w:rPr>
            </w:r>
          </w:p>
        </w:tc>
      </w:tr>
    </w:tbl>
    <w:p w:rsidR="00000000" w:rsidDel="00000000" w:rsidP="00000000" w:rsidRDefault="00000000" w:rsidRPr="00000000" w14:paraId="0000025F">
      <w:pPr>
        <w:spacing w:after="40" w:lineRule="auto"/>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The downside produces ending subscriptions of one, four, and nine across the three years, with recurring equivalents of 0.375, 2.125, and 5.25. Revenue is $27,750, $93,250, and $196,500; operating losses are $170,050, $279,950, and $509,700. These results retain the base expense plan to reveal the consequence of spending ahead of demand. Management must reduce commitments well before that trajectory exhausts cash.</w:t>
      </w:r>
    </w:p>
    <w:p w:rsidR="00000000" w:rsidDel="00000000" w:rsidP="00000000" w:rsidRDefault="00000000" w:rsidRPr="00000000" w14:paraId="00000261">
      <w:pPr>
        <w:pStyle w:val="Heading2"/>
        <w:rPr/>
      </w:pPr>
      <w:r w:rsidDel="00000000" w:rsidR="00000000" w:rsidRPr="00000000">
        <w:rPr>
          <w:rtl w:val="0"/>
        </w:rPr>
        <w:t xml:space="preserve">Working capital and cash discipline</w:t>
      </w:r>
    </w:p>
    <w:p w:rsidR="00000000" w:rsidDel="00000000" w:rsidP="00000000" w:rsidRDefault="00000000" w:rsidRPr="00000000" w14:paraId="00000262">
      <w:pPr>
        <w:rPr/>
      </w:pPr>
      <w:r w:rsidDel="00000000" w:rsidR="00000000" w:rsidRPr="00000000">
        <w:rPr>
          <w:rtl w:val="0"/>
        </w:rPr>
        <w:t xml:space="preserve">Revenue, signed bookings, invoices, and collected cash are distinct. Deposits and quarterly advance billing improve timing but do not eliminate delivery obligations. Prepare a rolling 13-week cash forecast and a monthly 24-month operating model before hiring. Include collection delays, refunds, taxes, capital purchases, security costs, debt service if any, and committed contractor payments. This plan's operating result excludes financing, taxes, depreciation, and capitalized development; it is not a complete cash-flow statement.</w:t>
      </w:r>
    </w:p>
    <w:bookmarkStart w:colFirst="0" w:colLast="0" w:name="3bbxpe1eq3zj" w:id="14"/>
    <w:bookmarkEnd w:id="14"/>
    <w:p w:rsidR="00000000" w:rsidDel="00000000" w:rsidP="00000000" w:rsidRDefault="00000000" w:rsidRPr="00000000" w14:paraId="00000263">
      <w:pPr>
        <w:pStyle w:val="Heading1"/>
        <w:rPr/>
      </w:pPr>
      <w:r w:rsidDel="00000000" w:rsidR="00000000" w:rsidRPr="00000000">
        <w:rPr>
          <w:rtl w:val="0"/>
        </w:rPr>
        <w:t xml:space="preserve">15 Funding strategy and capital allocation</w:t>
      </w:r>
    </w:p>
    <w:p w:rsidR="00000000" w:rsidDel="00000000" w:rsidP="00000000" w:rsidRDefault="00000000" w:rsidRPr="00000000" w14:paraId="00000264">
      <w:pPr>
        <w:pStyle w:val="Heading2"/>
        <w:rPr/>
      </w:pPr>
      <w:r w:rsidDel="00000000" w:rsidR="00000000" w:rsidRPr="00000000">
        <w:rPr>
          <w:rtl w:val="0"/>
        </w:rPr>
        <w:t xml:space="preserve">Staged capital commitment</w:t>
      </w:r>
    </w:p>
    <w:p w:rsidR="00000000" w:rsidDel="00000000" w:rsidP="00000000" w:rsidRDefault="00000000" w:rsidRPr="00000000" w14:paraId="00000265">
      <w:pPr>
        <w:rPr/>
      </w:pPr>
      <w:r w:rsidDel="00000000" w:rsidR="00000000" w:rsidRPr="00000000">
        <w:rPr>
          <w:rtl w:val="0"/>
        </w:rPr>
        <w:t xml:space="preserve">Authorize a limited validation budget first. The proposed envelope is $36,000, comprising $30,000 of planned work and a $6,000 contingency. Release funds against deliverables and recorded learning rather than a calendar deadline. In-kind founder time still needs an economic valuation and a capacity commitment even if the cash requirement is lower.</w:t>
      </w:r>
    </w:p>
    <w:tbl>
      <w:tblPr>
        <w:tblStyle w:val="Table18"/>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66">
            <w:pPr>
              <w:spacing w:after="40" w:before="40" w:line="240" w:lineRule="auto"/>
              <w:rPr/>
            </w:pPr>
            <w:r w:rsidDel="00000000" w:rsidR="00000000" w:rsidRPr="00000000">
              <w:rPr>
                <w:b w:val="1"/>
                <w:bCs w:val="1"/>
                <w:color w:val="ffffff"/>
                <w:sz w:val="20"/>
                <w:szCs w:val="20"/>
                <w:rtl w:val="0"/>
              </w:rPr>
              <w:t xml:space="preserve">Validation use of funds</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67">
            <w:pPr>
              <w:spacing w:after="40" w:before="40" w:line="240" w:lineRule="auto"/>
              <w:rPr/>
            </w:pPr>
            <w:r w:rsidDel="00000000" w:rsidR="00000000" w:rsidRPr="00000000">
              <w:rPr>
                <w:b w:val="1"/>
                <w:bCs w:val="1"/>
                <w:color w:val="ffffff"/>
                <w:sz w:val="20"/>
                <w:szCs w:val="20"/>
                <w:rtl w:val="0"/>
              </w:rPr>
              <w:t xml:space="preserve">Illustrative allowance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68">
            <w:pPr>
              <w:spacing w:after="40" w:before="40" w:line="240" w:lineRule="auto"/>
              <w:rPr/>
            </w:pPr>
            <w:r w:rsidDel="00000000" w:rsidR="00000000" w:rsidRPr="00000000">
              <w:rPr>
                <w:sz w:val="20"/>
                <w:szCs w:val="20"/>
                <w:rtl w:val="0"/>
              </w:rPr>
              <w:t xml:space="preserve">Prototype engineering at 160 hours and $100 per hour</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69">
            <w:pPr>
              <w:spacing w:after="40" w:before="40" w:line="240" w:lineRule="auto"/>
              <w:rPr/>
            </w:pPr>
            <w:r w:rsidDel="00000000" w:rsidR="00000000" w:rsidRPr="00000000">
              <w:rPr>
                <w:sz w:val="20"/>
                <w:szCs w:val="20"/>
                <w:rtl w:val="0"/>
              </w:rPr>
              <w:t xml:space="preserve">$16,000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6A">
            <w:pPr>
              <w:spacing w:after="40" w:before="40" w:line="240" w:lineRule="auto"/>
              <w:rPr/>
            </w:pPr>
            <w:r w:rsidDel="00000000" w:rsidR="00000000" w:rsidRPr="00000000">
              <w:rPr>
                <w:sz w:val="20"/>
                <w:szCs w:val="20"/>
                <w:rtl w:val="0"/>
              </w:rPr>
              <w:t xml:space="preserve">Industrial security review at 40 hours and $150 per hour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B">
            <w:pPr>
              <w:spacing w:after="40" w:before="40" w:line="240" w:lineRule="auto"/>
              <w:rPr/>
            </w:pPr>
            <w:r w:rsidDel="00000000" w:rsidR="00000000" w:rsidRPr="00000000">
              <w:rPr>
                <w:sz w:val="20"/>
                <w:szCs w:val="20"/>
                <w:rtl w:val="0"/>
              </w:rPr>
              <w:t xml:space="preserve">$6,000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6C">
            <w:pPr>
              <w:spacing w:after="40" w:before="40" w:line="240" w:lineRule="auto"/>
              <w:rPr/>
            </w:pPr>
            <w:r w:rsidDel="00000000" w:rsidR="00000000" w:rsidRPr="00000000">
              <w:rPr>
                <w:sz w:val="20"/>
                <w:szCs w:val="20"/>
                <w:rtl w:val="0"/>
              </w:rPr>
              <w:t xml:space="preserve">Customer discovery and demonstration materials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6D">
            <w:pPr>
              <w:spacing w:after="40" w:before="40" w:line="240" w:lineRule="auto"/>
              <w:rPr/>
            </w:pPr>
            <w:r w:rsidDel="00000000" w:rsidR="00000000" w:rsidRPr="00000000">
              <w:rPr>
                <w:sz w:val="20"/>
                <w:szCs w:val="20"/>
                <w:rtl w:val="0"/>
              </w:rPr>
              <w:t xml:space="preserve">$2,000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6E">
            <w:pPr>
              <w:spacing w:after="40" w:before="40" w:line="240" w:lineRule="auto"/>
              <w:rPr/>
            </w:pPr>
            <w:r w:rsidDel="00000000" w:rsidR="00000000" w:rsidRPr="00000000">
              <w:rPr>
                <w:sz w:val="20"/>
                <w:szCs w:val="20"/>
                <w:rtl w:val="0"/>
              </w:rPr>
              <w:t xml:space="preserve">Legal insurance and data handling setup</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6F">
            <w:pPr>
              <w:spacing w:after="40" w:before="40" w:line="240" w:lineRule="auto"/>
              <w:rPr/>
            </w:pPr>
            <w:r w:rsidDel="00000000" w:rsidR="00000000" w:rsidRPr="00000000">
              <w:rPr>
                <w:sz w:val="20"/>
                <w:szCs w:val="20"/>
                <w:rtl w:val="0"/>
              </w:rPr>
              <w:t xml:space="preserve">$4,000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70">
            <w:pPr>
              <w:spacing w:after="40" w:before="40" w:line="240" w:lineRule="auto"/>
              <w:rPr/>
            </w:pPr>
            <w:r w:rsidDel="00000000" w:rsidR="00000000" w:rsidRPr="00000000">
              <w:rPr>
                <w:sz w:val="20"/>
                <w:szCs w:val="20"/>
                <w:rtl w:val="0"/>
              </w:rPr>
              <w:t xml:space="preserve">Development tools and controlled infrastructure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71">
            <w:pPr>
              <w:spacing w:after="40" w:before="40" w:line="240" w:lineRule="auto"/>
              <w:rPr/>
            </w:pPr>
            <w:r w:rsidDel="00000000" w:rsidR="00000000" w:rsidRPr="00000000">
              <w:rPr>
                <w:sz w:val="20"/>
                <w:szCs w:val="20"/>
                <w:rtl w:val="0"/>
              </w:rPr>
              <w:t xml:space="preserve">$2,000</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72">
            <w:pPr>
              <w:spacing w:after="40" w:before="40" w:line="240" w:lineRule="auto"/>
              <w:rPr/>
            </w:pPr>
            <w:r w:rsidDel="00000000" w:rsidR="00000000" w:rsidRPr="00000000">
              <w:rPr>
                <w:sz w:val="20"/>
                <w:szCs w:val="20"/>
                <w:rtl w:val="0"/>
              </w:rPr>
              <w:t xml:space="preserve">Contingency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73">
            <w:pPr>
              <w:spacing w:after="40" w:before="40" w:line="240" w:lineRule="auto"/>
              <w:rPr/>
            </w:pPr>
            <w:r w:rsidDel="00000000" w:rsidR="00000000" w:rsidRPr="00000000">
              <w:rPr>
                <w:sz w:val="20"/>
                <w:szCs w:val="20"/>
                <w:rtl w:val="0"/>
              </w:rPr>
              <w:t xml:space="preserve">$6,000</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74">
            <w:pPr>
              <w:spacing w:after="40" w:before="40" w:line="240" w:lineRule="auto"/>
              <w:rPr/>
            </w:pPr>
            <w:r w:rsidDel="00000000" w:rsidR="00000000" w:rsidRPr="00000000">
              <w:rPr>
                <w:sz w:val="20"/>
                <w:szCs w:val="20"/>
                <w:rtl w:val="0"/>
              </w:rPr>
              <w:t xml:space="preserve">Total proposed envelope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75">
            <w:pPr>
              <w:spacing w:after="40" w:before="40" w:line="240" w:lineRule="auto"/>
              <w:rPr/>
            </w:pPr>
            <w:r w:rsidDel="00000000" w:rsidR="00000000" w:rsidRPr="00000000">
              <w:rPr>
                <w:sz w:val="20"/>
                <w:szCs w:val="20"/>
                <w:rtl w:val="0"/>
              </w:rPr>
              <w:t xml:space="preserve">$36,000</w:t>
            </w:r>
            <w:r w:rsidDel="00000000" w:rsidR="00000000" w:rsidRPr="00000000">
              <w:rPr>
                <w:rtl w:val="0"/>
              </w:rPr>
            </w:r>
          </w:p>
        </w:tc>
      </w:tr>
    </w:tbl>
    <w:p w:rsidR="00000000" w:rsidDel="00000000" w:rsidP="00000000" w:rsidRDefault="00000000" w:rsidRPr="00000000" w14:paraId="00000276">
      <w:pPr>
        <w:spacing w:after="40" w:lineRule="auto"/>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An initial release of up to $10,000 funds a bounded technical increment and discovery preparation. The remaining base allowance requires founder review of progress, revised estimates, and the business evidence. Contingency is held for documented uncertainty rather than assumed available for added features. Actual contracts and specialist quotations may exceed these allowances; revise scope or approve a new baseline before committing.</w:t>
      </w:r>
    </w:p>
    <w:p w:rsidR="00000000" w:rsidDel="00000000" w:rsidP="00000000" w:rsidRDefault="00000000" w:rsidRPr="00000000" w14:paraId="00000278">
      <w:pPr>
        <w:pStyle w:val="Heading2"/>
        <w:rPr/>
      </w:pPr>
      <w:r w:rsidDel="00000000" w:rsidR="00000000" w:rsidRPr="00000000">
        <w:rPr>
          <w:rtl w:val="0"/>
        </w:rPr>
        <w:t xml:space="preserve">Illustrative operating funding requirement</w:t>
      </w:r>
    </w:p>
    <w:p w:rsidR="00000000" w:rsidDel="00000000" w:rsidP="00000000" w:rsidRDefault="00000000" w:rsidRPr="00000000" w14:paraId="00000279">
      <w:pPr>
        <w:rPr/>
      </w:pPr>
      <w:r w:rsidDel="00000000" w:rsidR="00000000" w:rsidRPr="00000000">
        <w:rPr>
          <w:rtl w:val="0"/>
        </w:rPr>
        <w:t xml:space="preserve">Base operating losses accumulate to $317,725 through Year 2 and $450,600 through Year 3. Applying a 25% planning buffer gives approximately $397,200 and $563,250, respectively. These figures are model sensitivities, not a recommended fundraising amount. They exclude incremental working capital and other cash items described in Section 14. Add the validation envelope only to the extent it occurs outside, and is not already included in, the operating periods and expenses.</w:t>
      </w:r>
    </w:p>
    <w:p w:rsidR="00000000" w:rsidDel="00000000" w:rsidP="00000000" w:rsidRDefault="00000000" w:rsidRPr="00000000" w14:paraId="0000027A">
      <w:pPr>
        <w:rPr/>
      </w:pPr>
      <w:r w:rsidDel="00000000" w:rsidR="00000000" w:rsidRPr="00000000">
        <w:rPr>
          <w:rtl w:val="0"/>
        </w:rPr>
        <w:t xml:space="preserve">Illustratively, $600,000 of beginning operating cash would leave $149,400 after the modeled three-year operating losses, before working capital and other adjustments. At the Year 3 modeled average loss of about $11,073 per month, that balance represents roughly 13.5 additional months only if losses remain unchanged. Under the downside, losses total $959,700, so the same funding is insufficient. No investment commitment or actual cash balance is assumed.</w:t>
      </w:r>
    </w:p>
    <w:p w:rsidR="00000000" w:rsidDel="00000000" w:rsidP="00000000" w:rsidRDefault="00000000" w:rsidRPr="00000000" w14:paraId="0000027B">
      <w:pPr>
        <w:pStyle w:val="Heading2"/>
        <w:rPr/>
      </w:pPr>
      <w:r w:rsidDel="00000000" w:rsidR="00000000" w:rsidRPr="00000000">
        <w:rPr>
          <w:rtl w:val="0"/>
        </w:rPr>
        <w:t xml:space="preserve">Financing choices and milestones</w:t>
      </w:r>
    </w:p>
    <w:p w:rsidR="00000000" w:rsidDel="00000000" w:rsidP="00000000" w:rsidRDefault="00000000" w:rsidRPr="00000000" w14:paraId="0000027C">
      <w:pPr>
        <w:rPr/>
      </w:pPr>
      <w:r w:rsidDel="00000000" w:rsidR="00000000" w:rsidRPr="00000000">
        <w:rPr>
          <w:rtl w:val="0"/>
        </w:rPr>
        <w:t xml:space="preserve">Founder funding or a small external commitment may be appropriate for bounded validation. Customer-funded assessments can support learning but do not guarantee enough gross profit to finance engineering. Larger equity or strategic investment should follow credible paid adoption and a documented route to attractive margins. No lender terms, valuation, equity percentage, grant eligibility, or investor interest is assumed.</w:t>
      </w:r>
    </w:p>
    <w:p w:rsidR="00000000" w:rsidDel="00000000" w:rsidP="00000000" w:rsidRDefault="00000000" w:rsidRPr="00000000" w14:paraId="0000027D">
      <w:pPr>
        <w:rPr/>
      </w:pPr>
      <w:r w:rsidDel="00000000" w:rsidR="00000000" w:rsidRPr="00000000">
        <w:rPr>
          <w:rtl w:val="0"/>
        </w:rPr>
        <w:t xml:space="preserve">Before requesting growth capital, assemble reproducible product evidence, paid customer references with permission, cohort revenue and service hours, updated competitive comparisons, IP ownership records, a security plan, and a monthly cash model. Explain whether the company is seeking to build a specialist service, a partner software business, or a hosted recurring product; the capital needs and return expectations differ.</w:t>
      </w:r>
    </w:p>
    <w:p w:rsidR="00000000" w:rsidDel="00000000" w:rsidP="00000000" w:rsidRDefault="00000000" w:rsidRPr="00000000" w14:paraId="0000027E">
      <w:pPr>
        <w:pStyle w:val="Heading2"/>
        <w:rPr/>
      </w:pPr>
      <w:r w:rsidDel="00000000" w:rsidR="00000000" w:rsidRPr="00000000">
        <w:rPr>
          <w:rtl w:val="0"/>
        </w:rPr>
        <w:t xml:space="preserve">Cash control triggers</w:t>
      </w:r>
    </w:p>
    <w:p w:rsidR="00000000" w:rsidDel="00000000" w:rsidP="00000000" w:rsidRDefault="00000000" w:rsidRPr="00000000" w14:paraId="0000027F">
      <w:pPr>
        <w:rPr/>
      </w:pPr>
      <w:r w:rsidDel="00000000" w:rsidR="00000000" w:rsidRPr="00000000">
        <w:rPr>
          <w:rtl w:val="0"/>
        </w:rPr>
        <w:t xml:space="preserve">When forecast runway falls below nine months, review hiring, new adapters, and discretionary spending. Below six months, freeze uncommitted expansion unless financing is sufficiently certain and founders approve the exception. Never count unsigned funding or uncollected speculative pipeline as cash. Review receivables weekly and pause additional work for overdue accounts according to agreed terms.</w:t>
      </w:r>
    </w:p>
    <w:bookmarkStart w:colFirst="0" w:colLast="0" w:name="i619n1ebkmai" w:id="15"/>
    <w:bookmarkEnd w:id="15"/>
    <w:p w:rsidR="00000000" w:rsidDel="00000000" w:rsidP="00000000" w:rsidRDefault="00000000" w:rsidRPr="00000000" w14:paraId="00000280">
      <w:pPr>
        <w:pStyle w:val="Heading1"/>
        <w:rPr/>
      </w:pPr>
      <w:r w:rsidDel="00000000" w:rsidR="00000000" w:rsidRPr="00000000">
        <w:rPr>
          <w:rtl w:val="0"/>
        </w:rPr>
        <w:t xml:space="preserve">16 Project charter and delivery controls</w:t>
      </w:r>
    </w:p>
    <w:p w:rsidR="00000000" w:rsidDel="00000000" w:rsidP="00000000" w:rsidRDefault="00000000" w:rsidRPr="00000000" w14:paraId="00000281">
      <w:pPr>
        <w:pStyle w:val="Heading2"/>
        <w:rPr/>
      </w:pPr>
      <w:r w:rsidDel="00000000" w:rsidR="00000000" w:rsidRPr="00000000">
        <w:rPr>
          <w:rtl w:val="0"/>
        </w:rPr>
        <w:t xml:space="preserve">Objective and authority</w:t>
      </w:r>
    </w:p>
    <w:p w:rsidR="00000000" w:rsidDel="00000000" w:rsidP="00000000" w:rsidRDefault="00000000" w:rsidRPr="00000000" w14:paraId="00000282">
      <w:pPr>
        <w:rPr/>
      </w:pPr>
      <w:r w:rsidDel="00000000" w:rsidR="00000000" w:rsidRPr="00000000">
        <w:rPr>
          <w:rtl w:val="0"/>
        </w:rPr>
        <w:t xml:space="preserve">Deliver a reproducible provider-neutral prototype that identifies one supported industrial access path, states uncertainty, maps a remediation to a relationship, and verifies the modeled change. In parallel, establish whether a reachable user and buyer value the workflow enough to support a controlled evaluation. Founders approve the baseline, named owners, funding, and stage decisions. This revision does not itself approve spending or authorize customer collection.</w:t>
      </w:r>
    </w:p>
    <w:p w:rsidR="00000000" w:rsidDel="00000000" w:rsidP="00000000" w:rsidRDefault="00000000" w:rsidRPr="00000000" w14:paraId="00000283">
      <w:pPr>
        <w:pStyle w:val="Heading2"/>
        <w:rPr/>
      </w:pPr>
      <w:r w:rsidDel="00000000" w:rsidR="00000000" w:rsidRPr="00000000">
        <w:rPr>
          <w:rtl w:val="0"/>
        </w:rPr>
        <w:t xml:space="preserve">Scope and acceptance</w:t>
      </w:r>
    </w:p>
    <w:p w:rsidR="00000000" w:rsidDel="00000000" w:rsidP="00000000" w:rsidRDefault="00000000" w:rsidRPr="00000000" w14:paraId="00000284">
      <w:pPr>
        <w:rPr/>
      </w:pPr>
      <w:r w:rsidDel="00000000" w:rsidR="00000000" w:rsidRPr="00000000">
        <w:rPr>
          <w:rtl w:val="0"/>
        </w:rPr>
        <w:t xml:space="preserve">Included work comprises the domain model, JSON schema, synthetic vulnerable and remediated fixtures, directed graph, evidence records, one deterministic path rule, one remediation rule, reports, comparison, command-line interface, quality checks, and structured discovery. Active discovery, control-equipment communication, exploitation, credential testing, secret retrieval, automatic remediation, production hosting, billing, and multi-tenancy are excluded.</w:t>
      </w:r>
    </w:p>
    <w:p w:rsidR="00000000" w:rsidDel="00000000" w:rsidP="00000000" w:rsidRDefault="00000000" w:rsidRPr="00000000" w14:paraId="00000285">
      <w:pPr>
        <w:rPr/>
      </w:pPr>
      <w:r w:rsidDel="00000000" w:rsidR="00000000" w:rsidRPr="00000000">
        <w:rPr>
          <w:rtl w:val="0"/>
        </w:rPr>
        <w:t xml:space="preserve">Acceptance requires technical reproducibility and commercial learning. All original technical criteria must pass, and the original demonstration thresholds must be met before treating the demonstration stage as complete. Appendix A states the detailed implementation contract. A commercially promising demonstration does not excuse an unsafe implementation, and passing tests does not establish buyer demand.</w:t>
      </w:r>
    </w:p>
    <w:p w:rsidR="00000000" w:rsidDel="00000000" w:rsidP="00000000" w:rsidRDefault="00000000" w:rsidRPr="00000000" w14:paraId="00000286">
      <w:pPr>
        <w:pStyle w:val="Heading2"/>
        <w:rPr/>
      </w:pPr>
      <w:r w:rsidDel="00000000" w:rsidR="00000000" w:rsidRPr="00000000">
        <w:rPr>
          <w:rtl w:val="0"/>
        </w:rPr>
        <w:t xml:space="preserve">Stage plan</w:t>
      </w:r>
    </w:p>
    <w:tbl>
      <w:tblPr>
        <w:tblStyle w:val="Table19"/>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87">
            <w:pPr>
              <w:spacing w:after="40" w:before="40" w:line="240" w:lineRule="auto"/>
              <w:rPr/>
            </w:pPr>
            <w:r w:rsidDel="00000000" w:rsidR="00000000" w:rsidRPr="00000000">
              <w:rPr>
                <w:b w:val="1"/>
                <w:bCs w:val="1"/>
                <w:color w:val="ffffff"/>
                <w:sz w:val="20"/>
                <w:szCs w:val="20"/>
                <w:rtl w:val="0"/>
              </w:rPr>
              <w:t xml:space="preserve">Stage</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88">
            <w:pPr>
              <w:spacing w:after="40" w:before="40" w:line="240" w:lineRule="auto"/>
              <w:rPr/>
            </w:pPr>
            <w:r w:rsidDel="00000000" w:rsidR="00000000" w:rsidRPr="00000000">
              <w:rPr>
                <w:b w:val="1"/>
                <w:bCs w:val="1"/>
                <w:color w:val="ffffff"/>
                <w:sz w:val="20"/>
                <w:szCs w:val="20"/>
                <w:rtl w:val="0"/>
              </w:rPr>
              <w:t xml:space="preserve">Required outputs</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89">
            <w:pPr>
              <w:spacing w:after="40" w:before="40" w:line="240" w:lineRule="auto"/>
              <w:rPr/>
            </w:pPr>
            <w:r w:rsidDel="00000000" w:rsidR="00000000" w:rsidRPr="00000000">
              <w:rPr>
                <w:b w:val="1"/>
                <w:bCs w:val="1"/>
                <w:color w:val="ffffff"/>
                <w:sz w:val="20"/>
                <w:szCs w:val="20"/>
                <w:rtl w:val="0"/>
              </w:rPr>
              <w:t xml:space="preserve">Exit authority and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8A">
            <w:pPr>
              <w:spacing w:after="40" w:before="40" w:line="240" w:lineRule="auto"/>
              <w:rPr/>
            </w:pPr>
            <w:r w:rsidDel="00000000" w:rsidR="00000000" w:rsidRPr="00000000">
              <w:rPr>
                <w:sz w:val="20"/>
                <w:szCs w:val="20"/>
                <w:rtl w:val="0"/>
              </w:rPr>
              <w:t xml:space="preserve">0 Approval</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8B">
            <w:pPr>
              <w:spacing w:after="40" w:before="40" w:line="240" w:lineRule="auto"/>
              <w:rPr/>
            </w:pPr>
            <w:r w:rsidDel="00000000" w:rsidR="00000000" w:rsidRPr="00000000">
              <w:rPr>
                <w:sz w:val="20"/>
                <w:szCs w:val="20"/>
                <w:rtl w:val="0"/>
              </w:rPr>
              <w:t xml:space="preserve">Named owners, scope, safety rules, proposed work and cost baseline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8C">
            <w:pPr>
              <w:spacing w:after="40" w:before="40" w:line="240" w:lineRule="auto"/>
              <w:rPr/>
            </w:pPr>
            <w:r w:rsidDel="00000000" w:rsidR="00000000" w:rsidRPr="00000000">
              <w:rPr>
                <w:sz w:val="20"/>
                <w:szCs w:val="20"/>
                <w:rtl w:val="0"/>
              </w:rPr>
              <w:t xml:space="preserve">Founders record approval and conditions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8D">
            <w:pPr>
              <w:spacing w:after="40" w:before="40" w:line="240" w:lineRule="auto"/>
              <w:rPr/>
            </w:pPr>
            <w:r w:rsidDel="00000000" w:rsidR="00000000" w:rsidRPr="00000000">
              <w:rPr>
                <w:sz w:val="20"/>
                <w:szCs w:val="20"/>
                <w:rtl w:val="0"/>
              </w:rPr>
              <w:t xml:space="preserve">1 Reproducible prototype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E">
            <w:pPr>
              <w:spacing w:after="40" w:before="40" w:line="240" w:lineRule="auto"/>
              <w:rPr/>
            </w:pPr>
            <w:r w:rsidDel="00000000" w:rsidR="00000000" w:rsidRPr="00000000">
              <w:rPr>
                <w:sz w:val="20"/>
                <w:szCs w:val="20"/>
                <w:rtl w:val="0"/>
              </w:rPr>
              <w:t xml:space="preserve">Core model, fixtures, rules, reports, comparison, tests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8F">
            <w:pPr>
              <w:spacing w:after="40" w:before="40" w:line="240" w:lineRule="auto"/>
              <w:rPr/>
            </w:pPr>
            <w:r w:rsidDel="00000000" w:rsidR="00000000" w:rsidRPr="00000000">
              <w:rPr>
                <w:sz w:val="20"/>
                <w:szCs w:val="20"/>
                <w:rtl w:val="0"/>
              </w:rPr>
              <w:t xml:space="preserve">Technical owner confirms Appendix A and independent reproduction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90">
            <w:pPr>
              <w:spacing w:after="40" w:before="40" w:line="240" w:lineRule="auto"/>
              <w:rPr/>
            </w:pPr>
            <w:r w:rsidDel="00000000" w:rsidR="00000000" w:rsidRPr="00000000">
              <w:rPr>
                <w:sz w:val="20"/>
                <w:szCs w:val="20"/>
                <w:rtl w:val="0"/>
              </w:rPr>
              <w:t xml:space="preserve">2 Demonstration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91">
            <w:pPr>
              <w:spacing w:after="40" w:before="40" w:line="240" w:lineRule="auto"/>
              <w:rPr/>
            </w:pPr>
            <w:r w:rsidDel="00000000" w:rsidR="00000000" w:rsidRPr="00000000">
              <w:rPr>
                <w:sz w:val="20"/>
                <w:szCs w:val="20"/>
                <w:rtl w:val="0"/>
              </w:rPr>
              <w:t xml:space="preserve">Synthetic report, limitations, structured feedback</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92">
            <w:pPr>
              <w:spacing w:after="40" w:before="40" w:line="240" w:lineRule="auto"/>
              <w:rPr/>
            </w:pPr>
            <w:r w:rsidDel="00000000" w:rsidR="00000000" w:rsidRPr="00000000">
              <w:rPr>
                <w:sz w:val="20"/>
                <w:szCs w:val="20"/>
                <w:rtl w:val="0"/>
              </w:rPr>
              <w:t xml:space="preserve">Original 5 understand 3 act 2 follow-up 1 evaluation thresholds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3">
            <w:pPr>
              <w:spacing w:after="40" w:before="40" w:line="240" w:lineRule="auto"/>
              <w:rPr/>
            </w:pPr>
            <w:r w:rsidDel="00000000" w:rsidR="00000000" w:rsidRPr="00000000">
              <w:rPr>
                <w:sz w:val="20"/>
                <w:szCs w:val="20"/>
                <w:rtl w:val="0"/>
              </w:rPr>
              <w:t xml:space="preserve">3 Evaluation readiness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4">
            <w:pPr>
              <w:spacing w:after="40" w:before="40" w:line="240" w:lineRule="auto"/>
              <w:rPr/>
            </w:pPr>
            <w:r w:rsidDel="00000000" w:rsidR="00000000" w:rsidRPr="00000000">
              <w:rPr>
                <w:sz w:val="20"/>
                <w:szCs w:val="20"/>
                <w:rtl w:val="0"/>
              </w:rPr>
              <w:t xml:space="preserve">Authorized sources, adapter, data plan, reviewer, scope and terms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5">
            <w:pPr>
              <w:spacing w:after="40" w:before="40" w:line="240" w:lineRule="auto"/>
              <w:rPr/>
            </w:pPr>
            <w:r w:rsidDel="00000000" w:rsidR="00000000" w:rsidRPr="00000000">
              <w:rPr>
                <w:sz w:val="20"/>
                <w:szCs w:val="20"/>
                <w:rtl w:val="0"/>
              </w:rPr>
              <w:t xml:space="preserve">Founders and customer sponsor approve readiness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96">
            <w:pPr>
              <w:spacing w:after="40" w:before="40" w:line="240" w:lineRule="auto"/>
              <w:rPr/>
            </w:pPr>
            <w:r w:rsidDel="00000000" w:rsidR="00000000" w:rsidRPr="00000000">
              <w:rPr>
                <w:sz w:val="20"/>
                <w:szCs w:val="20"/>
                <w:rtl w:val="0"/>
              </w:rPr>
              <w:t xml:space="preserve">4 Controlled evaluation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97">
            <w:pPr>
              <w:spacing w:after="40" w:before="40" w:line="240" w:lineRule="auto"/>
              <w:rPr/>
            </w:pPr>
            <w:r w:rsidDel="00000000" w:rsidR="00000000" w:rsidRPr="00000000">
              <w:rPr>
                <w:sz w:val="20"/>
                <w:szCs w:val="20"/>
                <w:rtl w:val="0"/>
              </w:rPr>
              <w:t xml:space="preserve">Reviewed result, customer decision, comparison where feasible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98">
            <w:pPr>
              <w:spacing w:after="40" w:before="40" w:line="240" w:lineRule="auto"/>
              <w:rPr/>
            </w:pPr>
            <w:r w:rsidDel="00000000" w:rsidR="00000000" w:rsidRPr="00000000">
              <w:rPr>
                <w:sz w:val="20"/>
                <w:szCs w:val="20"/>
                <w:rtl w:val="0"/>
              </w:rPr>
              <w:t xml:space="preserve">Joint evidence review and founder continuation decision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99">
            <w:pPr>
              <w:spacing w:after="40" w:before="40" w:line="240" w:lineRule="auto"/>
              <w:rPr/>
            </w:pPr>
            <w:r w:rsidDel="00000000" w:rsidR="00000000" w:rsidRPr="00000000">
              <w:rPr>
                <w:sz w:val="20"/>
                <w:szCs w:val="20"/>
                <w:rtl w:val="0"/>
              </w:rPr>
              <w:t xml:space="preserve">5 Repeatable paid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A">
            <w:pPr>
              <w:spacing w:after="40" w:before="40" w:line="240" w:lineRule="auto"/>
              <w:rPr/>
            </w:pPr>
            <w:r w:rsidDel="00000000" w:rsidR="00000000" w:rsidRPr="00000000">
              <w:rPr>
                <w:sz w:val="20"/>
                <w:szCs w:val="20"/>
                <w:rtl w:val="0"/>
              </w:rPr>
              <w:t xml:space="preserve">Paid adoption, labor data, margin and intake reliability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9B">
            <w:pPr>
              <w:spacing w:after="40" w:before="40" w:line="240" w:lineRule="auto"/>
              <w:rPr/>
            </w:pPr>
            <w:r w:rsidDel="00000000" w:rsidR="00000000" w:rsidRPr="00000000">
              <w:rPr>
                <w:sz w:val="20"/>
                <w:szCs w:val="20"/>
                <w:rtl w:val="0"/>
              </w:rPr>
              <w:t xml:space="preserve">Proposed Section 12 commercial gates</w:t>
            </w:r>
            <w:r w:rsidDel="00000000" w:rsidR="00000000" w:rsidRPr="00000000">
              <w:rPr>
                <w:rtl w:val="0"/>
              </w:rPr>
            </w:r>
          </w:p>
        </w:tc>
      </w:tr>
    </w:tbl>
    <w:p w:rsidR="00000000" w:rsidDel="00000000" w:rsidP="00000000" w:rsidRDefault="00000000" w:rsidRPr="00000000" w14:paraId="0000029C">
      <w:pPr>
        <w:spacing w:after="40" w:lineRule="auto"/>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No ninety-day deadline or fixed delivery calendar is assumed. After owners and capacity are assigned, estimate each work package and its dependencies and establish dates. Discovery can proceed alongside synthetic implementation. The first live adapter depends on evidence access and customer need; customer collection depends on authorization and review readiness. A deadline cannot waive these dependencies.</w:t>
      </w:r>
    </w:p>
    <w:p w:rsidR="00000000" w:rsidDel="00000000" w:rsidP="00000000" w:rsidRDefault="00000000" w:rsidRPr="00000000" w14:paraId="0000029E">
      <w:pPr>
        <w:pStyle w:val="Heading2"/>
        <w:rPr/>
      </w:pPr>
      <w:r w:rsidDel="00000000" w:rsidR="00000000" w:rsidRPr="00000000">
        <w:rPr>
          <w:rtl w:val="0"/>
        </w:rPr>
        <w:t xml:space="preserve">Work and change management</w:t>
      </w:r>
    </w:p>
    <w:p w:rsidR="00000000" w:rsidDel="00000000" w:rsidP="00000000" w:rsidRDefault="00000000" w:rsidRPr="00000000" w14:paraId="0000029F">
      <w:pPr>
        <w:rPr/>
      </w:pPr>
      <w:r w:rsidDel="00000000" w:rsidR="00000000" w:rsidRPr="00000000">
        <w:rPr>
          <w:rtl w:val="0"/>
        </w:rPr>
        <w:t xml:space="preserve">Each work item identifies the outcome, rationale, accountable owner, input and output, inclusions and exclusions, safety controls, acceptance tests, and documentation changes. Maintain estimates and actual effort. Rebaseline when capacity, critical dependencies, or costs change materially. A proposed variance threshold is more than 15% of stage budget or two weeks against an approved milestone; safety and data changes always require immediate review regardless of size.</w:t>
      </w:r>
    </w:p>
    <w:p w:rsidR="00000000" w:rsidDel="00000000" w:rsidP="00000000" w:rsidRDefault="00000000" w:rsidRPr="00000000" w14:paraId="000002A0">
      <w:pPr>
        <w:rPr/>
      </w:pPr>
      <w:r w:rsidDel="00000000" w:rsidR="00000000" w:rsidRPr="00000000">
        <w:rPr>
          <w:rtl w:val="0"/>
        </w:rPr>
        <w:t xml:space="preserve">Change requests state the evidence, alternatives, impact on cost and acceptance, dependencies, and recommendation. Founders decide changes to strategy, safety, external obligations, and funding. Technical owners can approve implementation details within the baseline. Record the decision and update the related GitHub documents before treating a material change as authoritative.</w:t>
      </w:r>
    </w:p>
    <w:bookmarkStart w:colFirst="0" w:colLast="0" w:name="wbtgofx7lfg5" w:id="16"/>
    <w:bookmarkEnd w:id="16"/>
    <w:p w:rsidR="00000000" w:rsidDel="00000000" w:rsidP="00000000" w:rsidRDefault="00000000" w:rsidRPr="00000000" w14:paraId="000002A1">
      <w:pPr>
        <w:pStyle w:val="Heading1"/>
        <w:rPr/>
      </w:pPr>
      <w:r w:rsidDel="00000000" w:rsidR="00000000" w:rsidRPr="00000000">
        <w:rPr>
          <w:rtl w:val="0"/>
        </w:rPr>
        <w:t xml:space="preserve">17 Risk register and contingency responses</w:t>
      </w:r>
    </w:p>
    <w:p w:rsidR="00000000" w:rsidDel="00000000" w:rsidP="00000000" w:rsidRDefault="00000000" w:rsidRPr="00000000" w14:paraId="000002A2">
      <w:pPr>
        <w:rPr/>
      </w:pPr>
      <w:r w:rsidDel="00000000" w:rsidR="00000000" w:rsidRPr="00000000">
        <w:rPr>
          <w:rtl w:val="0"/>
        </w:rPr>
        <w:t xml:space="preserve">Risk ratings below are initial management judgments, not calculated probabilities. Review them after each evaluation. Each risk needs a named owner before the relevant stage begins. Any operational impact or unauthorized data exposure overrides commercial priorities.</w:t>
      </w:r>
    </w:p>
    <w:tbl>
      <w:tblPr>
        <w:tblStyle w:val="Table20"/>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A3">
            <w:pPr>
              <w:spacing w:after="40" w:before="40" w:line="240" w:lineRule="auto"/>
              <w:rPr/>
            </w:pPr>
            <w:r w:rsidDel="00000000" w:rsidR="00000000" w:rsidRPr="00000000">
              <w:rPr>
                <w:b w:val="1"/>
                <w:bCs w:val="1"/>
                <w:color w:val="ffffff"/>
                <w:sz w:val="20"/>
                <w:szCs w:val="20"/>
                <w:rtl w:val="0"/>
              </w:rPr>
              <w:t xml:space="preserve">Risk and priority</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A4">
            <w:pPr>
              <w:spacing w:after="40" w:before="40" w:line="240" w:lineRule="auto"/>
              <w:rPr/>
            </w:pPr>
            <w:r w:rsidDel="00000000" w:rsidR="00000000" w:rsidRPr="00000000">
              <w:rPr>
                <w:b w:val="1"/>
                <w:bCs w:val="1"/>
                <w:color w:val="ffffff"/>
                <w:sz w:val="20"/>
                <w:szCs w:val="20"/>
                <w:rtl w:val="0"/>
              </w:rPr>
              <w:t xml:space="preserve">Early warning</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A5">
            <w:pPr>
              <w:spacing w:after="40" w:before="40" w:line="240" w:lineRule="auto"/>
              <w:rPr/>
            </w:pPr>
            <w:r w:rsidDel="00000000" w:rsidR="00000000" w:rsidRPr="00000000">
              <w:rPr>
                <w:b w:val="1"/>
                <w:bCs w:val="1"/>
                <w:color w:val="ffffff"/>
                <w:sz w:val="20"/>
                <w:szCs w:val="20"/>
                <w:rtl w:val="0"/>
              </w:rPr>
              <w:t xml:space="preserve">Response and accountable role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A6">
            <w:pPr>
              <w:spacing w:after="40" w:before="40" w:line="240" w:lineRule="auto"/>
              <w:rPr/>
            </w:pPr>
            <w:r w:rsidDel="00000000" w:rsidR="00000000" w:rsidRPr="00000000">
              <w:rPr>
                <w:sz w:val="20"/>
                <w:szCs w:val="20"/>
                <w:rtl w:val="0"/>
              </w:rPr>
              <w:t xml:space="preserve">False assurance from incomplete evidence High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A7">
            <w:pPr>
              <w:spacing w:after="40" w:before="40" w:line="240" w:lineRule="auto"/>
              <w:rPr/>
            </w:pPr>
            <w:r w:rsidDel="00000000" w:rsidR="00000000" w:rsidRPr="00000000">
              <w:rPr>
                <w:sz w:val="20"/>
                <w:szCs w:val="20"/>
                <w:rtl w:val="0"/>
              </w:rPr>
              <w:t xml:space="preserve">Missing sources or zero findings despite failed imports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A8">
            <w:pPr>
              <w:spacing w:after="40" w:before="40" w:line="240" w:lineRule="auto"/>
              <w:rPr/>
            </w:pPr>
            <w:r w:rsidDel="00000000" w:rsidR="00000000" w:rsidRPr="00000000">
              <w:rPr>
                <w:sz w:val="20"/>
                <w:szCs w:val="20"/>
                <w:rtl w:val="0"/>
              </w:rPr>
              <w:t xml:space="preserve">Block safe conclusions; coverage-first review; technical owner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9">
            <w:pPr>
              <w:spacing w:after="40" w:before="40" w:line="240" w:lineRule="auto"/>
              <w:rPr/>
            </w:pPr>
            <w:r w:rsidDel="00000000" w:rsidR="00000000" w:rsidRPr="00000000">
              <w:rPr>
                <w:sz w:val="20"/>
                <w:szCs w:val="20"/>
                <w:rtl w:val="0"/>
              </w:rPr>
              <w:t xml:space="preserve">Incorrect path semantics High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A">
            <w:pPr>
              <w:spacing w:after="40" w:before="40" w:line="240" w:lineRule="auto"/>
              <w:rPr/>
            </w:pPr>
            <w:r w:rsidDel="00000000" w:rsidR="00000000" w:rsidRPr="00000000">
              <w:rPr>
                <w:sz w:val="20"/>
                <w:szCs w:val="20"/>
                <w:rtl w:val="0"/>
              </w:rPr>
              <w:t xml:space="preserve">Reviewer disputes group, policy, route, or application assumptions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AB">
            <w:pPr>
              <w:spacing w:after="40" w:before="40" w:line="240" w:lineRule="auto"/>
              <w:rPr/>
            </w:pPr>
            <w:r w:rsidDel="00000000" w:rsidR="00000000" w:rsidRPr="00000000">
              <w:rPr>
                <w:sz w:val="20"/>
                <w:szCs w:val="20"/>
                <w:rtl w:val="0"/>
              </w:rPr>
              <w:t xml:space="preserve">Suspend affected rule and reissue impacted reports; technical owner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AC">
            <w:pPr>
              <w:spacing w:after="40" w:before="40" w:line="240" w:lineRule="auto"/>
              <w:rPr/>
            </w:pPr>
            <w:r w:rsidDel="00000000" w:rsidR="00000000" w:rsidRPr="00000000">
              <w:rPr>
                <w:sz w:val="20"/>
                <w:szCs w:val="20"/>
                <w:rtl w:val="0"/>
              </w:rPr>
              <w:t xml:space="preserve">Operational harm from advice High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AD">
            <w:pPr>
              <w:spacing w:after="40" w:before="40" w:line="240" w:lineRule="auto"/>
              <w:rPr/>
            </w:pPr>
            <w:r w:rsidDel="00000000" w:rsidR="00000000" w:rsidRPr="00000000">
              <w:rPr>
                <w:sz w:val="20"/>
                <w:szCs w:val="20"/>
                <w:rtl w:val="0"/>
              </w:rPr>
              <w:t xml:space="preserve">Suggested change affects vendor support or availability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AE">
            <w:pPr>
              <w:spacing w:after="40" w:before="40" w:line="240" w:lineRule="auto"/>
              <w:rPr/>
            </w:pPr>
            <w:r w:rsidDel="00000000" w:rsidR="00000000" w:rsidRPr="00000000">
              <w:rPr>
                <w:sz w:val="20"/>
                <w:szCs w:val="20"/>
                <w:rtl w:val="0"/>
              </w:rPr>
              <w:t xml:space="preserve">Require customer change control and specialist review; delivery lead</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AF">
            <w:pPr>
              <w:spacing w:after="40" w:before="40" w:line="240" w:lineRule="auto"/>
              <w:rPr/>
            </w:pPr>
            <w:r w:rsidDel="00000000" w:rsidR="00000000" w:rsidRPr="00000000">
              <w:rPr>
                <w:sz w:val="20"/>
                <w:szCs w:val="20"/>
                <w:rtl w:val="0"/>
              </w:rPr>
              <w:t xml:space="preserve">Sensitive data exposure High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0">
            <w:pPr>
              <w:spacing w:after="40" w:before="40" w:line="240" w:lineRule="auto"/>
              <w:rPr/>
            </w:pPr>
            <w:r w:rsidDel="00000000" w:rsidR="00000000" w:rsidRPr="00000000">
              <w:rPr>
                <w:sz w:val="20"/>
                <w:szCs w:val="20"/>
                <w:rtl w:val="0"/>
              </w:rPr>
              <w:t xml:space="preserve">Secrets or unapproved identifiers in intake or logs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1">
            <w:pPr>
              <w:spacing w:after="40" w:before="40" w:line="240" w:lineRule="auto"/>
              <w:rPr/>
            </w:pPr>
            <w:r w:rsidDel="00000000" w:rsidR="00000000" w:rsidRPr="00000000">
              <w:rPr>
                <w:sz w:val="20"/>
                <w:szCs w:val="20"/>
                <w:rtl w:val="0"/>
              </w:rPr>
              <w:t xml:space="preserve">Quarantine, contain, and follow incident process; security owner assigned by founders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B2">
            <w:pPr>
              <w:spacing w:after="40" w:before="40" w:line="240" w:lineRule="auto"/>
              <w:rPr/>
            </w:pPr>
            <w:r w:rsidDel="00000000" w:rsidR="00000000" w:rsidRPr="00000000">
              <w:rPr>
                <w:sz w:val="20"/>
                <w:szCs w:val="20"/>
                <w:rtl w:val="0"/>
              </w:rPr>
              <w:t xml:space="preserve">Weak paid demand High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B3">
            <w:pPr>
              <w:spacing w:after="40" w:before="40" w:line="240" w:lineRule="auto"/>
              <w:rPr/>
            </w:pPr>
            <w:r w:rsidDel="00000000" w:rsidR="00000000" w:rsidRPr="00000000">
              <w:rPr>
                <w:sz w:val="20"/>
                <w:szCs w:val="20"/>
                <w:rtl w:val="0"/>
              </w:rPr>
              <w:t xml:space="preserve">Praise without data, buyer access, or purchase step</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B4">
            <w:pPr>
              <w:spacing w:after="40" w:before="40" w:line="240" w:lineRule="auto"/>
              <w:rPr/>
            </w:pPr>
            <w:r w:rsidDel="00000000" w:rsidR="00000000" w:rsidRPr="00000000">
              <w:rPr>
                <w:sz w:val="20"/>
                <w:szCs w:val="20"/>
                <w:rtl w:val="0"/>
              </w:rPr>
              <w:t xml:space="preserve">Narrow segment or stop after defined experiments; commercial owner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5">
            <w:pPr>
              <w:spacing w:after="40" w:before="40" w:line="240" w:lineRule="auto"/>
              <w:rPr/>
            </w:pPr>
            <w:r w:rsidDel="00000000" w:rsidR="00000000" w:rsidRPr="00000000">
              <w:rPr>
                <w:sz w:val="20"/>
                <w:szCs w:val="20"/>
                <w:rtl w:val="0"/>
              </w:rPr>
              <w:t xml:space="preserve">Unobtainable evidence High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6">
            <w:pPr>
              <w:spacing w:after="40" w:before="40" w:line="240" w:lineRule="auto"/>
              <w:rPr/>
            </w:pPr>
            <w:r w:rsidDel="00000000" w:rsidR="00000000" w:rsidRPr="00000000">
              <w:rPr>
                <w:sz w:val="20"/>
                <w:szCs w:val="20"/>
                <w:rtl w:val="0"/>
              </w:rPr>
              <w:t xml:space="preserve">Repeated manual reconstruction or unsupported exports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7">
            <w:pPr>
              <w:spacing w:after="40" w:before="40" w:line="240" w:lineRule="auto"/>
              <w:rPr/>
            </w:pPr>
            <w:r w:rsidDel="00000000" w:rsidR="00000000" w:rsidRPr="00000000">
              <w:rPr>
                <w:sz w:val="20"/>
                <w:szCs w:val="20"/>
                <w:rtl w:val="0"/>
              </w:rPr>
              <w:t xml:space="preserve">Restrict scope, choose another source, or defer customer; technical owner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B8">
            <w:pPr>
              <w:spacing w:after="40" w:before="40" w:line="240" w:lineRule="auto"/>
              <w:rPr/>
            </w:pPr>
            <w:r w:rsidDel="00000000" w:rsidR="00000000" w:rsidRPr="00000000">
              <w:rPr>
                <w:sz w:val="20"/>
                <w:szCs w:val="20"/>
                <w:rtl w:val="0"/>
              </w:rPr>
              <w:t xml:space="preserve">Negative economics High</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B9">
            <w:pPr>
              <w:spacing w:after="40" w:before="40" w:line="240" w:lineRule="auto"/>
              <w:rPr/>
            </w:pPr>
            <w:r w:rsidDel="00000000" w:rsidR="00000000" w:rsidRPr="00000000">
              <w:rPr>
                <w:sz w:val="20"/>
                <w:szCs w:val="20"/>
                <w:rtl w:val="0"/>
              </w:rPr>
              <w:t xml:space="preserve">Hours above scope or gross margin below 40%</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BA">
            <w:pPr>
              <w:spacing w:after="40" w:before="40" w:line="240" w:lineRule="auto"/>
              <w:rPr/>
            </w:pPr>
            <w:r w:rsidDel="00000000" w:rsidR="00000000" w:rsidRPr="00000000">
              <w:rPr>
                <w:sz w:val="20"/>
                <w:szCs w:val="20"/>
                <w:rtl w:val="0"/>
              </w:rPr>
              <w:t xml:space="preserve">Reprice, standardize, or stop offer; founders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BB">
            <w:pPr>
              <w:spacing w:after="40" w:before="40" w:line="240" w:lineRule="auto"/>
              <w:rPr/>
            </w:pPr>
            <w:r w:rsidDel="00000000" w:rsidR="00000000" w:rsidRPr="00000000">
              <w:rPr>
                <w:sz w:val="20"/>
                <w:szCs w:val="20"/>
                <w:rtl w:val="0"/>
              </w:rPr>
              <w:t xml:space="preserve">Cash shortfall High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C">
            <w:pPr>
              <w:spacing w:after="40" w:before="40" w:line="240" w:lineRule="auto"/>
              <w:rPr/>
            </w:pPr>
            <w:r w:rsidDel="00000000" w:rsidR="00000000" w:rsidRPr="00000000">
              <w:rPr>
                <w:sz w:val="20"/>
                <w:szCs w:val="20"/>
                <w:rtl w:val="0"/>
              </w:rPr>
              <w:t xml:space="preserve">Runway below six months or overdue receivables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BD">
            <w:pPr>
              <w:spacing w:after="40" w:before="40" w:line="240" w:lineRule="auto"/>
              <w:rPr/>
            </w:pPr>
            <w:r w:rsidDel="00000000" w:rsidR="00000000" w:rsidRPr="00000000">
              <w:rPr>
                <w:sz w:val="20"/>
                <w:szCs w:val="20"/>
                <w:rtl w:val="0"/>
              </w:rPr>
              <w:t xml:space="preserve">Freeze expansion and reset cash plan; founders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BE">
            <w:pPr>
              <w:spacing w:after="40" w:before="40" w:line="240" w:lineRule="auto"/>
              <w:rPr/>
            </w:pPr>
            <w:r w:rsidDel="00000000" w:rsidR="00000000" w:rsidRPr="00000000">
              <w:rPr>
                <w:sz w:val="20"/>
                <w:szCs w:val="20"/>
                <w:rtl w:val="0"/>
              </w:rPr>
              <w:t xml:space="preserve">Adapter maintenance Medium</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BF">
            <w:pPr>
              <w:spacing w:after="40" w:before="40" w:line="240" w:lineRule="auto"/>
              <w:rPr/>
            </w:pPr>
            <w:r w:rsidDel="00000000" w:rsidR="00000000" w:rsidRPr="00000000">
              <w:rPr>
                <w:sz w:val="20"/>
                <w:szCs w:val="20"/>
                <w:rtl w:val="0"/>
              </w:rPr>
              <w:t xml:space="preserve">Vendor updates break parsing or increase review</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C0">
            <w:pPr>
              <w:spacing w:after="40" w:before="40" w:line="240" w:lineRule="auto"/>
              <w:rPr/>
            </w:pPr>
            <w:r w:rsidDel="00000000" w:rsidR="00000000" w:rsidRPr="00000000">
              <w:rPr>
                <w:sz w:val="20"/>
                <w:szCs w:val="20"/>
                <w:rtl w:val="0"/>
              </w:rPr>
              <w:t xml:space="preserve">Version support policy and regression fixtures; technical owner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1">
            <w:pPr>
              <w:spacing w:after="40" w:before="40" w:line="240" w:lineRule="auto"/>
              <w:rPr/>
            </w:pPr>
            <w:r w:rsidDel="00000000" w:rsidR="00000000" w:rsidRPr="00000000">
              <w:rPr>
                <w:sz w:val="20"/>
                <w:szCs w:val="20"/>
                <w:rtl w:val="0"/>
              </w:rPr>
              <w:t xml:space="preserve">Founder dependence Medium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2">
            <w:pPr>
              <w:spacing w:after="40" w:before="40" w:line="240" w:lineRule="auto"/>
              <w:rPr/>
            </w:pPr>
            <w:r w:rsidDel="00000000" w:rsidR="00000000" w:rsidRPr="00000000">
              <w:rPr>
                <w:sz w:val="20"/>
                <w:szCs w:val="20"/>
                <w:rtl w:val="0"/>
              </w:rPr>
              <w:t xml:space="preserve">Sales or review stops during one absence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3">
            <w:pPr>
              <w:spacing w:after="40" w:before="40" w:line="240" w:lineRule="auto"/>
              <w:rPr/>
            </w:pPr>
            <w:r w:rsidDel="00000000" w:rsidR="00000000" w:rsidRPr="00000000">
              <w:rPr>
                <w:sz w:val="20"/>
                <w:szCs w:val="20"/>
                <w:rtl w:val="0"/>
              </w:rPr>
              <w:t xml:space="preserve">Documentation, backup access, and trained replacement; founders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C4">
            <w:pPr>
              <w:spacing w:after="40" w:before="40" w:line="240" w:lineRule="auto"/>
              <w:rPr/>
            </w:pPr>
            <w:r w:rsidDel="00000000" w:rsidR="00000000" w:rsidRPr="00000000">
              <w:rPr>
                <w:sz w:val="20"/>
                <w:szCs w:val="20"/>
                <w:rtl w:val="0"/>
              </w:rPr>
              <w:t xml:space="preserve">Partner quality failure Medium</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C5">
            <w:pPr>
              <w:spacing w:after="40" w:before="40" w:line="240" w:lineRule="auto"/>
              <w:rPr/>
            </w:pPr>
            <w:r w:rsidDel="00000000" w:rsidR="00000000" w:rsidRPr="00000000">
              <w:rPr>
                <w:sz w:val="20"/>
                <w:szCs w:val="20"/>
                <w:rtl w:val="0"/>
              </w:rPr>
              <w:t xml:space="preserve">Reports issued without review or scope approval</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C6">
            <w:pPr>
              <w:spacing w:after="40" w:before="40" w:line="240" w:lineRule="auto"/>
              <w:rPr/>
            </w:pPr>
            <w:r w:rsidDel="00000000" w:rsidR="00000000" w:rsidRPr="00000000">
              <w:rPr>
                <w:sz w:val="20"/>
                <w:szCs w:val="20"/>
                <w:rtl w:val="0"/>
              </w:rPr>
              <w:t xml:space="preserve">Pause license access and require remediation; channel owner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7">
            <w:pPr>
              <w:spacing w:after="40" w:before="40" w:line="240" w:lineRule="auto"/>
              <w:rPr/>
            </w:pPr>
            <w:r w:rsidDel="00000000" w:rsidR="00000000" w:rsidRPr="00000000">
              <w:rPr>
                <w:sz w:val="20"/>
                <w:szCs w:val="20"/>
                <w:rtl w:val="0"/>
              </w:rPr>
              <w:t xml:space="preserve">Customer concentration Medium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8">
            <w:pPr>
              <w:spacing w:after="40" w:before="40" w:line="240" w:lineRule="auto"/>
              <w:rPr/>
            </w:pPr>
            <w:r w:rsidDel="00000000" w:rsidR="00000000" w:rsidRPr="00000000">
              <w:rPr>
                <w:sz w:val="20"/>
                <w:szCs w:val="20"/>
                <w:rtl w:val="0"/>
              </w:rPr>
              <w:t xml:space="preserve">One customer drives custom backlog or revenue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9">
            <w:pPr>
              <w:spacing w:after="40" w:before="40" w:line="240" w:lineRule="auto"/>
              <w:rPr/>
            </w:pPr>
            <w:r w:rsidDel="00000000" w:rsidR="00000000" w:rsidRPr="00000000">
              <w:rPr>
                <w:sz w:val="20"/>
                <w:szCs w:val="20"/>
                <w:rtl w:val="0"/>
              </w:rPr>
              <w:t xml:space="preserve">Cap custom work and monitor dependency; commercial owner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CA">
            <w:pPr>
              <w:spacing w:after="40" w:before="40" w:line="240" w:lineRule="auto"/>
              <w:rPr/>
            </w:pPr>
            <w:r w:rsidDel="00000000" w:rsidR="00000000" w:rsidRPr="00000000">
              <w:rPr>
                <w:sz w:val="20"/>
                <w:szCs w:val="20"/>
                <w:rtl w:val="0"/>
              </w:rPr>
              <w:t xml:space="preserve">Competitive displacement Medium</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CB">
            <w:pPr>
              <w:spacing w:after="40" w:before="40" w:line="240" w:lineRule="auto"/>
              <w:rPr/>
            </w:pPr>
            <w:r w:rsidDel="00000000" w:rsidR="00000000" w:rsidRPr="00000000">
              <w:rPr>
                <w:sz w:val="20"/>
                <w:szCs w:val="20"/>
                <w:rtl w:val="0"/>
              </w:rPr>
              <w:t xml:space="preserve">Buyer already has an effective licensed workflow</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CC">
            <w:pPr>
              <w:spacing w:after="40" w:before="40" w:line="240" w:lineRule="auto"/>
              <w:rPr/>
            </w:pPr>
            <w:r w:rsidDel="00000000" w:rsidR="00000000" w:rsidRPr="00000000">
              <w:rPr>
                <w:sz w:val="20"/>
                <w:szCs w:val="20"/>
                <w:rtl w:val="0"/>
              </w:rPr>
              <w:t xml:space="preserve">Test incremental value and record losses; commercial owner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CD">
            <w:pPr>
              <w:spacing w:after="40" w:before="40" w:line="240" w:lineRule="auto"/>
              <w:rPr/>
            </w:pPr>
            <w:r w:rsidDel="00000000" w:rsidR="00000000" w:rsidRPr="00000000">
              <w:rPr>
                <w:sz w:val="20"/>
                <w:szCs w:val="20"/>
                <w:rtl w:val="0"/>
              </w:rPr>
              <w:t xml:space="preserve">Contract or IP uncertainty High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E">
            <w:pPr>
              <w:spacing w:after="40" w:before="40" w:line="240" w:lineRule="auto"/>
              <w:rPr/>
            </w:pPr>
            <w:r w:rsidDel="00000000" w:rsidR="00000000" w:rsidRPr="00000000">
              <w:rPr>
                <w:sz w:val="20"/>
                <w:szCs w:val="20"/>
                <w:rtl w:val="0"/>
              </w:rPr>
              <w:t xml:space="preserve">Missing authorization, ownership, or required insurance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CF">
            <w:pPr>
              <w:spacing w:after="40" w:before="40" w:line="240" w:lineRule="auto"/>
              <w:rPr/>
            </w:pPr>
            <w:r w:rsidDel="00000000" w:rsidR="00000000" w:rsidRPr="00000000">
              <w:rPr>
                <w:sz w:val="20"/>
                <w:szCs w:val="20"/>
                <w:rtl w:val="0"/>
              </w:rPr>
              <w:t xml:space="preserve">Resolve through qualified advisors before commitment; founders</w:t>
            </w:r>
            <w:r w:rsidDel="00000000" w:rsidR="00000000" w:rsidRPr="00000000">
              <w:rPr>
                <w:rtl w:val="0"/>
              </w:rPr>
            </w:r>
          </w:p>
        </w:tc>
      </w:tr>
    </w:tbl>
    <w:p w:rsidR="00000000" w:rsidDel="00000000" w:rsidP="00000000" w:rsidRDefault="00000000" w:rsidRPr="00000000" w14:paraId="000002D0">
      <w:pPr>
        <w:spacing w:after="40" w:lineRule="auto"/>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Failure scenarios</w:t>
      </w:r>
    </w:p>
    <w:p w:rsidR="00000000" w:rsidDel="00000000" w:rsidP="00000000" w:rsidRDefault="00000000" w:rsidRPr="00000000" w14:paraId="000002D2">
      <w:pPr>
        <w:rPr/>
      </w:pPr>
      <w:r w:rsidDel="00000000" w:rsidR="00000000" w:rsidRPr="00000000">
        <w:rPr>
          <w:rtl w:val="0"/>
        </w:rPr>
        <w:t xml:space="preserve">If a needed export is unavailable, deliver a coverage statement and revised scope rather than fabricate relationships. If a customer refuses a necessary change, record the accepted exposure and any agreed compensating control without changing the underlying finding. If a later rule defect invalidates prior findings, identify affected versions and customers, pause the rule, correct the output, and notify affected recipients through the agreed process.</w:t>
      </w:r>
    </w:p>
    <w:p w:rsidR="00000000" w:rsidDel="00000000" w:rsidP="00000000" w:rsidRDefault="00000000" w:rsidRPr="00000000" w14:paraId="000002D3">
      <w:pPr>
        <w:rPr/>
      </w:pPr>
      <w:r w:rsidDel="00000000" w:rsidR="00000000" w:rsidRPr="00000000">
        <w:rPr>
          <w:rtl w:val="0"/>
        </w:rPr>
        <w:t xml:space="preserve">If a partner demands active scanning, that request falls outside the baseline and does not become an exception through a sales commitment. If the first paying customer requires extensive proprietary customization, quote it separately and assess whether reusable value exists. If recurring demand fails, retain a scoped assessment model only if its acquisition and delivery economics support a viable business.</w:t>
      </w:r>
    </w:p>
    <w:p w:rsidR="00000000" w:rsidDel="00000000" w:rsidP="00000000" w:rsidRDefault="00000000" w:rsidRPr="00000000" w14:paraId="000002D4">
      <w:pPr>
        <w:pStyle w:val="Heading2"/>
        <w:rPr/>
      </w:pPr>
      <w:r w:rsidDel="00000000" w:rsidR="00000000" w:rsidRPr="00000000">
        <w:rPr>
          <w:rtl w:val="0"/>
        </w:rPr>
        <w:t xml:space="preserve">Risk transfer and contractual controls</w:t>
      </w:r>
    </w:p>
    <w:p w:rsidR="00000000" w:rsidDel="00000000" w:rsidP="00000000" w:rsidRDefault="00000000" w:rsidRPr="00000000" w14:paraId="000002D5">
      <w:pPr>
        <w:rPr/>
      </w:pPr>
      <w:r w:rsidDel="00000000" w:rsidR="00000000" w:rsidRPr="00000000">
        <w:rPr>
          <w:rtl w:val="0"/>
        </w:rPr>
        <w:t xml:space="preserve">Before commercial launch, obtain advice on authorization, confidentiality, data handling, intellectual property, liability allocation, service descriptions, and suitable insurance. Any liability cap, indemnity, warranty, notification term, or jurisdiction is subject to negotiation and qualified review. The company must describe what its analysis establishes accurately; contract language cannot substitute for competent delivery or sound evidence.</w:t>
      </w:r>
    </w:p>
    <w:bookmarkStart w:colFirst="0" w:colLast="0" w:name="iuebu7tygoou" w:id="17"/>
    <w:bookmarkEnd w:id="17"/>
    <w:p w:rsidR="00000000" w:rsidDel="00000000" w:rsidP="00000000" w:rsidRDefault="00000000" w:rsidRPr="00000000" w14:paraId="000002D6">
      <w:pPr>
        <w:pStyle w:val="Heading1"/>
        <w:rPr/>
      </w:pPr>
      <w:r w:rsidDel="00000000" w:rsidR="00000000" w:rsidRPr="00000000">
        <w:rPr>
          <w:rtl w:val="0"/>
        </w:rPr>
        <w:t xml:space="preserve">18 Performance management and decision dashboard</w:t>
      </w:r>
    </w:p>
    <w:p w:rsidR="00000000" w:rsidDel="00000000" w:rsidP="00000000" w:rsidRDefault="00000000" w:rsidRPr="00000000" w14:paraId="000002D7">
      <w:pPr>
        <w:pStyle w:val="Heading2"/>
        <w:rPr/>
      </w:pPr>
      <w:r w:rsidDel="00000000" w:rsidR="00000000" w:rsidRPr="00000000">
        <w:rPr>
          <w:rtl w:val="0"/>
        </w:rPr>
        <w:t xml:space="preserve">Metric definitions</w:t>
      </w:r>
    </w:p>
    <w:tbl>
      <w:tblPr>
        <w:tblStyle w:val="Table21"/>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2D8">
            <w:pPr>
              <w:spacing w:after="40" w:before="40" w:line="24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D9">
            <w:pPr>
              <w:spacing w:after="40" w:before="40" w:line="240" w:lineRule="auto"/>
              <w:rPr/>
            </w:pPr>
            <w:r w:rsidDel="00000000" w:rsidR="00000000" w:rsidRPr="00000000">
              <w:rPr>
                <w:b w:val="1"/>
                <w:bCs w:val="1"/>
                <w:color w:val="ffffff"/>
                <w:sz w:val="20"/>
                <w:szCs w:val="20"/>
                <w:rtl w:val="0"/>
              </w:rPr>
              <w:t xml:space="preserve">Calculation or record</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2DA">
            <w:pPr>
              <w:spacing w:after="40" w:before="40" w:line="240" w:lineRule="auto"/>
              <w:rPr/>
            </w:pPr>
            <w:r w:rsidDel="00000000" w:rsidR="00000000" w:rsidRPr="00000000">
              <w:rPr>
                <w:b w:val="1"/>
                <w:bCs w:val="1"/>
                <w:color w:val="ffffff"/>
                <w:sz w:val="20"/>
                <w:szCs w:val="20"/>
                <w:rtl w:val="0"/>
              </w:rPr>
              <w:t xml:space="preserve">Proposed decision use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DB">
            <w:pPr>
              <w:spacing w:after="40" w:before="40" w:line="240" w:lineRule="auto"/>
              <w:rPr/>
            </w:pPr>
            <w:r w:rsidDel="00000000" w:rsidR="00000000" w:rsidRPr="00000000">
              <w:rPr>
                <w:sz w:val="20"/>
                <w:szCs w:val="20"/>
                <w:rtl w:val="0"/>
              </w:rPr>
              <w:t xml:space="preserve">Evidence traceability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DC">
            <w:pPr>
              <w:spacing w:after="40" w:before="40" w:line="240" w:lineRule="auto"/>
              <w:rPr/>
            </w:pPr>
            <w:r w:rsidDel="00000000" w:rsidR="00000000" w:rsidRPr="00000000">
              <w:rPr>
                <w:sz w:val="20"/>
                <w:szCs w:val="20"/>
                <w:rtl w:val="0"/>
              </w:rPr>
              <w:t xml:space="preserve">Reported path edges with valid evidence divided by all reported path edges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DD">
            <w:pPr>
              <w:spacing w:after="40" w:before="40" w:line="240" w:lineRule="auto"/>
              <w:rPr/>
            </w:pPr>
            <w:r w:rsidDel="00000000" w:rsidR="00000000" w:rsidRPr="00000000">
              <w:rPr>
                <w:sz w:val="20"/>
                <w:szCs w:val="20"/>
                <w:rtl w:val="0"/>
              </w:rPr>
              <w:t xml:space="preserve">100% required for release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DE">
            <w:pPr>
              <w:spacing w:after="40" w:before="40" w:line="240" w:lineRule="auto"/>
              <w:rPr/>
            </w:pPr>
            <w:r w:rsidDel="00000000" w:rsidR="00000000" w:rsidRPr="00000000">
              <w:rPr>
                <w:sz w:val="20"/>
                <w:szCs w:val="20"/>
                <w:rtl w:val="0"/>
              </w:rPr>
              <w:t xml:space="preserve">Intake completeness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DF">
            <w:pPr>
              <w:spacing w:after="40" w:before="40" w:line="240" w:lineRule="auto"/>
              <w:rPr/>
            </w:pPr>
            <w:r w:rsidDel="00000000" w:rsidR="00000000" w:rsidRPr="00000000">
              <w:rPr>
                <w:sz w:val="20"/>
                <w:szCs w:val="20"/>
                <w:rtl w:val="0"/>
              </w:rPr>
              <w:t xml:space="preserve">Supported required evidence received divided by required evidence defined in scope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0">
            <w:pPr>
              <w:spacing w:after="40" w:before="40" w:line="240" w:lineRule="auto"/>
              <w:rPr/>
            </w:pPr>
            <w:r w:rsidDel="00000000" w:rsidR="00000000" w:rsidRPr="00000000">
              <w:rPr>
                <w:sz w:val="20"/>
                <w:szCs w:val="20"/>
                <w:rtl w:val="0"/>
              </w:rPr>
              <w:t xml:space="preserve">Identify missing inputs; never equate with total environment coverage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E1">
            <w:pPr>
              <w:spacing w:after="40" w:before="40" w:line="240" w:lineRule="auto"/>
              <w:rPr/>
            </w:pPr>
            <w:r w:rsidDel="00000000" w:rsidR="00000000" w:rsidRPr="00000000">
              <w:rPr>
                <w:sz w:val="20"/>
                <w:szCs w:val="20"/>
                <w:rtl w:val="0"/>
              </w:rPr>
              <w:t xml:space="preserve">Reviewer rejection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2">
            <w:pPr>
              <w:spacing w:after="40" w:before="40" w:line="240" w:lineRule="auto"/>
              <w:rPr/>
            </w:pPr>
            <w:r w:rsidDel="00000000" w:rsidR="00000000" w:rsidRPr="00000000">
              <w:rPr>
                <w:sz w:val="20"/>
                <w:szCs w:val="20"/>
                <w:rtl w:val="0"/>
              </w:rPr>
              <w:t xml:space="preserve">Findings materially corrected or rejected divided by findings reviewed</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3">
            <w:pPr>
              <w:spacing w:after="40" w:before="40" w:line="240" w:lineRule="auto"/>
              <w:rPr/>
            </w:pPr>
            <w:r w:rsidDel="00000000" w:rsidR="00000000" w:rsidRPr="00000000">
              <w:rPr>
                <w:sz w:val="20"/>
                <w:szCs w:val="20"/>
                <w:rtl w:val="0"/>
              </w:rPr>
              <w:t xml:space="preserve">Investigate every material error; trend by rule and adapter</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4">
            <w:pPr>
              <w:spacing w:after="40" w:before="40" w:line="240" w:lineRule="auto"/>
              <w:rPr/>
            </w:pPr>
            <w:r w:rsidDel="00000000" w:rsidR="00000000" w:rsidRPr="00000000">
              <w:rPr>
                <w:sz w:val="20"/>
                <w:szCs w:val="20"/>
                <w:rtl w:val="0"/>
              </w:rPr>
              <w:t xml:space="preserve">Action rate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5">
            <w:pPr>
              <w:spacing w:after="40" w:before="40" w:line="240" w:lineRule="auto"/>
              <w:rPr/>
            </w:pPr>
            <w:r w:rsidDel="00000000" w:rsidR="00000000" w:rsidRPr="00000000">
              <w:rPr>
                <w:sz w:val="20"/>
                <w:szCs w:val="20"/>
                <w:rtl w:val="0"/>
              </w:rPr>
              <w:t xml:space="preserve">Evaluations with a documented action or justified acceptance divided by completed evaluations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6">
            <w:pPr>
              <w:spacing w:after="40" w:before="40" w:line="240" w:lineRule="auto"/>
              <w:rPr/>
            </w:pPr>
            <w:r w:rsidDel="00000000" w:rsidR="00000000" w:rsidRPr="00000000">
              <w:rPr>
                <w:sz w:val="20"/>
                <w:szCs w:val="20"/>
                <w:rtl w:val="0"/>
              </w:rPr>
              <w:t xml:space="preserve">At least 2 of first 3 useful evaluations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E7">
            <w:pPr>
              <w:spacing w:after="40" w:before="40" w:line="240" w:lineRule="auto"/>
              <w:rPr/>
            </w:pPr>
            <w:r w:rsidDel="00000000" w:rsidR="00000000" w:rsidRPr="00000000">
              <w:rPr>
                <w:sz w:val="20"/>
                <w:szCs w:val="20"/>
                <w:rtl w:val="0"/>
              </w:rPr>
              <w:t xml:space="preserve">Delivery hours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8">
            <w:pPr>
              <w:spacing w:after="40" w:before="40" w:line="240" w:lineRule="auto"/>
              <w:rPr/>
            </w:pPr>
            <w:r w:rsidDel="00000000" w:rsidR="00000000" w:rsidRPr="00000000">
              <w:rPr>
                <w:sz w:val="20"/>
                <w:szCs w:val="20"/>
                <w:rtl w:val="0"/>
              </w:rPr>
              <w:t xml:space="preserve">All direct labor hours per engagement including rework and verification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9">
            <w:pPr>
              <w:spacing w:after="40" w:before="40" w:line="240" w:lineRule="auto"/>
              <w:rPr/>
            </w:pPr>
            <w:r w:rsidDel="00000000" w:rsidR="00000000" w:rsidRPr="00000000">
              <w:rPr>
                <w:sz w:val="20"/>
                <w:szCs w:val="20"/>
                <w:rtl w:val="0"/>
              </w:rPr>
              <w:t xml:space="preserve">Standard assessment model is 30 hours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EA">
            <w:pPr>
              <w:spacing w:after="40" w:before="40" w:line="240" w:lineRule="auto"/>
              <w:rPr/>
            </w:pPr>
            <w:r w:rsidDel="00000000" w:rsidR="00000000" w:rsidRPr="00000000">
              <w:rPr>
                <w:sz w:val="20"/>
                <w:szCs w:val="20"/>
                <w:rtl w:val="0"/>
              </w:rPr>
              <w:t xml:space="preserve">Gross margin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B">
            <w:pPr>
              <w:spacing w:after="40" w:before="40" w:line="240" w:lineRule="auto"/>
              <w:rPr/>
            </w:pPr>
            <w:r w:rsidDel="00000000" w:rsidR="00000000" w:rsidRPr="00000000">
              <w:rPr>
                <w:sz w:val="20"/>
                <w:szCs w:val="20"/>
                <w:rtl w:val="0"/>
              </w:rPr>
              <w:t xml:space="preserve">Revenue less direct delivery costs divided by revenue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EC">
            <w:pPr>
              <w:spacing w:after="40" w:before="40" w:line="240" w:lineRule="auto"/>
              <w:rPr/>
            </w:pPr>
            <w:r w:rsidDel="00000000" w:rsidR="00000000" w:rsidRPr="00000000">
              <w:rPr>
                <w:sz w:val="20"/>
                <w:szCs w:val="20"/>
                <w:rtl w:val="0"/>
              </w:rPr>
              <w:t xml:space="preserve">At least 40% before scaling; 50% assessment model</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ED">
            <w:pPr>
              <w:spacing w:after="40" w:before="40" w:line="240" w:lineRule="auto"/>
              <w:rPr/>
            </w:pPr>
            <w:r w:rsidDel="00000000" w:rsidR="00000000" w:rsidRPr="00000000">
              <w:rPr>
                <w:sz w:val="20"/>
                <w:szCs w:val="20"/>
                <w:rtl w:val="0"/>
              </w:rPr>
              <w:t xml:space="preserve">Sales conversion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E">
            <w:pPr>
              <w:spacing w:after="40" w:before="40" w:line="240" w:lineRule="auto"/>
              <w:rPr/>
            </w:pPr>
            <w:r w:rsidDel="00000000" w:rsidR="00000000" w:rsidRPr="00000000">
              <w:rPr>
                <w:sz w:val="20"/>
                <w:szCs w:val="20"/>
                <w:rtl w:val="0"/>
              </w:rPr>
              <w:t xml:space="preserve">Paid wins divided by qualified opportunities in a comparable cohort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EF">
            <w:pPr>
              <w:spacing w:after="40" w:before="40" w:line="240" w:lineRule="auto"/>
              <w:rPr/>
            </w:pPr>
            <w:r w:rsidDel="00000000" w:rsidR="00000000" w:rsidRPr="00000000">
              <w:rPr>
                <w:sz w:val="20"/>
                <w:szCs w:val="20"/>
                <w:rtl w:val="0"/>
              </w:rPr>
              <w:t xml:space="preserve">Update funnel and acquisition assumptions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0">
            <w:pPr>
              <w:spacing w:after="40" w:before="40" w:line="240" w:lineRule="auto"/>
              <w:rPr/>
            </w:pPr>
            <w:r w:rsidDel="00000000" w:rsidR="00000000" w:rsidRPr="00000000">
              <w:rPr>
                <w:sz w:val="20"/>
                <w:szCs w:val="20"/>
                <w:rtl w:val="0"/>
              </w:rPr>
              <w:t xml:space="preserve">Recurring retention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1">
            <w:pPr>
              <w:spacing w:after="40" w:before="40" w:line="240" w:lineRule="auto"/>
              <w:rPr/>
            </w:pPr>
            <w:r w:rsidDel="00000000" w:rsidR="00000000" w:rsidRPr="00000000">
              <w:rPr>
                <w:sz w:val="20"/>
                <w:szCs w:val="20"/>
                <w:rtl w:val="0"/>
              </w:rPr>
              <w:t xml:space="preserve">Renewed eligible contracts divided by contracts due for renewal</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2">
            <w:pPr>
              <w:spacing w:after="40" w:before="40" w:line="240" w:lineRule="auto"/>
              <w:rPr/>
            </w:pPr>
            <w:r w:rsidDel="00000000" w:rsidR="00000000" w:rsidRPr="00000000">
              <w:rPr>
                <w:sz w:val="20"/>
                <w:szCs w:val="20"/>
                <w:rtl w:val="0"/>
              </w:rPr>
              <w:t xml:space="preserve">Report only after renewal opportunities exist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2F3">
            <w:pPr>
              <w:spacing w:after="40" w:before="40" w:line="240" w:lineRule="auto"/>
              <w:rPr/>
            </w:pPr>
            <w:r w:rsidDel="00000000" w:rsidR="00000000" w:rsidRPr="00000000">
              <w:rPr>
                <w:sz w:val="20"/>
                <w:szCs w:val="20"/>
                <w:rtl w:val="0"/>
              </w:rPr>
              <w:t xml:space="preserve">Cash runway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F4">
            <w:pPr>
              <w:spacing w:after="40" w:before="40" w:line="240" w:lineRule="auto"/>
              <w:rPr/>
            </w:pPr>
            <w:r w:rsidDel="00000000" w:rsidR="00000000" w:rsidRPr="00000000">
              <w:rPr>
                <w:sz w:val="20"/>
                <w:szCs w:val="20"/>
                <w:rtl w:val="0"/>
              </w:rPr>
              <w:t xml:space="preserve">Forecast cash depletion date from monthly cash model</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2F5">
            <w:pPr>
              <w:spacing w:after="40" w:before="40" w:line="240" w:lineRule="auto"/>
              <w:rPr/>
            </w:pPr>
            <w:r w:rsidDel="00000000" w:rsidR="00000000" w:rsidRPr="00000000">
              <w:rPr>
                <w:sz w:val="20"/>
                <w:szCs w:val="20"/>
                <w:rtl w:val="0"/>
              </w:rPr>
              <w:t xml:space="preserve">Review below 9 months; freeze trigger below 6</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2F6">
            <w:pPr>
              <w:spacing w:after="40" w:before="40" w:line="240" w:lineRule="auto"/>
              <w:rPr/>
            </w:pPr>
            <w:r w:rsidDel="00000000" w:rsidR="00000000" w:rsidRPr="00000000">
              <w:rPr>
                <w:sz w:val="20"/>
                <w:szCs w:val="20"/>
                <w:rtl w:val="0"/>
              </w:rPr>
              <w:t xml:space="preserve">Customer concentration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7">
            <w:pPr>
              <w:spacing w:after="40" w:before="40" w:line="240" w:lineRule="auto"/>
              <w:rPr/>
            </w:pPr>
            <w:r w:rsidDel="00000000" w:rsidR="00000000" w:rsidRPr="00000000">
              <w:rPr>
                <w:sz w:val="20"/>
                <w:szCs w:val="20"/>
                <w:rtl w:val="0"/>
              </w:rPr>
              <w:t xml:space="preserve">Largest customer revenue divided by total revenue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2F8">
            <w:pPr>
              <w:spacing w:after="40" w:before="40" w:line="240" w:lineRule="auto"/>
              <w:rPr/>
            </w:pPr>
            <w:r w:rsidDel="00000000" w:rsidR="00000000" w:rsidRPr="00000000">
              <w:rPr>
                <w:sz w:val="20"/>
                <w:szCs w:val="20"/>
                <w:rtl w:val="0"/>
              </w:rPr>
              <w:t xml:space="preserve">Explain dependency and custom work risk</w:t>
            </w:r>
            <w:r w:rsidDel="00000000" w:rsidR="00000000" w:rsidRPr="00000000">
              <w:rPr>
                <w:rtl w:val="0"/>
              </w:rPr>
            </w:r>
          </w:p>
        </w:tc>
      </w:tr>
    </w:tbl>
    <w:p w:rsidR="00000000" w:rsidDel="00000000" w:rsidP="00000000" w:rsidRDefault="00000000" w:rsidRPr="00000000" w14:paraId="000002F9">
      <w:pPr>
        <w:spacing w:after="40" w:lineRule="auto"/>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Targets are management proposals unless explicitly identified as mandatory technical acceptance. Early samples are small; always show the numerator, denominator, cohort dates, and exclusions. Do not report 100% retention when no contract has reached renewal. Do not report gross margin without recognizing delivery labor and contractor review costs.</w:t>
      </w:r>
    </w:p>
    <w:p w:rsidR="00000000" w:rsidDel="00000000" w:rsidP="00000000" w:rsidRDefault="00000000" w:rsidRPr="00000000" w14:paraId="000002FB">
      <w:pPr>
        <w:pStyle w:val="Heading2"/>
        <w:rPr/>
      </w:pPr>
      <w:r w:rsidDel="00000000" w:rsidR="00000000" w:rsidRPr="00000000">
        <w:rPr>
          <w:rtl w:val="0"/>
        </w:rPr>
        <w:t xml:space="preserve">Evidence hierarchy</w:t>
      </w:r>
    </w:p>
    <w:p w:rsidR="00000000" w:rsidDel="00000000" w:rsidP="00000000" w:rsidRDefault="00000000" w:rsidRPr="00000000" w14:paraId="000002FC">
      <w:pPr>
        <w:rPr/>
      </w:pPr>
      <w:r w:rsidDel="00000000" w:rsidR="00000000" w:rsidRPr="00000000">
        <w:rPr>
          <w:rtl w:val="0"/>
        </w:rPr>
        <w:t xml:space="preserve">Positive reactions are weak evidence. Introductions and substantive workflow corrections indicate engagement. Safely supplied data and a written evaluation scope are stronger evidence. Accepted pricing, signed purchasing steps, paid delivery, repeated use, and renewals provide progressively more commercial support. Evidence is strongest when it comes from independent organizations and is not dependent on unusually discounted or customized terms.</w:t>
      </w:r>
    </w:p>
    <w:p w:rsidR="00000000" w:rsidDel="00000000" w:rsidP="00000000" w:rsidRDefault="00000000" w:rsidRPr="00000000" w14:paraId="000002FD">
      <w:pPr>
        <w:pStyle w:val="Heading2"/>
        <w:rPr/>
      </w:pPr>
      <w:r w:rsidDel="00000000" w:rsidR="00000000" w:rsidRPr="00000000">
        <w:rPr>
          <w:rtl w:val="0"/>
        </w:rPr>
        <w:t xml:space="preserve">Decision record</w:t>
      </w:r>
    </w:p>
    <w:p w:rsidR="00000000" w:rsidDel="00000000" w:rsidP="00000000" w:rsidRDefault="00000000" w:rsidRPr="00000000" w14:paraId="000002FE">
      <w:pPr>
        <w:rPr/>
      </w:pPr>
      <w:r w:rsidDel="00000000" w:rsidR="00000000" w:rsidRPr="00000000">
        <w:rPr>
          <w:rtl w:val="0"/>
        </w:rPr>
        <w:t xml:space="preserve">Each review records the question, baseline assumption, observed facts, interpretation, options, decision, owner, date, and next review trigger. Preserve contrary findings and lost deals. Changes to customer segment or business model should identify which evidence disproved the prior view, not merely replace one optimistic narrative with another.</w:t>
      </w:r>
    </w:p>
    <w:bookmarkStart w:colFirst="0" w:colLast="0" w:name="2f22qakk2la1" w:id="18"/>
    <w:bookmarkEnd w:id="18"/>
    <w:p w:rsidR="00000000" w:rsidDel="00000000" w:rsidP="00000000" w:rsidRDefault="00000000" w:rsidRPr="00000000" w14:paraId="000002FF">
      <w:pPr>
        <w:pStyle w:val="Heading1"/>
        <w:rPr/>
      </w:pPr>
      <w:r w:rsidDel="00000000" w:rsidR="00000000" w:rsidRPr="00000000">
        <w:rPr>
          <w:rtl w:val="0"/>
        </w:rPr>
        <w:t xml:space="preserve">19 Immediate priorities and approval record</w:t>
      </w:r>
    </w:p>
    <w:p w:rsidR="00000000" w:rsidDel="00000000" w:rsidP="00000000" w:rsidRDefault="00000000" w:rsidRPr="00000000" w14:paraId="00000300">
      <w:pPr>
        <w:pStyle w:val="Heading2"/>
        <w:rPr/>
      </w:pPr>
      <w:r w:rsidDel="00000000" w:rsidR="00000000" w:rsidRPr="00000000">
        <w:rPr>
          <w:rtl w:val="0"/>
        </w:rPr>
        <w:t xml:space="preserve">First work cycle</w:t>
      </w:r>
    </w:p>
    <w:p w:rsidR="00000000" w:rsidDel="00000000" w:rsidP="00000000" w:rsidRDefault="00000000" w:rsidRPr="00000000" w14:paraId="00000301">
      <w:pPr>
        <w:rPr/>
      </w:pPr>
      <w:r w:rsidDel="00000000" w:rsidR="00000000" w:rsidRPr="00000000">
        <w:rPr>
          <w:rtl w:val="0"/>
        </w:rPr>
        <w:t xml:space="preserve">Name the accountable technical, commercial, delivery, and review roles. Confirm founder availability, IP ownership, and the proposed validation budget. Approve the existing safety boundaries and agree which new commercial assumptions will be tested first. No customer data should arrive before the evaluation data process is ready.</w:t>
      </w:r>
    </w:p>
    <w:p w:rsidR="00000000" w:rsidDel="00000000" w:rsidP="00000000" w:rsidRDefault="00000000" w:rsidRPr="00000000" w14:paraId="00000302">
      <w:pPr>
        <w:rPr/>
      </w:pPr>
      <w:r w:rsidDel="00000000" w:rsidR="00000000" w:rsidRPr="00000000">
        <w:rPr>
          <w:rtl w:val="0"/>
        </w:rPr>
        <w:t xml:space="preserve">Build the minimum synthetic path and its negative cases, then make the evidence and limitations understandable in a short report. Reproduce the result with another developer. Recruit qualified reviewers while implementation proceeds. Use their corrections and input availability to select the first live adapter. Do not build several adapters before learning which one a credible customer can authorize and use.</w:t>
      </w:r>
    </w:p>
    <w:p w:rsidR="00000000" w:rsidDel="00000000" w:rsidP="00000000" w:rsidRDefault="00000000" w:rsidRPr="00000000" w14:paraId="00000303">
      <w:pPr>
        <w:rPr/>
      </w:pPr>
      <w:r w:rsidDel="00000000" w:rsidR="00000000" w:rsidRPr="00000000">
        <w:rPr>
          <w:rtl w:val="0"/>
        </w:rPr>
        <w:t xml:space="preserve">Prepare the first paid scope only after the product and customer gates permit it. Record actual hours and procurement objections from the first engagement. Recompute pricing, capacity, acquisition cost, and cash requirements from that evidence before committing to recurring service or new hires.</w:t>
      </w:r>
    </w:p>
    <w:p w:rsidR="00000000" w:rsidDel="00000000" w:rsidP="00000000" w:rsidRDefault="00000000" w:rsidRPr="00000000" w14:paraId="00000304">
      <w:pPr>
        <w:pStyle w:val="Heading2"/>
        <w:rPr/>
      </w:pPr>
      <w:r w:rsidDel="00000000" w:rsidR="00000000" w:rsidRPr="00000000">
        <w:rPr>
          <w:rtl w:val="0"/>
        </w:rPr>
        <w:t xml:space="preserve">Founder decisions required</w:t>
      </w:r>
    </w:p>
    <w:tbl>
      <w:tblPr>
        <w:tblStyle w:val="Table22"/>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952"/>
        <w:gridCol w:w="2880"/>
        <w:gridCol w:w="4104"/>
        <w:tblGridChange w:id="0">
          <w:tblGrid>
            <w:gridCol w:w="2952"/>
            <w:gridCol w:w="2880"/>
            <w:gridCol w:w="4104"/>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305">
            <w:pPr>
              <w:spacing w:after="40" w:before="40" w:line="240" w:lineRule="auto"/>
              <w:rPr/>
            </w:pPr>
            <w:r w:rsidDel="00000000" w:rsidR="00000000" w:rsidRPr="00000000">
              <w:rPr>
                <w:b w:val="1"/>
                <w:bCs w:val="1"/>
                <w:color w:val="ffffff"/>
                <w:sz w:val="20"/>
                <w:szCs w:val="20"/>
                <w:rtl w:val="0"/>
              </w:rPr>
              <w:t xml:space="preserve">Decision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306">
            <w:pPr>
              <w:spacing w:after="40" w:before="40" w:line="240" w:lineRule="auto"/>
              <w:rPr/>
            </w:pPr>
            <w:r w:rsidDel="00000000" w:rsidR="00000000" w:rsidRPr="00000000">
              <w:rPr>
                <w:b w:val="1"/>
                <w:bCs w:val="1"/>
                <w:color w:val="ffffff"/>
                <w:sz w:val="20"/>
                <w:szCs w:val="20"/>
                <w:rtl w:val="0"/>
              </w:rPr>
              <w:t xml:space="preserve">Proposed position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307">
            <w:pPr>
              <w:spacing w:after="40" w:before="40" w:line="240" w:lineRule="auto"/>
              <w:rPr/>
            </w:pPr>
            <w:r w:rsidDel="00000000" w:rsidR="00000000" w:rsidRPr="00000000">
              <w:rPr>
                <w:b w:val="1"/>
                <w:bCs w:val="1"/>
                <w:color w:val="ffffff"/>
                <w:sz w:val="20"/>
                <w:szCs w:val="20"/>
                <w:rtl w:val="0"/>
              </w:rPr>
              <w:t xml:space="preserve">Approval record needed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08">
            <w:pPr>
              <w:spacing w:after="40" w:before="40" w:line="240" w:lineRule="auto"/>
              <w:rPr/>
            </w:pPr>
            <w:r w:rsidDel="00000000" w:rsidR="00000000" w:rsidRPr="00000000">
              <w:rPr>
                <w:sz w:val="20"/>
                <w:szCs w:val="20"/>
                <w:rtl w:val="0"/>
              </w:rPr>
              <w:t xml:space="preserve">Initial customer and geography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09">
            <w:pPr>
              <w:spacing w:after="40" w:before="40" w:line="240" w:lineRule="auto"/>
              <w:rPr/>
            </w:pPr>
            <w:r w:rsidDel="00000000" w:rsidR="00000000" w:rsidRPr="00000000">
              <w:rPr>
                <w:sz w:val="20"/>
                <w:szCs w:val="20"/>
                <w:rtl w:val="0"/>
              </w:rPr>
              <w:t xml:space="preserve">US industrial operators with vendor access; size remains a hypothesis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0A">
            <w:pPr>
              <w:spacing w:after="40" w:before="40" w:line="240" w:lineRule="auto"/>
              <w:rPr/>
            </w:pPr>
            <w:r w:rsidDel="00000000" w:rsidR="00000000" w:rsidRPr="00000000">
              <w:rPr>
                <w:sz w:val="20"/>
                <w:szCs w:val="20"/>
                <w:rtl w:val="0"/>
              </w:rPr>
              <w:t xml:space="preserve">Named segment owner and prospecting focus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0B">
            <w:pPr>
              <w:spacing w:after="40" w:before="40" w:line="240" w:lineRule="auto"/>
              <w:rPr/>
            </w:pPr>
            <w:r w:rsidDel="00000000" w:rsidR="00000000" w:rsidRPr="00000000">
              <w:rPr>
                <w:sz w:val="20"/>
                <w:szCs w:val="20"/>
                <w:rtl w:val="0"/>
              </w:rPr>
              <w:t xml:space="preserve">Initial commercial offer</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C">
            <w:pPr>
              <w:spacing w:after="40" w:before="40" w:line="240" w:lineRule="auto"/>
              <w:rPr/>
            </w:pPr>
            <w:r w:rsidDel="00000000" w:rsidR="00000000" w:rsidRPr="00000000">
              <w:rPr>
                <w:sz w:val="20"/>
                <w:szCs w:val="20"/>
                <w:rtl w:val="0"/>
              </w:rPr>
              <w:t xml:space="preserve">Reviewed bounded assessment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0D">
            <w:pPr>
              <w:spacing w:after="40" w:before="40" w:line="240" w:lineRule="auto"/>
              <w:rPr/>
            </w:pPr>
            <w:r w:rsidDel="00000000" w:rsidR="00000000" w:rsidRPr="00000000">
              <w:rPr>
                <w:sz w:val="20"/>
                <w:szCs w:val="20"/>
                <w:rtl w:val="0"/>
              </w:rPr>
              <w:t xml:space="preserve">Approved scope, pricing test, and nonstandard terms authority</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0E">
            <w:pPr>
              <w:spacing w:after="40" w:before="40" w:line="240" w:lineRule="auto"/>
              <w:rPr/>
            </w:pPr>
            <w:r w:rsidDel="00000000" w:rsidR="00000000" w:rsidRPr="00000000">
              <w:rPr>
                <w:sz w:val="20"/>
                <w:szCs w:val="20"/>
                <w:rtl w:val="0"/>
              </w:rPr>
              <w:t xml:space="preserve">Validation investment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0F">
            <w:pPr>
              <w:spacing w:after="40" w:before="40" w:line="240" w:lineRule="auto"/>
              <w:rPr/>
            </w:pPr>
            <w:r w:rsidDel="00000000" w:rsidR="00000000" w:rsidRPr="00000000">
              <w:rPr>
                <w:sz w:val="20"/>
                <w:szCs w:val="20"/>
                <w:rtl w:val="0"/>
              </w:rPr>
              <w:t xml:space="preserve">$36,000 maximum proposed envelope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10">
            <w:pPr>
              <w:spacing w:after="40" w:before="40" w:line="240" w:lineRule="auto"/>
              <w:rPr/>
            </w:pPr>
            <w:r w:rsidDel="00000000" w:rsidR="00000000" w:rsidRPr="00000000">
              <w:rPr>
                <w:sz w:val="20"/>
                <w:szCs w:val="20"/>
                <w:rtl w:val="0"/>
              </w:rPr>
              <w:t xml:space="preserve">Funding source, cash availability, release conditions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11">
            <w:pPr>
              <w:spacing w:after="40" w:before="40" w:line="240" w:lineRule="auto"/>
              <w:rPr/>
            </w:pPr>
            <w:r w:rsidDel="00000000" w:rsidR="00000000" w:rsidRPr="00000000">
              <w:rPr>
                <w:sz w:val="20"/>
                <w:szCs w:val="20"/>
                <w:rtl w:val="0"/>
              </w:rPr>
              <w:t xml:space="preserve">Product boundary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2">
            <w:pPr>
              <w:spacing w:after="40" w:before="40" w:line="240" w:lineRule="auto"/>
              <w:rPr/>
            </w:pPr>
            <w:r w:rsidDel="00000000" w:rsidR="00000000" w:rsidRPr="00000000">
              <w:rPr>
                <w:sz w:val="20"/>
                <w:szCs w:val="20"/>
                <w:rtl w:val="0"/>
              </w:rPr>
              <w:t xml:space="preserve">Local provider-neutral prototype with no active OT interaction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3">
            <w:pPr>
              <w:spacing w:after="40" w:before="40" w:line="240" w:lineRule="auto"/>
              <w:rPr/>
            </w:pPr>
            <w:r w:rsidDel="00000000" w:rsidR="00000000" w:rsidRPr="00000000">
              <w:rPr>
                <w:sz w:val="20"/>
                <w:szCs w:val="20"/>
                <w:rtl w:val="0"/>
              </w:rPr>
              <w:t xml:space="preserve">Confirmed exclusions and technical owner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14">
            <w:pPr>
              <w:spacing w:after="40" w:before="40" w:line="240" w:lineRule="auto"/>
              <w:rPr/>
            </w:pPr>
            <w:r w:rsidDel="00000000" w:rsidR="00000000" w:rsidRPr="00000000">
              <w:rPr>
                <w:sz w:val="20"/>
                <w:szCs w:val="20"/>
                <w:rtl w:val="0"/>
              </w:rPr>
              <w:t xml:space="preserve">Evaluation authority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15">
            <w:pPr>
              <w:spacing w:after="40" w:before="40" w:line="240" w:lineRule="auto"/>
              <w:rPr/>
            </w:pPr>
            <w:r w:rsidDel="00000000" w:rsidR="00000000" w:rsidRPr="00000000">
              <w:rPr>
                <w:sz w:val="20"/>
                <w:szCs w:val="20"/>
                <w:rtl w:val="0"/>
              </w:rPr>
              <w:t xml:space="preserve">Customer sponsor plus founder approval</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16">
            <w:pPr>
              <w:spacing w:after="40" w:before="40" w:line="240" w:lineRule="auto"/>
              <w:rPr/>
            </w:pPr>
            <w:r w:rsidDel="00000000" w:rsidR="00000000" w:rsidRPr="00000000">
              <w:rPr>
                <w:sz w:val="20"/>
                <w:szCs w:val="20"/>
                <w:rtl w:val="0"/>
              </w:rPr>
              <w:t xml:space="preserve">Signed authorization and data plan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17">
            <w:pPr>
              <w:spacing w:after="40" w:before="40" w:line="240" w:lineRule="auto"/>
              <w:rPr/>
            </w:pPr>
            <w:r w:rsidDel="00000000" w:rsidR="00000000" w:rsidRPr="00000000">
              <w:rPr>
                <w:sz w:val="20"/>
                <w:szCs w:val="20"/>
                <w:rtl w:val="0"/>
              </w:rPr>
              <w:t xml:space="preserve">Growth path</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8">
            <w:pPr>
              <w:spacing w:after="40" w:before="40" w:line="240" w:lineRule="auto"/>
              <w:rPr/>
            </w:pPr>
            <w:r w:rsidDel="00000000" w:rsidR="00000000" w:rsidRPr="00000000">
              <w:rPr>
                <w:sz w:val="20"/>
                <w:szCs w:val="20"/>
                <w:rtl w:val="0"/>
              </w:rPr>
              <w:t xml:space="preserve">Conditional assessments then recurrence or partner delivery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19">
            <w:pPr>
              <w:spacing w:after="40" w:before="40" w:line="240" w:lineRule="auto"/>
              <w:rPr/>
            </w:pPr>
            <w:r w:rsidDel="00000000" w:rsidR="00000000" w:rsidRPr="00000000">
              <w:rPr>
                <w:sz w:val="20"/>
                <w:szCs w:val="20"/>
                <w:rtl w:val="0"/>
              </w:rPr>
              <w:t xml:space="preserve">Evidence gates and monthly review owner</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1A">
            <w:pPr>
              <w:spacing w:after="40" w:before="40" w:line="240" w:lineRule="auto"/>
              <w:rPr/>
            </w:pPr>
            <w:r w:rsidDel="00000000" w:rsidR="00000000" w:rsidRPr="00000000">
              <w:rPr>
                <w:sz w:val="20"/>
                <w:szCs w:val="20"/>
                <w:rtl w:val="0"/>
              </w:rPr>
              <w:t xml:space="preserve">Financial baseline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1B">
            <w:pPr>
              <w:spacing w:after="40" w:before="40" w:line="240" w:lineRule="auto"/>
              <w:rPr/>
            </w:pPr>
            <w:r w:rsidDel="00000000" w:rsidR="00000000" w:rsidRPr="00000000">
              <w:rPr>
                <w:sz w:val="20"/>
                <w:szCs w:val="20"/>
                <w:rtl w:val="0"/>
              </w:rPr>
              <w:t xml:space="preserve">Rebuild monthly forecast using actual capacity and commitments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1C">
            <w:pPr>
              <w:spacing w:after="40" w:before="40" w:line="240" w:lineRule="auto"/>
              <w:rPr/>
            </w:pPr>
            <w:r w:rsidDel="00000000" w:rsidR="00000000" w:rsidRPr="00000000">
              <w:rPr>
                <w:sz w:val="20"/>
                <w:szCs w:val="20"/>
                <w:rtl w:val="0"/>
              </w:rPr>
              <w:t xml:space="preserve">Approved cash plan and compensation assumptions</w:t>
            </w:r>
            <w:r w:rsidDel="00000000" w:rsidR="00000000" w:rsidRPr="00000000">
              <w:rPr>
                <w:rtl w:val="0"/>
              </w:rPr>
            </w:r>
          </w:p>
        </w:tc>
      </w:tr>
    </w:tbl>
    <w:p w:rsidR="00000000" w:rsidDel="00000000" w:rsidP="00000000" w:rsidRDefault="00000000" w:rsidRPr="00000000" w14:paraId="0000031D">
      <w:pPr>
        <w:spacing w:after="40" w:lineRule="auto"/>
        <w:rPr/>
      </w:pPr>
      <w:r w:rsidDel="00000000" w:rsidR="00000000" w:rsidRPr="00000000">
        <w:rPr>
          <w:rtl w:val="0"/>
        </w:rPr>
      </w:r>
    </w:p>
    <w:p w:rsidR="00000000" w:rsidDel="00000000" w:rsidP="00000000" w:rsidRDefault="00000000" w:rsidRPr="00000000" w14:paraId="0000031E">
      <w:pPr>
        <w:pStyle w:val="Heading2"/>
        <w:rPr/>
      </w:pPr>
      <w:r w:rsidDel="00000000" w:rsidR="00000000" w:rsidRPr="00000000">
        <w:rPr>
          <w:rtl w:val="0"/>
        </w:rPr>
        <w:t xml:space="preserve">Approval and documentation</w:t>
      </w:r>
    </w:p>
    <w:p w:rsidR="00000000" w:rsidDel="00000000" w:rsidP="00000000" w:rsidRDefault="00000000" w:rsidRPr="00000000" w14:paraId="0000031F">
      <w:pPr>
        <w:rPr/>
      </w:pPr>
      <w:r w:rsidDel="00000000" w:rsidR="00000000" w:rsidRPr="00000000">
        <w:rPr>
          <w:rtl w:val="0"/>
        </w:rPr>
        <w:t xml:space="preserve">Current status is pending founder approval. Record approver names, decision date, approval or conditions, budget releases, named role assignments, and the next review in docs/DECISIONS.md. Reconcile this revision with the reviewed GitHub North Star, Project Charter, Product Strategy, Prototype Scope, Delivery Plan, Architecture, Security and Safety, Business Validation, Decisions, and Experiments documents. This Word package remains a dated communication document until those changes are reviewed.</w:t>
      </w:r>
    </w:p>
    <w:bookmarkStart w:colFirst="0" w:colLast="0" w:name="ntiph9ij6rhh" w:id="19"/>
    <w:bookmarkEnd w:id="19"/>
    <w:p w:rsidR="00000000" w:rsidDel="00000000" w:rsidP="00000000" w:rsidRDefault="00000000" w:rsidRPr="00000000" w14:paraId="00000320">
      <w:pPr>
        <w:pStyle w:val="Heading1"/>
        <w:pageBreakBefore w:val="1"/>
        <w:rPr/>
      </w:pPr>
      <w:r w:rsidDel="00000000" w:rsidR="00000000" w:rsidRPr="00000000">
        <w:rPr>
          <w:rtl w:val="0"/>
        </w:rPr>
        <w:t xml:space="preserve">Appendix A Technical acceptance contract</w:t>
      </w:r>
    </w:p>
    <w:p w:rsidR="00000000" w:rsidDel="00000000" w:rsidP="00000000" w:rsidRDefault="00000000" w:rsidRPr="00000000" w14:paraId="00000321">
      <w:pPr>
        <w:pStyle w:val="Heading2"/>
        <w:rPr/>
      </w:pPr>
      <w:r w:rsidDel="00000000" w:rsidR="00000000" w:rsidRPr="00000000">
        <w:rPr>
          <w:rtl w:val="0"/>
        </w:rPr>
        <w:t xml:space="preserve">Required tests and release evidence</w:t>
      </w:r>
    </w:p>
    <w:tbl>
      <w:tblPr>
        <w:tblStyle w:val="Table23"/>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322">
            <w:pPr>
              <w:spacing w:after="40" w:before="40" w:line="240" w:lineRule="auto"/>
              <w:rPr/>
            </w:pPr>
            <w:r w:rsidDel="00000000" w:rsidR="00000000" w:rsidRPr="00000000">
              <w:rPr>
                <w:b w:val="1"/>
                <w:bCs w:val="1"/>
                <w:color w:val="ffffff"/>
                <w:sz w:val="20"/>
                <w:szCs w:val="20"/>
                <w:rtl w:val="0"/>
              </w:rPr>
              <w:t xml:space="preserve">Test area</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323">
            <w:pPr>
              <w:spacing w:after="40" w:before="40" w:line="240" w:lineRule="auto"/>
              <w:rPr/>
            </w:pPr>
            <w:r w:rsidDel="00000000" w:rsidR="00000000" w:rsidRPr="00000000">
              <w:rPr>
                <w:b w:val="1"/>
                <w:bCs w:val="1"/>
                <w:color w:val="ffffff"/>
                <w:sz w:val="20"/>
                <w:szCs w:val="20"/>
                <w:rtl w:val="0"/>
              </w:rPr>
              <w:t xml:space="preserve">Required acceptance evidence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24">
            <w:pPr>
              <w:spacing w:after="40" w:before="40" w:line="240" w:lineRule="auto"/>
              <w:rPr/>
            </w:pPr>
            <w:r w:rsidDel="00000000" w:rsidR="00000000" w:rsidRPr="00000000">
              <w:rPr>
                <w:sz w:val="20"/>
                <w:szCs w:val="20"/>
                <w:rtl w:val="0"/>
              </w:rPr>
              <w:t xml:space="preserve">Installation and commands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25">
            <w:pPr>
              <w:spacing w:after="40" w:before="40" w:line="240" w:lineRule="auto"/>
              <w:rPr/>
            </w:pPr>
            <w:r w:rsidDel="00000000" w:rsidR="00000000" w:rsidRPr="00000000">
              <w:rPr>
                <w:sz w:val="20"/>
                <w:szCs w:val="20"/>
                <w:rtl w:val="0"/>
              </w:rPr>
              <w:t xml:space="preserve">Another developer installs from documented steps and runs validate analyze and compare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6">
            <w:pPr>
              <w:spacing w:after="40" w:before="40" w:line="240" w:lineRule="auto"/>
              <w:rPr/>
            </w:pPr>
            <w:r w:rsidDel="00000000" w:rsidR="00000000" w:rsidRPr="00000000">
              <w:rPr>
                <w:sz w:val="20"/>
                <w:szCs w:val="20"/>
                <w:rtl w:val="0"/>
              </w:rPr>
              <w:t xml:space="preserve">Schema validation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7">
            <w:pPr>
              <w:spacing w:after="40" w:before="40" w:line="240" w:lineRule="auto"/>
              <w:rPr/>
            </w:pPr>
            <w:r w:rsidDel="00000000" w:rsidR="00000000" w:rsidRPr="00000000">
              <w:rPr>
                <w:sz w:val="20"/>
                <w:szCs w:val="20"/>
                <w:rtl w:val="0"/>
              </w:rPr>
              <w:t xml:space="preserve">Invalid types, missing required fields, duplicate IDs, dangling edges, and unsupported versions are rejected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28">
            <w:pPr>
              <w:spacing w:after="40" w:before="40" w:line="240" w:lineRule="auto"/>
              <w:rPr/>
            </w:pPr>
            <w:r w:rsidDel="00000000" w:rsidR="00000000" w:rsidRPr="00000000">
              <w:rPr>
                <w:sz w:val="20"/>
                <w:szCs w:val="20"/>
                <w:rtl w:val="0"/>
              </w:rPr>
              <w:t xml:space="preserve">Positive fixture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29">
            <w:pPr>
              <w:spacing w:after="40" w:before="40" w:line="240" w:lineRule="auto"/>
              <w:rPr/>
            </w:pPr>
            <w:r w:rsidDel="00000000" w:rsidR="00000000" w:rsidRPr="00000000">
              <w:rPr>
                <w:sz w:val="20"/>
                <w:szCs w:val="20"/>
                <w:rtl w:val="0"/>
              </w:rPr>
              <w:t xml:space="preserve">Expected industrial path appears with the correct ordered relationships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A">
            <w:pPr>
              <w:spacing w:after="40" w:before="40" w:line="240" w:lineRule="auto"/>
              <w:rPr/>
            </w:pPr>
            <w:r w:rsidDel="00000000" w:rsidR="00000000" w:rsidRPr="00000000">
              <w:rPr>
                <w:sz w:val="20"/>
                <w:szCs w:val="20"/>
                <w:rtl w:val="0"/>
              </w:rPr>
              <w:t xml:space="preserve">Remediated fixture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B">
            <w:pPr>
              <w:spacing w:after="40" w:before="40" w:line="240" w:lineRule="auto"/>
              <w:rPr/>
            </w:pPr>
            <w:r w:rsidDel="00000000" w:rsidR="00000000" w:rsidRPr="00000000">
              <w:rPr>
                <w:sz w:val="20"/>
                <w:szCs w:val="20"/>
                <w:rtl w:val="0"/>
              </w:rPr>
              <w:t xml:space="preserve">Removed relationship breaks the original path without falsely clearing other supported paths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2C">
            <w:pPr>
              <w:spacing w:after="40" w:before="40" w:line="240" w:lineRule="auto"/>
              <w:rPr/>
            </w:pPr>
            <w:r w:rsidDel="00000000" w:rsidR="00000000" w:rsidRPr="00000000">
              <w:rPr>
                <w:sz w:val="20"/>
                <w:szCs w:val="20"/>
                <w:rtl w:val="0"/>
              </w:rPr>
              <w:t xml:space="preserve">Negative semantics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2D">
            <w:pPr>
              <w:spacing w:after="40" w:before="40" w:line="240" w:lineRule="auto"/>
              <w:rPr/>
            </w:pPr>
            <w:r w:rsidDel="00000000" w:rsidR="00000000" w:rsidRPr="00000000">
              <w:rPr>
                <w:sz w:val="20"/>
                <w:szCs w:val="20"/>
                <w:rtl w:val="0"/>
              </w:rPr>
              <w:t xml:space="preserve">Network reachability alone does not imply login, application permission, or operational control</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2E">
            <w:pPr>
              <w:spacing w:after="40" w:before="40" w:line="240" w:lineRule="auto"/>
              <w:rPr/>
            </w:pPr>
            <w:r w:rsidDel="00000000" w:rsidR="00000000" w:rsidRPr="00000000">
              <w:rPr>
                <w:sz w:val="20"/>
                <w:szCs w:val="20"/>
                <w:rtl w:val="0"/>
              </w:rPr>
              <w:t xml:space="preserve">Policy interpretation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2F">
            <w:pPr>
              <w:spacing w:after="40" w:before="40" w:line="240" w:lineRule="auto"/>
              <w:rPr/>
            </w:pPr>
            <w:r w:rsidDel="00000000" w:rsidR="00000000" w:rsidRPr="00000000">
              <w:rPr>
                <w:sz w:val="20"/>
                <w:szCs w:val="20"/>
                <w:rtl w:val="0"/>
              </w:rPr>
              <w:t xml:space="preserve">Supported deny precedence, direction, protocol, port, and scope conditions behave as documented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30">
            <w:pPr>
              <w:spacing w:after="40" w:before="40" w:line="240" w:lineRule="auto"/>
              <w:rPr/>
            </w:pPr>
            <w:r w:rsidDel="00000000" w:rsidR="00000000" w:rsidRPr="00000000">
              <w:rPr>
                <w:sz w:val="20"/>
                <w:szCs w:val="20"/>
                <w:rtl w:val="0"/>
              </w:rPr>
              <w:t xml:space="preserve">Incomplete evidence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31">
            <w:pPr>
              <w:spacing w:after="40" w:before="40" w:line="240" w:lineRule="auto"/>
              <w:rPr/>
            </w:pPr>
            <w:r w:rsidDel="00000000" w:rsidR="00000000" w:rsidRPr="00000000">
              <w:rPr>
                <w:sz w:val="20"/>
                <w:szCs w:val="20"/>
                <w:rtl w:val="0"/>
              </w:rPr>
              <w:t xml:space="preserve">Missing, stale, conflicting, inaccessible, and unsupported evidence produce an explicit limitation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2">
            <w:pPr>
              <w:spacing w:after="40" w:before="40" w:line="240" w:lineRule="auto"/>
              <w:rPr/>
            </w:pPr>
            <w:r w:rsidDel="00000000" w:rsidR="00000000" w:rsidRPr="00000000">
              <w:rPr>
                <w:sz w:val="20"/>
                <w:szCs w:val="20"/>
                <w:rtl w:val="0"/>
              </w:rPr>
              <w:t xml:space="preserve">Comparison integrity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3">
            <w:pPr>
              <w:spacing w:after="40" w:before="40" w:line="240" w:lineRule="auto"/>
              <w:rPr/>
            </w:pPr>
            <w:r w:rsidDel="00000000" w:rsidR="00000000" w:rsidRPr="00000000">
              <w:rPr>
                <w:sz w:val="20"/>
                <w:szCs w:val="20"/>
                <w:rtl w:val="0"/>
              </w:rPr>
              <w:t xml:space="preserve">Missing asset or reduced scope is unassessable rather than resolved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34">
            <w:pPr>
              <w:spacing w:after="40" w:before="40" w:line="240" w:lineRule="auto"/>
              <w:rPr/>
            </w:pPr>
            <w:r w:rsidDel="00000000" w:rsidR="00000000" w:rsidRPr="00000000">
              <w:rPr>
                <w:sz w:val="20"/>
                <w:szCs w:val="20"/>
                <w:rtl w:val="0"/>
              </w:rPr>
              <w:t xml:space="preserve">Traceability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35">
            <w:pPr>
              <w:spacing w:after="40" w:before="40" w:line="240" w:lineRule="auto"/>
              <w:rPr/>
            </w:pPr>
            <w:r w:rsidDel="00000000" w:rsidR="00000000" w:rsidRPr="00000000">
              <w:rPr>
                <w:sz w:val="20"/>
                <w:szCs w:val="20"/>
                <w:rtl w:val="0"/>
              </w:rPr>
              <w:t xml:space="preserve">Every finding edge references evidence and observation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6">
            <w:pPr>
              <w:spacing w:after="40" w:before="40" w:line="240" w:lineRule="auto"/>
              <w:rPr/>
            </w:pPr>
            <w:r w:rsidDel="00000000" w:rsidR="00000000" w:rsidRPr="00000000">
              <w:rPr>
                <w:sz w:val="20"/>
                <w:szCs w:val="20"/>
                <w:rtl w:val="0"/>
              </w:rPr>
              <w:t xml:space="preserve">Determinism</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7">
            <w:pPr>
              <w:spacing w:after="40" w:before="40" w:line="240" w:lineRule="auto"/>
              <w:rPr/>
            </w:pPr>
            <w:r w:rsidDel="00000000" w:rsidR="00000000" w:rsidRPr="00000000">
              <w:rPr>
                <w:sz w:val="20"/>
                <w:szCs w:val="20"/>
                <w:rtl w:val="0"/>
              </w:rPr>
              <w:t xml:space="preserve">Same normalized inputs and rule version produce identical analytical results apart from run metadata</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38">
            <w:pPr>
              <w:spacing w:after="40" w:before="40" w:line="240" w:lineRule="auto"/>
              <w:rPr/>
            </w:pPr>
            <w:r w:rsidDel="00000000" w:rsidR="00000000" w:rsidRPr="00000000">
              <w:rPr>
                <w:sz w:val="20"/>
                <w:szCs w:val="20"/>
                <w:rtl w:val="0"/>
              </w:rPr>
              <w:t xml:space="preserve">Safety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39">
            <w:pPr>
              <w:spacing w:after="40" w:before="40" w:line="240" w:lineRule="auto"/>
              <w:rPr/>
            </w:pPr>
            <w:r w:rsidDel="00000000" w:rsidR="00000000" w:rsidRPr="00000000">
              <w:rPr>
                <w:sz w:val="20"/>
                <w:szCs w:val="20"/>
                <w:rtl w:val="0"/>
              </w:rPr>
              <w:t xml:space="preserve">No forbidden network operations, secret retrieval, credential testing, or production modification</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A">
            <w:pPr>
              <w:spacing w:after="40" w:before="40" w:line="240" w:lineRule="auto"/>
              <w:rPr/>
            </w:pPr>
            <w:r w:rsidDel="00000000" w:rsidR="00000000" w:rsidRPr="00000000">
              <w:rPr>
                <w:sz w:val="20"/>
                <w:szCs w:val="20"/>
                <w:rtl w:val="0"/>
              </w:rPr>
              <w:t xml:space="preserve">Input security</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B">
            <w:pPr>
              <w:spacing w:after="40" w:before="40" w:line="240" w:lineRule="auto"/>
              <w:rPr/>
            </w:pPr>
            <w:r w:rsidDel="00000000" w:rsidR="00000000" w:rsidRPr="00000000">
              <w:rPr>
                <w:sz w:val="20"/>
                <w:szCs w:val="20"/>
                <w:rtl w:val="0"/>
              </w:rPr>
              <w:t xml:space="preserve">Malformed and oversized inputs fail safely without executing imported content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3C">
            <w:pPr>
              <w:spacing w:after="40" w:before="40" w:line="240" w:lineRule="auto"/>
              <w:rPr/>
            </w:pPr>
            <w:r w:rsidDel="00000000" w:rsidR="00000000" w:rsidRPr="00000000">
              <w:rPr>
                <w:sz w:val="20"/>
                <w:szCs w:val="20"/>
                <w:rtl w:val="0"/>
              </w:rPr>
              <w:t xml:space="preserve">Report consistency</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3D">
            <w:pPr>
              <w:spacing w:after="40" w:before="40" w:line="240" w:lineRule="auto"/>
              <w:rPr/>
            </w:pPr>
            <w:r w:rsidDel="00000000" w:rsidR="00000000" w:rsidRPr="00000000">
              <w:rPr>
                <w:sz w:val="20"/>
                <w:szCs w:val="20"/>
                <w:rtl w:val="0"/>
              </w:rPr>
              <w:t xml:space="preserve">Human output and JSON agree on path, status, coverage, and limitations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3E">
            <w:pPr>
              <w:spacing w:after="40" w:before="40" w:line="240" w:lineRule="auto"/>
              <w:rPr/>
            </w:pPr>
            <w:r w:rsidDel="00000000" w:rsidR="00000000" w:rsidRPr="00000000">
              <w:rPr>
                <w:sz w:val="20"/>
                <w:szCs w:val="20"/>
                <w:rtl w:val="0"/>
              </w:rPr>
              <w:t xml:space="preserve">Quality checks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3F">
            <w:pPr>
              <w:spacing w:after="40" w:before="40" w:line="240" w:lineRule="auto"/>
              <w:rPr/>
            </w:pPr>
            <w:r w:rsidDel="00000000" w:rsidR="00000000" w:rsidRPr="00000000">
              <w:rPr>
                <w:sz w:val="20"/>
                <w:szCs w:val="20"/>
                <w:rtl w:val="0"/>
              </w:rPr>
              <w:t xml:space="preserve">Automated tests, linting, and formatting pass in the documented environment</w:t>
            </w:r>
            <w:r w:rsidDel="00000000" w:rsidR="00000000" w:rsidRPr="00000000">
              <w:rPr>
                <w:rtl w:val="0"/>
              </w:rPr>
            </w:r>
          </w:p>
        </w:tc>
      </w:tr>
    </w:tbl>
    <w:p w:rsidR="00000000" w:rsidDel="00000000" w:rsidP="00000000" w:rsidRDefault="00000000" w:rsidRPr="00000000" w14:paraId="00000340">
      <w:pPr>
        <w:spacing w:after="40" w:lineRule="auto"/>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Release package</w:t>
      </w:r>
    </w:p>
    <w:p w:rsidR="00000000" w:rsidDel="00000000" w:rsidP="00000000" w:rsidRDefault="00000000" w:rsidRPr="00000000" w14:paraId="00000342">
      <w:pPr>
        <w:rPr/>
      </w:pPr>
      <w:r w:rsidDel="00000000" w:rsidR="00000000" w:rsidRPr="00000000">
        <w:rPr>
          <w:rtl w:val="0"/>
        </w:rPr>
        <w:t xml:space="preserve">Retain the code version, dependency lock information, schema and rule versions, test output, synthetic fixtures, benchmark environment, known limitations, and reproduction checklist. Record the reviewer and approval date. Known unsupported features must be explicit in both the internal release record and customer-facing scope where relevant.</w:t>
      </w:r>
    </w:p>
    <w:p w:rsidR="00000000" w:rsidDel="00000000" w:rsidP="00000000" w:rsidRDefault="00000000" w:rsidRPr="00000000" w14:paraId="00000343">
      <w:pPr>
        <w:pStyle w:val="Heading2"/>
        <w:rPr/>
      </w:pPr>
      <w:r w:rsidDel="00000000" w:rsidR="00000000" w:rsidRPr="00000000">
        <w:rPr>
          <w:rtl w:val="0"/>
        </w:rPr>
        <w:t xml:space="preserve">Definitions that prevent overstatement</w:t>
      </w:r>
    </w:p>
    <w:p w:rsidR="00000000" w:rsidDel="00000000" w:rsidP="00000000" w:rsidRDefault="00000000" w:rsidRPr="00000000" w14:paraId="00000344">
      <w:pPr>
        <w:rPr/>
      </w:pPr>
      <w:r w:rsidDel="00000000" w:rsidR="00000000" w:rsidRPr="00000000">
        <w:rPr>
          <w:rtl w:val="0"/>
        </w:rPr>
        <w:t xml:space="preserve">An observation is a fact recorded from an authorized source at a stated time. A relationship is a typed assertion supported by one or more observations. A path is a sequence of compatible relationships evaluated under documented conditions. A finding interprets that path within scope. A remediation option changes a modeled relationship; an operational change requires customer approval. Verification compares sufficient new evidence with a valid baseline. None of these terms independently establishes exploitation, guaranteed prevention, or complete environmental coverage.</w:t>
      </w:r>
    </w:p>
    <w:bookmarkStart w:colFirst="0" w:colLast="0" w:name="avisv13s2ulm" w:id="20"/>
    <w:bookmarkEnd w:id="20"/>
    <w:p w:rsidR="00000000" w:rsidDel="00000000" w:rsidP="00000000" w:rsidRDefault="00000000" w:rsidRPr="00000000" w14:paraId="00000345">
      <w:pPr>
        <w:pStyle w:val="Heading1"/>
        <w:rPr/>
      </w:pPr>
      <w:r w:rsidDel="00000000" w:rsidR="00000000" w:rsidRPr="00000000">
        <w:rPr>
          <w:rtl w:val="0"/>
        </w:rPr>
        <w:t xml:space="preserve">Appendix B Controlled evaluation protocol</w:t>
      </w:r>
    </w:p>
    <w:p w:rsidR="00000000" w:rsidDel="00000000" w:rsidP="00000000" w:rsidRDefault="00000000" w:rsidRPr="00000000" w14:paraId="00000346">
      <w:pPr>
        <w:pStyle w:val="Heading2"/>
        <w:rPr/>
      </w:pPr>
      <w:r w:rsidDel="00000000" w:rsidR="00000000" w:rsidRPr="00000000">
        <w:rPr>
          <w:rtl w:val="0"/>
        </w:rPr>
        <w:t xml:space="preserve">Before kickoff</w:t>
      </w:r>
    </w:p>
    <w:p w:rsidR="00000000" w:rsidDel="00000000" w:rsidP="00000000" w:rsidRDefault="00000000" w:rsidRPr="00000000" w14:paraId="00000347">
      <w:pPr>
        <w:rPr/>
      </w:pPr>
      <w:r w:rsidDel="00000000" w:rsidR="00000000" w:rsidRPr="00000000">
        <w:rPr>
          <w:rtl w:val="0"/>
        </w:rPr>
        <w:t xml:space="preserve">Confirm the customer sponsor, evidence owners, operational approver, delivery lead, and reviewer. State the business question, permitted systems and export fields, excluded systems, supported formats, observation window, and limits. Agree transfer, access, retention, deletion, incident contact, review dates, pricing, acceptance, and stop conditions. Verify that the customer has authority to share any third-party vendor configuration.</w:t>
      </w:r>
    </w:p>
    <w:p w:rsidR="00000000" w:rsidDel="00000000" w:rsidP="00000000" w:rsidRDefault="00000000" w:rsidRPr="00000000" w14:paraId="00000348">
      <w:pPr>
        <w:pStyle w:val="Heading2"/>
        <w:rPr/>
      </w:pPr>
      <w:r w:rsidDel="00000000" w:rsidR="00000000" w:rsidRPr="00000000">
        <w:rPr>
          <w:rtl w:val="0"/>
        </w:rPr>
        <w:t xml:space="preserve">Evaluation scorecard</w:t>
      </w:r>
    </w:p>
    <w:tbl>
      <w:tblPr>
        <w:tblStyle w:val="Table24"/>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349">
            <w:pPr>
              <w:spacing w:after="40" w:before="40" w:line="24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34A">
            <w:pPr>
              <w:spacing w:after="40" w:before="40" w:line="240" w:lineRule="auto"/>
              <w:rPr/>
            </w:pPr>
            <w:r w:rsidDel="00000000" w:rsidR="00000000" w:rsidRPr="00000000">
              <w:rPr>
                <w:b w:val="1"/>
                <w:bCs w:val="1"/>
                <w:color w:val="ffffff"/>
                <w:sz w:val="20"/>
                <w:szCs w:val="20"/>
                <w:rtl w:val="0"/>
              </w:rPr>
              <w:t xml:space="preserve">Baseline and result to record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4B">
            <w:pPr>
              <w:spacing w:after="40" w:before="40" w:line="240" w:lineRule="auto"/>
              <w:rPr/>
            </w:pPr>
            <w:r w:rsidDel="00000000" w:rsidR="00000000" w:rsidRPr="00000000">
              <w:rPr>
                <w:sz w:val="20"/>
                <w:szCs w:val="20"/>
                <w:rtl w:val="0"/>
              </w:rPr>
              <w:t xml:space="preserve">Decision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4C">
            <w:pPr>
              <w:spacing w:after="40" w:before="40" w:line="240" w:lineRule="auto"/>
              <w:rPr/>
            </w:pPr>
            <w:r w:rsidDel="00000000" w:rsidR="00000000" w:rsidRPr="00000000">
              <w:rPr>
                <w:sz w:val="20"/>
                <w:szCs w:val="20"/>
                <w:rtl w:val="0"/>
              </w:rPr>
              <w:t xml:space="preserve">What exact access or remediation decision must the evaluation support</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4D">
            <w:pPr>
              <w:spacing w:after="40" w:before="40" w:line="240" w:lineRule="auto"/>
              <w:rPr/>
            </w:pPr>
            <w:r w:rsidDel="00000000" w:rsidR="00000000" w:rsidRPr="00000000">
              <w:rPr>
                <w:sz w:val="20"/>
                <w:szCs w:val="20"/>
                <w:rtl w:val="0"/>
              </w:rPr>
              <w:t xml:space="preserve">Current effort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4E">
            <w:pPr>
              <w:spacing w:after="40" w:before="40" w:line="240" w:lineRule="auto"/>
              <w:rPr/>
            </w:pPr>
            <w:r w:rsidDel="00000000" w:rsidR="00000000" w:rsidRPr="00000000">
              <w:rPr>
                <w:sz w:val="20"/>
                <w:szCs w:val="20"/>
                <w:rtl w:val="0"/>
              </w:rPr>
              <w:t xml:space="preserve">Who performs the current review and documented time spent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4F">
            <w:pPr>
              <w:spacing w:after="40" w:before="40" w:line="240" w:lineRule="auto"/>
              <w:rPr/>
            </w:pPr>
            <w:r w:rsidDel="00000000" w:rsidR="00000000" w:rsidRPr="00000000">
              <w:rPr>
                <w:sz w:val="20"/>
                <w:szCs w:val="20"/>
                <w:rtl w:val="0"/>
              </w:rPr>
              <w:t xml:space="preserve">Evidence readiness</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50">
            <w:pPr>
              <w:spacing w:after="40" w:before="40" w:line="240" w:lineRule="auto"/>
              <w:rPr/>
            </w:pPr>
            <w:r w:rsidDel="00000000" w:rsidR="00000000" w:rsidRPr="00000000">
              <w:rPr>
                <w:sz w:val="20"/>
                <w:szCs w:val="20"/>
                <w:rtl w:val="0"/>
              </w:rPr>
              <w:t xml:space="preserve">Requested sources, received sources, age, quality, and unsupported fields</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1">
            <w:pPr>
              <w:spacing w:after="40" w:before="40" w:line="240" w:lineRule="auto"/>
              <w:rPr/>
            </w:pPr>
            <w:r w:rsidDel="00000000" w:rsidR="00000000" w:rsidRPr="00000000">
              <w:rPr>
                <w:sz w:val="20"/>
                <w:szCs w:val="20"/>
                <w:rtl w:val="0"/>
              </w:rPr>
              <w:t xml:space="preserve">Analytical result</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2">
            <w:pPr>
              <w:spacing w:after="40" w:before="40" w:line="240" w:lineRule="auto"/>
              <w:rPr/>
            </w:pPr>
            <w:r w:rsidDel="00000000" w:rsidR="00000000" w:rsidRPr="00000000">
              <w:rPr>
                <w:sz w:val="20"/>
                <w:szCs w:val="20"/>
                <w:rtl w:val="0"/>
              </w:rPr>
              <w:t xml:space="preserve">Supported paths, unassessable questions, limitations, and reviewer corrections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53">
            <w:pPr>
              <w:spacing w:after="40" w:before="40" w:line="240" w:lineRule="auto"/>
              <w:rPr/>
            </w:pPr>
            <w:r w:rsidDel="00000000" w:rsidR="00000000" w:rsidRPr="00000000">
              <w:rPr>
                <w:sz w:val="20"/>
                <w:szCs w:val="20"/>
                <w:rtl w:val="0"/>
              </w:rPr>
              <w:t xml:space="preserve">Customer action</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54">
            <w:pPr>
              <w:spacing w:after="40" w:before="40" w:line="240" w:lineRule="auto"/>
              <w:rPr/>
            </w:pPr>
            <w:r w:rsidDel="00000000" w:rsidR="00000000" w:rsidRPr="00000000">
              <w:rPr>
                <w:sz w:val="20"/>
                <w:szCs w:val="20"/>
                <w:rtl w:val="0"/>
              </w:rPr>
              <w:t xml:space="preserve">Named owner, chosen action or acceptance, expected date, and rationale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5">
            <w:pPr>
              <w:spacing w:after="40" w:before="40" w:line="240" w:lineRule="auto"/>
              <w:rPr/>
            </w:pPr>
            <w:r w:rsidDel="00000000" w:rsidR="00000000" w:rsidRPr="00000000">
              <w:rPr>
                <w:sz w:val="20"/>
                <w:szCs w:val="20"/>
                <w:rtl w:val="0"/>
              </w:rPr>
              <w:t xml:space="preserve">Verification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6">
            <w:pPr>
              <w:spacing w:after="40" w:before="40" w:line="240" w:lineRule="auto"/>
              <w:rPr/>
            </w:pPr>
            <w:r w:rsidDel="00000000" w:rsidR="00000000" w:rsidRPr="00000000">
              <w:rPr>
                <w:sz w:val="20"/>
                <w:szCs w:val="20"/>
                <w:rtl w:val="0"/>
              </w:rPr>
              <w:t xml:space="preserve">Comparable evidence, original path state, alternative paths, and coverage change</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57">
            <w:pPr>
              <w:spacing w:after="40" w:before="40" w:line="240" w:lineRule="auto"/>
              <w:rPr/>
            </w:pPr>
            <w:r w:rsidDel="00000000" w:rsidR="00000000" w:rsidRPr="00000000">
              <w:rPr>
                <w:sz w:val="20"/>
                <w:szCs w:val="20"/>
                <w:rtl w:val="0"/>
              </w:rPr>
              <w:t xml:space="preserve">Commercial result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58">
            <w:pPr>
              <w:spacing w:after="40" w:before="40" w:line="240" w:lineRule="auto"/>
              <w:rPr/>
            </w:pPr>
            <w:r w:rsidDel="00000000" w:rsidR="00000000" w:rsidRPr="00000000">
              <w:rPr>
                <w:sz w:val="20"/>
                <w:szCs w:val="20"/>
                <w:rtl w:val="0"/>
              </w:rPr>
              <w:t xml:space="preserve">Proposed price, accepted terms, paid amount, objections, and next purchase step</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59">
            <w:pPr>
              <w:spacing w:after="40" w:before="40" w:line="240" w:lineRule="auto"/>
              <w:rPr/>
            </w:pPr>
            <w:r w:rsidDel="00000000" w:rsidR="00000000" w:rsidRPr="00000000">
              <w:rPr>
                <w:sz w:val="20"/>
                <w:szCs w:val="20"/>
                <w:rtl w:val="0"/>
              </w:rPr>
              <w:t xml:space="preserve">Delivery economics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5A">
            <w:pPr>
              <w:spacing w:after="40" w:before="40" w:line="240" w:lineRule="auto"/>
              <w:rPr/>
            </w:pPr>
            <w:r w:rsidDel="00000000" w:rsidR="00000000" w:rsidRPr="00000000">
              <w:rPr>
                <w:sz w:val="20"/>
                <w:szCs w:val="20"/>
                <w:rtl w:val="0"/>
              </w:rPr>
              <w:t xml:space="preserve">Hours by work package, variable costs, rework, and margin</w:t>
            </w:r>
            <w:r w:rsidDel="00000000" w:rsidR="00000000" w:rsidRPr="00000000">
              <w:rPr>
                <w:rtl w:val="0"/>
              </w:rPr>
            </w:r>
          </w:p>
        </w:tc>
      </w:tr>
    </w:tbl>
    <w:p w:rsidR="00000000" w:rsidDel="00000000" w:rsidP="00000000" w:rsidRDefault="00000000" w:rsidRPr="00000000" w14:paraId="0000035B">
      <w:pPr>
        <w:spacing w:after="40" w:lineRule="auto"/>
        <w:rPr/>
      </w:pP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rtl w:val="0"/>
        </w:rPr>
        <w:t xml:space="preserve">Discovery questions</w:t>
      </w:r>
    </w:p>
    <w:p w:rsidR="00000000" w:rsidDel="00000000" w:rsidP="00000000" w:rsidRDefault="00000000" w:rsidRPr="00000000" w14:paraId="0000035D">
      <w:pPr>
        <w:rPr/>
      </w:pPr>
      <w:r w:rsidDel="00000000" w:rsidR="00000000" w:rsidRPr="00000000">
        <w:rPr>
          <w:rtl w:val="0"/>
        </w:rPr>
        <w:t xml:space="preserve">Ask about the last vendor-access change, who approved it, and how the customer determined which systems could be reached. Ask which exports can be provided safely and what is missing. Ask what existing software or service already answers the question. Ask which recommendation would require operations approval, who owns the budget, and what event would justify paying now. After showing the report, ask the reviewer to explain its conclusion and limitations in their own words.</w:t>
      </w:r>
    </w:p>
    <w:p w:rsidR="00000000" w:rsidDel="00000000" w:rsidP="00000000" w:rsidRDefault="00000000" w:rsidRPr="00000000" w14:paraId="0000035E">
      <w:pPr>
        <w:pStyle w:val="Heading2"/>
        <w:rPr/>
      </w:pPr>
      <w:r w:rsidDel="00000000" w:rsidR="00000000" w:rsidRPr="00000000">
        <w:rPr>
          <w:rtl w:val="0"/>
        </w:rPr>
        <w:t xml:space="preserve">Closeout</w:t>
      </w:r>
    </w:p>
    <w:p w:rsidR="00000000" w:rsidDel="00000000" w:rsidP="00000000" w:rsidRDefault="00000000" w:rsidRPr="00000000" w14:paraId="0000035F">
      <w:pPr>
        <w:rPr/>
      </w:pPr>
      <w:r w:rsidDel="00000000" w:rsidR="00000000" w:rsidRPr="00000000">
        <w:rPr>
          <w:rtl w:val="0"/>
        </w:rPr>
        <w:t xml:space="preserve">The reviewer approves the final report and records open limitations. The customer acknowledges receipt and the decision record, without being asked to certify the product's accuracy beyond their knowledge. Close the action register, identify any pending verification, and complete the agreed retention and deletion process. Founder review then determines whether to repeat the offer, revise it, change the target segment, or stop.</w:t>
      </w:r>
    </w:p>
    <w:bookmarkStart w:colFirst="0" w:colLast="0" w:name="t4ta2jzcr2v4" w:id="21"/>
    <w:bookmarkEnd w:id="21"/>
    <w:p w:rsidR="00000000" w:rsidDel="00000000" w:rsidP="00000000" w:rsidRDefault="00000000" w:rsidRPr="00000000" w14:paraId="00000360">
      <w:pPr>
        <w:pStyle w:val="Heading1"/>
        <w:rPr/>
      </w:pPr>
      <w:r w:rsidDel="00000000" w:rsidR="00000000" w:rsidRPr="00000000">
        <w:rPr>
          <w:rtl w:val="0"/>
        </w:rPr>
        <w:t xml:space="preserve">Appendix C Illustrative finding and interpretation</w:t>
      </w:r>
    </w:p>
    <w:p w:rsidR="00000000" w:rsidDel="00000000" w:rsidP="00000000" w:rsidRDefault="00000000" w:rsidRPr="00000000" w14:paraId="00000361">
      <w:pPr>
        <w:pStyle w:val="Heading2"/>
        <w:rPr/>
      </w:pPr>
      <w:r w:rsidDel="00000000" w:rsidR="00000000" w:rsidRPr="00000000">
        <w:rPr>
          <w:rtl w:val="0"/>
        </w:rPr>
        <w:t xml:space="preserve">Synthetic example only</w:t>
      </w:r>
    </w:p>
    <w:p w:rsidR="00000000" w:rsidDel="00000000" w:rsidP="00000000" w:rsidRDefault="00000000" w:rsidRPr="00000000" w14:paraId="00000362">
      <w:pPr>
        <w:rPr/>
      </w:pPr>
      <w:r w:rsidDel="00000000" w:rsidR="00000000" w:rsidRPr="00000000">
        <w:rPr>
          <w:rtl w:val="0"/>
        </w:rPr>
        <w:t xml:space="preserve">Finding IAP SYN 001 describes a vendor identity linked to a VPN access group, access to a jump host, an allowed connection into an engineering zone, and access to a management application associated with an operational environment. Every identifier and relationship in this example is synthetic. The example demonstrates report structure and is not a finding about a real customer.</w:t>
      </w:r>
    </w:p>
    <w:tbl>
      <w:tblPr>
        <w:tblStyle w:val="Table25"/>
        <w:tblW w:w="9936.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68"/>
        <w:gridCol w:w="6768"/>
        <w:tblGridChange w:id="0">
          <w:tblGrid>
            <w:gridCol w:w="3168"/>
            <w:gridCol w:w="6768"/>
          </w:tblGrid>
        </w:tblGridChange>
      </w:tblGrid>
      <w:tr>
        <w:trPr>
          <w:cantSplit w:val="1"/>
          <w:tblHeader w:val="1"/>
        </w:trPr>
        <w:tc>
          <w:tcPr>
            <w:shd w:fill="333333" w:val="clear"/>
            <w:tcMar>
              <w:top w:w="85.0" w:type="dxa"/>
              <w:left w:w="85.0" w:type="dxa"/>
              <w:bottom w:w="85.0" w:type="dxa"/>
              <w:right w:w="85.0" w:type="dxa"/>
            </w:tcMar>
            <w:vAlign w:val="center"/>
          </w:tcPr>
          <w:p w:rsidR="00000000" w:rsidDel="00000000" w:rsidP="00000000" w:rsidRDefault="00000000" w:rsidRPr="00000000" w14:paraId="00000363">
            <w:pPr>
              <w:spacing w:after="40" w:before="40" w:line="240" w:lineRule="auto"/>
              <w:rPr/>
            </w:pPr>
            <w:r w:rsidDel="00000000" w:rsidR="00000000" w:rsidRPr="00000000">
              <w:rPr>
                <w:b w:val="1"/>
                <w:bCs w:val="1"/>
                <w:color w:val="ffffff"/>
                <w:sz w:val="20"/>
                <w:szCs w:val="20"/>
                <w:rtl w:val="0"/>
              </w:rPr>
              <w:t xml:space="preserve">Report field</w:t>
            </w:r>
            <w:r w:rsidDel="00000000" w:rsidR="00000000" w:rsidRPr="00000000">
              <w:rPr>
                <w:rtl w:val="0"/>
              </w:rPr>
            </w:r>
          </w:p>
        </w:tc>
        <w:tc>
          <w:tcPr>
            <w:shd w:fill="333333" w:val="clear"/>
            <w:tcMar>
              <w:top w:w="85.0" w:type="dxa"/>
              <w:left w:w="85.0" w:type="dxa"/>
              <w:bottom w:w="85.0" w:type="dxa"/>
              <w:right w:w="85.0" w:type="dxa"/>
            </w:tcMar>
            <w:vAlign w:val="center"/>
          </w:tcPr>
          <w:p w:rsidR="00000000" w:rsidDel="00000000" w:rsidP="00000000" w:rsidRDefault="00000000" w:rsidRPr="00000000" w14:paraId="00000364">
            <w:pPr>
              <w:spacing w:after="40" w:before="40" w:line="240" w:lineRule="auto"/>
              <w:rPr/>
            </w:pPr>
            <w:r w:rsidDel="00000000" w:rsidR="00000000" w:rsidRPr="00000000">
              <w:rPr>
                <w:b w:val="1"/>
                <w:bCs w:val="1"/>
                <w:color w:val="ffffff"/>
                <w:sz w:val="20"/>
                <w:szCs w:val="20"/>
                <w:rtl w:val="0"/>
              </w:rPr>
              <w:t xml:space="preserve">Example content</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65">
            <w:pPr>
              <w:spacing w:after="40" w:before="40" w:line="240" w:lineRule="auto"/>
              <w:rPr/>
            </w:pPr>
            <w:r w:rsidDel="00000000" w:rsidR="00000000" w:rsidRPr="00000000">
              <w:rPr>
                <w:sz w:val="20"/>
                <w:szCs w:val="20"/>
                <w:rtl w:val="0"/>
              </w:rPr>
              <w:t xml:space="preserve">Finding state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66">
            <w:pPr>
              <w:spacing w:after="40" w:before="40" w:line="240" w:lineRule="auto"/>
              <w:rPr/>
            </w:pPr>
            <w:r w:rsidDel="00000000" w:rsidR="00000000" w:rsidRPr="00000000">
              <w:rPr>
                <w:sz w:val="20"/>
                <w:szCs w:val="20"/>
                <w:rtl w:val="0"/>
              </w:rPr>
              <w:t xml:space="preserve">Confirmed configuration path within synthetic fixture scope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7">
            <w:pPr>
              <w:spacing w:after="40" w:before="40" w:line="240" w:lineRule="auto"/>
              <w:rPr/>
            </w:pPr>
            <w:r w:rsidDel="00000000" w:rsidR="00000000" w:rsidRPr="00000000">
              <w:rPr>
                <w:sz w:val="20"/>
                <w:szCs w:val="20"/>
                <w:rtl w:val="0"/>
              </w:rPr>
              <w:t xml:space="preserve">Evidence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8">
            <w:pPr>
              <w:spacing w:after="40" w:before="40" w:line="240" w:lineRule="auto"/>
              <w:rPr/>
            </w:pPr>
            <w:r w:rsidDel="00000000" w:rsidR="00000000" w:rsidRPr="00000000">
              <w:rPr>
                <w:sz w:val="20"/>
                <w:szCs w:val="20"/>
                <w:rtl w:val="0"/>
              </w:rPr>
              <w:t xml:space="preserve">E01 group membership; E02 VPN policy; E03 jump-host access; E04 network policy; E05 application authorization; E06 asset relationship</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69">
            <w:pPr>
              <w:spacing w:after="40" w:before="40" w:line="240" w:lineRule="auto"/>
              <w:rPr/>
            </w:pPr>
            <w:r w:rsidDel="00000000" w:rsidR="00000000" w:rsidRPr="00000000">
              <w:rPr>
                <w:sz w:val="20"/>
                <w:szCs w:val="20"/>
                <w:rtl w:val="0"/>
              </w:rPr>
              <w:t xml:space="preserve">Observation time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6A">
            <w:pPr>
              <w:spacing w:after="40" w:before="40" w:line="240" w:lineRule="auto"/>
              <w:rPr/>
            </w:pPr>
            <w:r w:rsidDel="00000000" w:rsidR="00000000" w:rsidRPr="00000000">
              <w:rPr>
                <w:sz w:val="20"/>
                <w:szCs w:val="20"/>
                <w:rtl w:val="0"/>
              </w:rPr>
              <w:t xml:space="preserve">Each synthetic record carries the same declared fixture time</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B">
            <w:pPr>
              <w:spacing w:after="40" w:before="40" w:line="240" w:lineRule="auto"/>
              <w:rPr/>
            </w:pPr>
            <w:r w:rsidDel="00000000" w:rsidR="00000000" w:rsidRPr="00000000">
              <w:rPr>
                <w:sz w:val="20"/>
                <w:szCs w:val="20"/>
                <w:rtl w:val="0"/>
              </w:rPr>
              <w:t xml:space="preserve">Runtime conditions</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6C">
            <w:pPr>
              <w:spacing w:after="40" w:before="40" w:line="240" w:lineRule="auto"/>
              <w:rPr/>
            </w:pPr>
            <w:r w:rsidDel="00000000" w:rsidR="00000000" w:rsidRPr="00000000">
              <w:rPr>
                <w:sz w:val="20"/>
                <w:szCs w:val="20"/>
                <w:rtl w:val="0"/>
              </w:rPr>
              <w:t xml:space="preserve">Actual credential usability, service state, and physical consequences are not tested</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6D">
            <w:pPr>
              <w:spacing w:after="40" w:before="40" w:line="240" w:lineRule="auto"/>
              <w:rPr/>
            </w:pPr>
            <w:r w:rsidDel="00000000" w:rsidR="00000000" w:rsidRPr="00000000">
              <w:rPr>
                <w:sz w:val="20"/>
                <w:szCs w:val="20"/>
                <w:rtl w:val="0"/>
              </w:rPr>
              <w:t xml:space="preserve">Business context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6E">
            <w:pPr>
              <w:spacing w:after="40" w:before="40" w:line="240" w:lineRule="auto"/>
              <w:rPr/>
            </w:pPr>
            <w:r w:rsidDel="00000000" w:rsidR="00000000" w:rsidRPr="00000000">
              <w:rPr>
                <w:sz w:val="20"/>
                <w:szCs w:val="20"/>
                <w:rtl w:val="0"/>
              </w:rPr>
              <w:t xml:space="preserve">Customer would need to confirm application criticality and maintenance dependency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6F">
            <w:pPr>
              <w:spacing w:after="40" w:before="40" w:line="240" w:lineRule="auto"/>
              <w:rPr/>
            </w:pPr>
            <w:r w:rsidDel="00000000" w:rsidR="00000000" w:rsidRPr="00000000">
              <w:rPr>
                <w:sz w:val="20"/>
                <w:szCs w:val="20"/>
                <w:rtl w:val="0"/>
              </w:rPr>
              <w:t xml:space="preserve">Proposed modeled change</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0">
            <w:pPr>
              <w:spacing w:after="40" w:before="40" w:line="240" w:lineRule="auto"/>
              <w:rPr/>
            </w:pPr>
            <w:r w:rsidDel="00000000" w:rsidR="00000000" w:rsidRPr="00000000">
              <w:rPr>
                <w:sz w:val="20"/>
                <w:szCs w:val="20"/>
                <w:rtl w:val="0"/>
              </w:rPr>
              <w:t xml:space="preserve">Remove the unnecessary vendor membership supporting E01 if the operational owner approves</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71">
            <w:pPr>
              <w:spacing w:after="40" w:before="40" w:line="240" w:lineRule="auto"/>
              <w:rPr/>
            </w:pPr>
            <w:r w:rsidDel="00000000" w:rsidR="00000000" w:rsidRPr="00000000">
              <w:rPr>
                <w:sz w:val="20"/>
                <w:szCs w:val="20"/>
                <w:rtl w:val="0"/>
              </w:rPr>
              <w:t xml:space="preserve">Alternative</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72">
            <w:pPr>
              <w:spacing w:after="40" w:before="40" w:line="240" w:lineRule="auto"/>
              <w:rPr/>
            </w:pPr>
            <w:r w:rsidDel="00000000" w:rsidR="00000000" w:rsidRPr="00000000">
              <w:rPr>
                <w:sz w:val="20"/>
                <w:szCs w:val="20"/>
                <w:rtl w:val="0"/>
              </w:rPr>
              <w:t xml:space="preserve">Narrow the authorized access policy if maintenance access remains necessary</w:t>
            </w:r>
            <w:r w:rsidDel="00000000" w:rsidR="00000000" w:rsidRPr="00000000">
              <w:rPr>
                <w:rtl w:val="0"/>
              </w:rPr>
            </w:r>
          </w:p>
        </w:tc>
      </w:tr>
      <w:tr>
        <w:trPr>
          <w:cantSplit w:val="1"/>
          <w:tblHeader w:val="0"/>
        </w:trPr>
        <w:tc>
          <w:tcPr>
            <w:shd w:fill="ffffff" w:val="clear"/>
            <w:tcMar>
              <w:top w:w="85.0" w:type="dxa"/>
              <w:left w:w="85.0" w:type="dxa"/>
              <w:bottom w:w="85.0" w:type="dxa"/>
              <w:right w:w="85.0" w:type="dxa"/>
            </w:tcMar>
            <w:vAlign w:val="center"/>
          </w:tcPr>
          <w:p w:rsidR="00000000" w:rsidDel="00000000" w:rsidP="00000000" w:rsidRDefault="00000000" w:rsidRPr="00000000" w14:paraId="00000373">
            <w:pPr>
              <w:spacing w:after="40" w:before="40" w:line="240" w:lineRule="auto"/>
              <w:rPr/>
            </w:pPr>
            <w:r w:rsidDel="00000000" w:rsidR="00000000" w:rsidRPr="00000000">
              <w:rPr>
                <w:sz w:val="20"/>
                <w:szCs w:val="20"/>
                <w:rtl w:val="0"/>
              </w:rPr>
              <w:t xml:space="preserve">Verification</w:t>
            </w:r>
            <w:r w:rsidDel="00000000" w:rsidR="00000000" w:rsidRPr="00000000">
              <w:rPr>
                <w:rtl w:val="0"/>
              </w:rPr>
            </w:r>
          </w:p>
        </w:tc>
        <w:tc>
          <w:tcPr>
            <w:shd w:fill="ffffff" w:val="clear"/>
            <w:tcMar>
              <w:top w:w="85.0" w:type="dxa"/>
              <w:left w:w="85.0" w:type="dxa"/>
              <w:bottom w:w="85.0" w:type="dxa"/>
              <w:right w:w="85.0" w:type="dxa"/>
            </w:tcMar>
            <w:vAlign w:val="center"/>
          </w:tcPr>
          <w:p w:rsidR="00000000" w:rsidDel="00000000" w:rsidP="00000000" w:rsidRDefault="00000000" w:rsidRPr="00000000" w14:paraId="00000374">
            <w:pPr>
              <w:spacing w:after="40" w:before="40" w:line="240" w:lineRule="auto"/>
              <w:rPr/>
            </w:pPr>
            <w:r w:rsidDel="00000000" w:rsidR="00000000" w:rsidRPr="00000000">
              <w:rPr>
                <w:sz w:val="20"/>
                <w:szCs w:val="20"/>
                <w:rtl w:val="0"/>
              </w:rPr>
              <w:t xml:space="preserve">Reimport comparable membership and downstream evidence; rerun the same rule version or documented migration</w:t>
            </w:r>
            <w:r w:rsidDel="00000000" w:rsidR="00000000" w:rsidRPr="00000000">
              <w:rPr>
                <w:rtl w:val="0"/>
              </w:rPr>
            </w:r>
          </w:p>
        </w:tc>
      </w:tr>
      <w:tr>
        <w:trPr>
          <w:cantSplit w:val="1"/>
          <w:tblHeader w:val="0"/>
        </w:trPr>
        <w:tc>
          <w:tcPr>
            <w:shd w:fill="f3f3f3" w:val="clear"/>
            <w:tcMar>
              <w:top w:w="85.0" w:type="dxa"/>
              <w:left w:w="85.0" w:type="dxa"/>
              <w:bottom w:w="85.0" w:type="dxa"/>
              <w:right w:w="85.0" w:type="dxa"/>
            </w:tcMar>
            <w:vAlign w:val="center"/>
          </w:tcPr>
          <w:p w:rsidR="00000000" w:rsidDel="00000000" w:rsidP="00000000" w:rsidRDefault="00000000" w:rsidRPr="00000000" w14:paraId="00000375">
            <w:pPr>
              <w:spacing w:after="40" w:before="40" w:line="240" w:lineRule="auto"/>
              <w:rPr/>
            </w:pPr>
            <w:r w:rsidDel="00000000" w:rsidR="00000000" w:rsidRPr="00000000">
              <w:rPr>
                <w:sz w:val="20"/>
                <w:szCs w:val="20"/>
                <w:rtl w:val="0"/>
              </w:rPr>
              <w:t xml:space="preserve">Expected result</w:t>
            </w:r>
            <w:r w:rsidDel="00000000" w:rsidR="00000000" w:rsidRPr="00000000">
              <w:rPr>
                <w:rtl w:val="0"/>
              </w:rPr>
            </w:r>
          </w:p>
        </w:tc>
        <w:tc>
          <w:tcPr>
            <w:shd w:fill="f3f3f3" w:val="clear"/>
            <w:tcMar>
              <w:top w:w="85.0" w:type="dxa"/>
              <w:left w:w="85.0" w:type="dxa"/>
              <w:bottom w:w="85.0" w:type="dxa"/>
              <w:right w:w="85.0" w:type="dxa"/>
            </w:tcMar>
            <w:vAlign w:val="center"/>
          </w:tcPr>
          <w:p w:rsidR="00000000" w:rsidDel="00000000" w:rsidP="00000000" w:rsidRDefault="00000000" w:rsidRPr="00000000" w14:paraId="00000376">
            <w:pPr>
              <w:spacing w:after="40" w:before="40" w:line="240" w:lineRule="auto"/>
              <w:rPr/>
            </w:pPr>
            <w:r w:rsidDel="00000000" w:rsidR="00000000" w:rsidRPr="00000000">
              <w:rPr>
                <w:sz w:val="20"/>
                <w:szCs w:val="20"/>
                <w:rtl w:val="0"/>
              </w:rPr>
              <w:t xml:space="preserve">Original path resolved only if evidence supports absence of the relationship and remaining scope is sufficient</w:t>
            </w:r>
            <w:r w:rsidDel="00000000" w:rsidR="00000000" w:rsidRPr="00000000">
              <w:rPr>
                <w:rtl w:val="0"/>
              </w:rPr>
            </w:r>
          </w:p>
        </w:tc>
      </w:tr>
    </w:tbl>
    <w:p w:rsidR="00000000" w:rsidDel="00000000" w:rsidP="00000000" w:rsidRDefault="00000000" w:rsidRPr="00000000" w14:paraId="00000377">
      <w:pPr>
        <w:spacing w:after="40" w:lineRule="auto"/>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report must explain that a configuration path does not establish compromise. If E04 is missing, the result is incomplete for the relevant network relationship. If the after-export excludes the vendor identity without establishing removal, resolution is not proven. If another vendor group preserves an equivalent path, the report must show it rather than imply the sensitive destination is no longer reachable.</w:t>
      </w:r>
    </w:p>
    <w:p w:rsidR="00000000" w:rsidDel="00000000" w:rsidP="00000000" w:rsidRDefault="00000000" w:rsidRPr="00000000" w14:paraId="00000379">
      <w:pPr>
        <w:rPr/>
      </w:pPr>
      <w:r w:rsidDel="00000000" w:rsidR="00000000" w:rsidRPr="00000000">
        <w:rPr>
          <w:rtl w:val="0"/>
        </w:rPr>
        <w:t xml:space="preserve">Severity should reflect customer-confirmed criticality and a documented rule. It should not convert a synthetic chain into a quantified probability of outage. A suppression records the customer's choice while preserving the underlying technical state and the next review date.</w:t>
      </w:r>
    </w:p>
    <w:bookmarkStart w:colFirst="0" w:colLast="0" w:name="6vcv6rsq3fbd" w:id="22"/>
    <w:bookmarkEnd w:id="22"/>
    <w:p w:rsidR="00000000" w:rsidDel="00000000" w:rsidP="00000000" w:rsidRDefault="00000000" w:rsidRPr="00000000" w14:paraId="0000037A">
      <w:pPr>
        <w:pStyle w:val="Heading1"/>
        <w:pageBreakBefore w:val="1"/>
        <w:rPr/>
      </w:pPr>
      <w:r w:rsidDel="00000000" w:rsidR="00000000" w:rsidRPr="00000000">
        <w:rPr>
          <w:rtl w:val="0"/>
        </w:rPr>
        <w:t xml:space="preserve">Appendix D Sources assumptions and diligence record</w:t>
      </w:r>
    </w:p>
    <w:p w:rsidR="00000000" w:rsidDel="00000000" w:rsidP="00000000" w:rsidRDefault="00000000" w:rsidRPr="00000000" w14:paraId="0000037B">
      <w:pPr>
        <w:pStyle w:val="Heading2"/>
        <w:rPr/>
      </w:pPr>
      <w:r w:rsidDel="00000000" w:rsidR="00000000" w:rsidRPr="00000000">
        <w:rPr>
          <w:rtl w:val="0"/>
        </w:rPr>
        <w:t xml:space="preserve">Verified external sources</w:t>
      </w:r>
    </w:p>
    <w:p w:rsidR="00000000" w:rsidDel="00000000" w:rsidP="00000000" w:rsidRDefault="00000000" w:rsidRPr="00000000" w14:paraId="0000037C">
      <w:pPr>
        <w:rPr/>
      </w:pPr>
      <w:r w:rsidDel="00000000" w:rsidR="00000000" w:rsidRPr="00000000">
        <w:rPr>
          <w:rtl w:val="0"/>
        </w:rPr>
        <w:t xml:space="preserve">[1] National Institute of Standards and Technology. Guide to Operational Technology Security. SP 800-82 Rev. 3, September 2023. Supports the OT context and the need to consider performance, reliability, and safety. The publication page also lists a later draft; this plan cites the final Rev. 3 publication and does not treat a draft as an adopted requirement.</w:t>
      </w:r>
    </w:p>
    <w:p w:rsidR="00000000" w:rsidDel="00000000" w:rsidP="00000000" w:rsidRDefault="00000000" w:rsidRPr="00000000" w14:paraId="0000037D">
      <w:pPr>
        <w:rPr/>
      </w:pPr>
      <w:hyperlink r:id="rId7">
        <w:r w:rsidDel="00000000" w:rsidR="00000000" w:rsidRPr="00000000">
          <w:rPr>
            <w:sz w:val="19"/>
            <w:szCs w:val="19"/>
            <w:rtl w:val="0"/>
          </w:rPr>
          <w:t xml:space="preserve">https://csrc.nist.gov/pubs/sp/800/82/r3/final</w:t>
        </w:r>
      </w:hyperlink>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[2] United States Census Bureau. Statistics of U.S. Businesses. Describes firm and establishment statistics by industry and enterprise size. Used as a source route for future market sizing, not as support for the illustrative customer counts in Section 4.</w:t>
      </w:r>
    </w:p>
    <w:p w:rsidR="00000000" w:rsidDel="00000000" w:rsidP="00000000" w:rsidRDefault="00000000" w:rsidRPr="00000000" w14:paraId="0000037F">
      <w:pPr>
        <w:rPr/>
      </w:pPr>
      <w:hyperlink r:id="rId8">
        <w:r w:rsidDel="00000000" w:rsidR="00000000" w:rsidRPr="00000000">
          <w:rPr>
            <w:sz w:val="19"/>
            <w:szCs w:val="19"/>
            <w:rtl w:val="0"/>
          </w:rPr>
          <w:t xml:space="preserve">https://www.census.gov/programs-surveys/susb.html</w:t>
        </w:r>
      </w:hyperlink>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[3] Tenable. Tenable One OT Exposure product page. Supports the observation that an established vendor publicly markets OT exposure and attack-path capabilities. Vendor descriptions are not independent validation of effectiveness, price, or comparative performance.</w:t>
      </w:r>
    </w:p>
    <w:p w:rsidR="00000000" w:rsidDel="00000000" w:rsidP="00000000" w:rsidRDefault="00000000" w:rsidRPr="00000000" w14:paraId="00000381">
      <w:pPr>
        <w:rPr/>
      </w:pPr>
      <w:hyperlink r:id="rId9">
        <w:r w:rsidDel="00000000" w:rsidR="00000000" w:rsidRPr="00000000">
          <w:rPr>
            <w:sz w:val="19"/>
            <w:szCs w:val="19"/>
            <w:rtl w:val="0"/>
          </w:rPr>
          <w:t xml:space="preserve">https://www.tenable.com/products/ot-security</w:t>
        </w:r>
      </w:hyperlink>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[4] National Institute of Standards and Technology. Secure Software Development Framework Version 1.1. SP 800-218, February 2022. Used as a reference for a proposed secure development program. This plan makes no certification or compliance claim.</w:t>
      </w:r>
    </w:p>
    <w:p w:rsidR="00000000" w:rsidDel="00000000" w:rsidP="00000000" w:rsidRDefault="00000000" w:rsidRPr="00000000" w14:paraId="00000383">
      <w:pPr>
        <w:rPr/>
      </w:pPr>
      <w:hyperlink r:id="rId10">
        <w:r w:rsidDel="00000000" w:rsidR="00000000" w:rsidRPr="00000000">
          <w:rPr>
            <w:sz w:val="19"/>
            <w:szCs w:val="19"/>
            <w:rtl w:val="0"/>
          </w:rPr>
          <w:t xml:space="preserve">https://csrc.nist.gov/pubs/sp/800/218/final</w:t>
        </w:r>
      </w:hyperlink>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External pages reviewed 18 September 2026. Refresh product comparisons and applicable guidance before external publication or material procurement decisions.</w:t>
      </w:r>
    </w:p>
    <w:p w:rsidR="00000000" w:rsidDel="00000000" w:rsidP="00000000" w:rsidRDefault="00000000" w:rsidRPr="00000000" w14:paraId="00000385">
      <w:pPr>
        <w:pStyle w:val="Heading2"/>
        <w:rPr/>
      </w:pPr>
      <w:r w:rsidDel="00000000" w:rsidR="00000000" w:rsidRPr="00000000">
        <w:rPr>
          <w:rtl w:val="0"/>
        </w:rPr>
        <w:t xml:space="preserve">Internal baseline and assumptions</w:t>
      </w:r>
    </w:p>
    <w:p w:rsidR="00000000" w:rsidDel="00000000" w:rsidP="00000000" w:rsidRDefault="00000000" w:rsidRPr="00000000" w14:paraId="00000386">
      <w:pPr>
        <w:rPr/>
      </w:pPr>
      <w:r w:rsidDel="00000000" w:rsidR="00000000" w:rsidRPr="00000000">
        <w:rPr>
          <w:rtl w:val="0"/>
        </w:rPr>
        <w:t xml:space="preserve">The internal baseline is Industrial Access Path Security Product Strategy Business Plan and Project Charter, version 1.1, dated 16 September 2026. Its architectural decisions, safety limits, commands, prototype acceptance criteria, stage governance, and open commercial questions are incorporated and expanded here. Repository implementation and actual customer results require their own evidence records.</w:t>
      </w:r>
    </w:p>
    <w:p w:rsidR="00000000" w:rsidDel="00000000" w:rsidP="00000000" w:rsidRDefault="00000000" w:rsidRPr="00000000" w14:paraId="00000387">
      <w:pPr>
        <w:rPr/>
      </w:pPr>
      <w:r w:rsidDel="00000000" w:rsidR="00000000" w:rsidRPr="00000000">
        <w:rPr>
          <w:rtl w:val="0"/>
        </w:rPr>
        <w:t xml:space="preserve">All prices, market counts, sales volumes, labor rates, effort estimates, costs, conversion rates, retention assumptions, funding illustrations, and proposed operating thresholds in this revision are management planning inputs. No external source is represented as validating those inputs. The financial model is arithmetic built from those assumptions and must be reconciled with actual quotations, customer commitments, and monthly cash timing.</w:t>
      </w:r>
    </w:p>
    <w:p w:rsidR="00000000" w:rsidDel="00000000" w:rsidP="00000000" w:rsidRDefault="00000000" w:rsidRPr="00000000" w14:paraId="00000388">
      <w:pPr>
        <w:pStyle w:val="Heading2"/>
        <w:rPr/>
      </w:pPr>
      <w:r w:rsidDel="00000000" w:rsidR="00000000" w:rsidRPr="00000000">
        <w:rPr>
          <w:rtl w:val="0"/>
        </w:rPr>
        <w:t xml:space="preserve">Diligence required before wider distribution</w:t>
      </w:r>
    </w:p>
    <w:p w:rsidR="00000000" w:rsidDel="00000000" w:rsidP="00000000" w:rsidRDefault="00000000" w:rsidRPr="00000000" w14:paraId="00000389">
      <w:pPr>
        <w:rPr/>
      </w:pPr>
      <w:r w:rsidDel="00000000" w:rsidR="00000000" w:rsidRPr="00000000">
        <w:rPr>
          <w:rtl w:val="0"/>
        </w:rPr>
        <w:t xml:space="preserve">Replace illustrative market counts with sourced segment data and qualification research. Complete the named team and ownership records. Reconcile technical claims with reproducible tests. Obtain signed paid scopes before claiming traction. Replace budget allowances with capacity-based estimates and quotations. Confirm contractual and data obligations with qualified advisors. Update competitive comparisons using current evidence and customer alternatives. Retain the distinction between a proposed direction, a tested capability, and a commercially validated result throughout all external materials.</w:t>
      </w:r>
    </w:p>
    <w:sectPr>
      <w:footerReference r:id="rId11" w:type="default"/>
      <w:pgSz w:h="15840" w:w="12240" w:orient="portrait"/>
      <w:pgMar w:bottom="936" w:top="1008" w:left="1152" w:right="1152" w:header="360" w:footer="403"/>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itorial review" w:id="0" w:date="2026-09-18T01:03:25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the commercial plan and moved it ahead of the detailed charter so readers can assess customer value, scalability, and funding before implementation. Original technical boundaries and acceptance requirements are retained. New numerical inputs are explicitly illustrative.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Industrial Access Path Security  |  Confidential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4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300" w:lineRule="auto"/>
    </w:pPr>
    <w:rPr>
      <w:rFonts w:ascii="Calibri" w:cs="Calibri" w:eastAsia="Calibri" w:hAnsi="Calibri"/>
      <w:b w:val="1"/>
      <w:bCs w:val="1"/>
      <w:color w:val="000000"/>
      <w:sz w:val="38"/>
      <w:szCs w:val="38"/>
    </w:rPr>
  </w:style>
  <w:style w:type="paragraph" w:styleId="Heading2">
    <w:name w:val="heading 2"/>
    <w:basedOn w:val="Normal"/>
    <w:next w:val="Normal"/>
    <w:pPr>
      <w:keepNext w:val="1"/>
      <w:keepLines w:val="1"/>
      <w:spacing w:after="160" w:before="3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160" w:before="0" w:line="240" w:lineRule="auto"/>
    </w:pPr>
    <w:rPr>
      <w:rFonts w:ascii="Calibri" w:cs="Calibri" w:eastAsia="Calibri" w:hAnsi="Calibri"/>
      <w:b w:val="1"/>
      <w:bCs w:val="1"/>
      <w:color w:val="000000"/>
      <w:sz w:val="60"/>
      <w:szCs w:val="60"/>
    </w:rPr>
  </w:style>
  <w:style w:type="paragraph" w:styleId="Subtitle">
    <w:name w:val="Subtitle"/>
    <w:basedOn w:val="Normal"/>
    <w:next w:val="Normal"/>
    <w:pPr/>
    <w:rPr>
      <w:rFonts w:ascii="Calibri" w:cs="Calibri" w:eastAsia="Calibri" w:hAnsi="Calibri"/>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yperlink" Target="https://csrc.nist.gov/pubs/sp/800/218/final" TargetMode="External"/><Relationship Id="rId9" Type="http://schemas.openxmlformats.org/officeDocument/2006/relationships/hyperlink" Target="https://www.tenable.com/products/ot-securit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src.nist.gov/pubs/sp/800/82/r3/final" TargetMode="External"/><Relationship Id="rId8" Type="http://schemas.openxmlformats.org/officeDocument/2006/relationships/hyperlink" Target="https://www.census.gov/programs-surveys/susb.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