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49" w:rsidRDefault="00A04049">
      <w:r>
        <w:t>CAC 4101 FINANCIAL REPORTING</w:t>
      </w:r>
    </w:p>
    <w:p w:rsidR="0006778A" w:rsidRDefault="00A04049">
      <w:r>
        <w:t xml:space="preserve">TEST </w:t>
      </w:r>
      <w:r w:rsidR="0006778A">
        <w:t xml:space="preserve">                                           Time 45 minutes</w:t>
      </w:r>
    </w:p>
    <w:p w:rsidR="00A04049" w:rsidRDefault="00A04049">
      <w:r>
        <w:t>25 Marks</w:t>
      </w:r>
      <w:r w:rsidR="0006778A">
        <w:t xml:space="preserve">                                   </w:t>
      </w:r>
    </w:p>
    <w:p w:rsidR="00A04049" w:rsidRDefault="00A04049">
      <w:r>
        <w:t>Grasshoppers Ltd (GH)</w:t>
      </w:r>
      <w:r w:rsidR="00EF0DB4">
        <w:t xml:space="preserve"> </w:t>
      </w:r>
      <w:r>
        <w:t>supplies bespoke software and</w:t>
      </w:r>
      <w:r w:rsidR="0006778A">
        <w:t xml:space="preserve"> </w:t>
      </w:r>
      <w:r>
        <w:t xml:space="preserve">also sells </w:t>
      </w:r>
      <w:r w:rsidR="0027735E">
        <w:t>o</w:t>
      </w:r>
      <w:r w:rsidR="00EF0DB4">
        <w:t>f</w:t>
      </w:r>
      <w:r w:rsidR="0027735E">
        <w:t xml:space="preserve">f- the -shelf- </w:t>
      </w:r>
      <w:r>
        <w:t>accounting packages to companies in the agricultural industry. It analyses expenses by nature in its profit and loss and other comprehensive income.</w:t>
      </w:r>
    </w:p>
    <w:p w:rsidR="00C47F8D" w:rsidRDefault="00A04049">
      <w:r>
        <w:t xml:space="preserve">On 30 September 2015 GH’S </w:t>
      </w:r>
      <w:r w:rsidR="00C47F8D">
        <w:t>nominal ledger showed the following balances</w:t>
      </w:r>
      <w:bookmarkStart w:id="0" w:name="_GoBack"/>
      <w:bookmarkEnd w:id="0"/>
    </w:p>
    <w:p w:rsidR="00A04049" w:rsidRDefault="00C47F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</w:t>
      </w:r>
      <w:r w:rsidR="00A04049">
        <w:t>:</w:t>
      </w:r>
    </w:p>
    <w:p w:rsidR="00A04049" w:rsidRDefault="00C14655">
      <w:r>
        <w:t>Allowance for bad debt at 1 O</w:t>
      </w:r>
      <w:r w:rsidR="005C7AB0">
        <w:t>ctober</w:t>
      </w:r>
      <w:r>
        <w:t xml:space="preserve"> 2014</w:t>
      </w:r>
      <w:r>
        <w:tab/>
      </w:r>
      <w:r>
        <w:tab/>
      </w:r>
      <w:r>
        <w:tab/>
        <w:t>132</w:t>
      </w:r>
      <w:r w:rsidR="005C7AB0">
        <w:t xml:space="preserve"> </w:t>
      </w:r>
      <w:r>
        <w:t>170</w:t>
      </w:r>
    </w:p>
    <w:p w:rsidR="00C14655" w:rsidRDefault="00C14655">
      <w:r>
        <w:t>Bank overdraft</w:t>
      </w:r>
      <w:r w:rsidR="00EF0DB4">
        <w:t>-AgriBank</w:t>
      </w:r>
      <w:r>
        <w:tab/>
      </w:r>
      <w:r>
        <w:tab/>
      </w:r>
      <w:r>
        <w:tab/>
      </w:r>
      <w:r>
        <w:tab/>
      </w:r>
      <w:r w:rsidR="005C7AB0">
        <w:t xml:space="preserve"> </w:t>
      </w:r>
      <w:r w:rsidR="005C7AB0">
        <w:tab/>
        <w:t xml:space="preserve">     </w:t>
      </w:r>
      <w:r>
        <w:t>2</w:t>
      </w:r>
      <w:r w:rsidR="005C7AB0">
        <w:t xml:space="preserve"> </w:t>
      </w:r>
      <w:r>
        <w:t>500</w:t>
      </w:r>
    </w:p>
    <w:p w:rsidR="00C14655" w:rsidRDefault="00C14655">
      <w:r>
        <w:t>Bank interest paid</w:t>
      </w:r>
      <w:r>
        <w:tab/>
      </w:r>
      <w:r>
        <w:tab/>
      </w:r>
      <w:r>
        <w:tab/>
      </w:r>
      <w:r>
        <w:tab/>
      </w:r>
      <w:r>
        <w:tab/>
      </w:r>
      <w:r w:rsidR="00C47F8D">
        <w:t xml:space="preserve"> </w:t>
      </w:r>
      <w:r w:rsidR="005C7AB0">
        <w:t xml:space="preserve">     </w:t>
      </w:r>
      <w:r w:rsidR="00C47F8D">
        <w:tab/>
      </w:r>
      <w:r w:rsidR="005C7AB0">
        <w:t xml:space="preserve">     </w:t>
      </w:r>
      <w:r>
        <w:t>1</w:t>
      </w:r>
      <w:r w:rsidR="005C7AB0">
        <w:t xml:space="preserve"> </w:t>
      </w:r>
      <w:r>
        <w:t>500</w:t>
      </w:r>
    </w:p>
    <w:p w:rsidR="005C7AB0" w:rsidRDefault="00C14655">
      <w:r>
        <w:t>Cash on hand</w:t>
      </w:r>
      <w:r>
        <w:tab/>
      </w:r>
      <w:r w:rsidR="005C7AB0">
        <w:tab/>
      </w:r>
      <w:r w:rsidR="005C7AB0">
        <w:tab/>
      </w:r>
      <w:r w:rsidR="00D371CD">
        <w:tab/>
      </w:r>
      <w:r w:rsidR="005C7AB0">
        <w:tab/>
      </w:r>
      <w:r w:rsidR="005C7AB0">
        <w:tab/>
      </w:r>
      <w:r w:rsidR="005C7AB0">
        <w:tab/>
        <w:t xml:space="preserve">        570</w:t>
      </w:r>
      <w:r w:rsidR="005C7AB0">
        <w:tab/>
      </w:r>
      <w:r>
        <w:tab/>
      </w:r>
    </w:p>
    <w:p w:rsidR="00C14655" w:rsidRDefault="005C7AB0">
      <w:r>
        <w:t>I</w:t>
      </w:r>
      <w:r w:rsidR="00C14655">
        <w:t>nventory at 1 Oc</w:t>
      </w:r>
      <w:r>
        <w:t>t</w:t>
      </w:r>
      <w:r w:rsidR="00C14655">
        <w:t>ober 20</w:t>
      </w:r>
      <w:r w:rsidR="00C47F8D">
        <w:t>14</w:t>
      </w:r>
      <w:r w:rsidR="0027735E">
        <w:tab/>
      </w:r>
      <w:r w:rsidR="0027735E">
        <w:tab/>
      </w:r>
      <w:r w:rsidR="0027735E">
        <w:tab/>
      </w:r>
      <w:r w:rsidR="0027735E">
        <w:tab/>
      </w:r>
      <w:r w:rsidR="00C47F8D">
        <w:tab/>
      </w:r>
      <w:r>
        <w:t xml:space="preserve">  </w:t>
      </w:r>
      <w:r w:rsidR="0027735E">
        <w:t>25</w:t>
      </w:r>
      <w:r>
        <w:t xml:space="preserve"> </w:t>
      </w:r>
      <w:r w:rsidR="0027735E">
        <w:t>000</w:t>
      </w:r>
    </w:p>
    <w:p w:rsidR="0027735E" w:rsidRDefault="0027735E">
      <w:r>
        <w:t>Other</w:t>
      </w:r>
      <w:r w:rsidR="00C47F8D">
        <w:t xml:space="preserve"> </w:t>
      </w:r>
      <w:r>
        <w:t>expenses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567</w:t>
      </w:r>
      <w:r w:rsidR="005C7AB0">
        <w:t xml:space="preserve"> </w:t>
      </w:r>
      <w:r>
        <w:t>500</w:t>
      </w:r>
    </w:p>
    <w:p w:rsidR="0075106D" w:rsidRDefault="0075106D" w:rsidP="0075106D">
      <w:r w:rsidRPr="0075106D">
        <w:t>Ordinary share capital (50 cents shares)</w:t>
      </w:r>
      <w:r w:rsidRPr="0075106D">
        <w:tab/>
      </w:r>
      <w:r w:rsidRPr="0075106D">
        <w:tab/>
      </w:r>
      <w:r w:rsidRPr="0075106D">
        <w:tab/>
        <w:t xml:space="preserve">             100 000</w:t>
      </w:r>
    </w:p>
    <w:p w:rsidR="00437149" w:rsidRPr="00437149" w:rsidRDefault="00437149" w:rsidP="00437149">
      <w:r w:rsidRPr="00437149">
        <w:t>Plant and Equipment:</w:t>
      </w:r>
      <w:r w:rsidRPr="00437149">
        <w:tab/>
        <w:t>Cost</w:t>
      </w:r>
      <w:r w:rsidRPr="00437149">
        <w:tab/>
      </w:r>
      <w:r w:rsidRPr="00437149">
        <w:tab/>
      </w:r>
      <w:r w:rsidRPr="00437149">
        <w:tab/>
      </w:r>
      <w:r w:rsidRPr="00437149">
        <w:tab/>
      </w:r>
      <w:r w:rsidRPr="00437149">
        <w:tab/>
        <w:t>676 000</w:t>
      </w:r>
    </w:p>
    <w:p w:rsidR="00437149" w:rsidRPr="00437149" w:rsidRDefault="00437149" w:rsidP="00437149">
      <w:r w:rsidRPr="00437149">
        <w:tab/>
      </w:r>
      <w:r w:rsidRPr="00437149">
        <w:tab/>
      </w:r>
      <w:r w:rsidRPr="00437149">
        <w:tab/>
        <w:t>Accumulated depreciation</w:t>
      </w:r>
      <w:r w:rsidRPr="00437149">
        <w:tab/>
        <w:t xml:space="preserve">    </w:t>
      </w:r>
      <w:r w:rsidRPr="00437149">
        <w:tab/>
        <w:t>357 500</w:t>
      </w:r>
    </w:p>
    <w:p w:rsidR="00437149" w:rsidRPr="00437149" w:rsidRDefault="00437149" w:rsidP="00437149">
      <w:r w:rsidRPr="00437149">
        <w:t>Property:     Cost (Including land of $500 000)</w:t>
      </w:r>
      <w:r w:rsidRPr="00437149">
        <w:tab/>
      </w:r>
      <w:r w:rsidRPr="00437149">
        <w:tab/>
        <w:t xml:space="preserve">            1 500 000</w:t>
      </w:r>
    </w:p>
    <w:p w:rsidR="00437149" w:rsidRPr="00437149" w:rsidRDefault="00437149" w:rsidP="00437149">
      <w:r w:rsidRPr="00437149">
        <w:tab/>
        <w:t xml:space="preserve">       Accumulated depreciation at 1 October 2014</w:t>
      </w:r>
      <w:r w:rsidRPr="00437149">
        <w:tab/>
        <w:t>120 000</w:t>
      </w:r>
    </w:p>
    <w:p w:rsidR="00437149" w:rsidRPr="00437149" w:rsidRDefault="00437149" w:rsidP="00437149">
      <w:r w:rsidRPr="00437149">
        <w:t>Raw materials and consumables</w:t>
      </w:r>
      <w:r w:rsidRPr="00437149">
        <w:tab/>
      </w:r>
      <w:r w:rsidRPr="00437149">
        <w:tab/>
      </w:r>
      <w:r w:rsidRPr="00437149">
        <w:tab/>
      </w:r>
      <w:r w:rsidRPr="00437149">
        <w:tab/>
        <w:t xml:space="preserve">           1 140 500</w:t>
      </w:r>
    </w:p>
    <w:p w:rsidR="00437149" w:rsidRDefault="00437149" w:rsidP="00437149">
      <w:r w:rsidRPr="00437149">
        <w:t>Retained earnings at 1 October 2014</w:t>
      </w:r>
      <w:r w:rsidRPr="00437149">
        <w:tab/>
      </w:r>
      <w:r w:rsidRPr="00437149">
        <w:tab/>
      </w:r>
      <w:r w:rsidRPr="00437149">
        <w:tab/>
        <w:t xml:space="preserve">              132 170</w:t>
      </w:r>
    </w:p>
    <w:p w:rsidR="00437149" w:rsidRPr="00437149" w:rsidRDefault="00437149" w:rsidP="00437149">
      <w:r w:rsidRPr="00437149">
        <w:t>Sales (including $1 300 000 in respect of off- the- shelf –packages</w:t>
      </w:r>
    </w:p>
    <w:p w:rsidR="00437149" w:rsidRPr="00437149" w:rsidRDefault="00437149" w:rsidP="00437149">
      <w:r w:rsidRPr="00437149">
        <w:t xml:space="preserve"> –see Note (6)</w:t>
      </w:r>
      <w:r w:rsidRPr="00437149">
        <w:tab/>
      </w:r>
      <w:r w:rsidRPr="00437149">
        <w:tab/>
      </w:r>
      <w:r w:rsidRPr="00437149">
        <w:tab/>
      </w:r>
      <w:r w:rsidRPr="00437149">
        <w:tab/>
      </w:r>
      <w:r w:rsidRPr="00437149">
        <w:tab/>
        <w:t xml:space="preserve">   </w:t>
      </w:r>
      <w:r w:rsidRPr="00437149">
        <w:tab/>
        <w:t xml:space="preserve">           5 650 700</w:t>
      </w:r>
    </w:p>
    <w:p w:rsidR="00437149" w:rsidRPr="00437149" w:rsidRDefault="00437149" w:rsidP="00437149">
      <w:r w:rsidRPr="00437149">
        <w:t>Trade and other receivables</w:t>
      </w:r>
      <w:r w:rsidRPr="00437149">
        <w:tab/>
      </w:r>
      <w:r w:rsidRPr="00437149">
        <w:tab/>
      </w:r>
      <w:r w:rsidRPr="00437149">
        <w:tab/>
      </w:r>
      <w:r w:rsidRPr="00437149">
        <w:tab/>
      </w:r>
      <w:r w:rsidRPr="00437149">
        <w:tab/>
        <w:t>265 500</w:t>
      </w:r>
    </w:p>
    <w:p w:rsidR="00437149" w:rsidRDefault="00437149" w:rsidP="00437149">
      <w:r w:rsidRPr="00437149">
        <w:t>Trade and other payables</w:t>
      </w:r>
      <w:r w:rsidRPr="00437149">
        <w:tab/>
      </w:r>
      <w:r w:rsidRPr="00437149">
        <w:tab/>
      </w:r>
      <w:r w:rsidRPr="00437149">
        <w:tab/>
        <w:t xml:space="preserve">     </w:t>
      </w:r>
      <w:r w:rsidRPr="00437149">
        <w:tab/>
        <w:t xml:space="preserve">           1 467 000</w:t>
      </w:r>
    </w:p>
    <w:p w:rsidR="00437149" w:rsidRPr="00437149" w:rsidRDefault="00437149" w:rsidP="00437149">
      <w:r w:rsidRPr="00437149">
        <w:t>Wages and salaries</w:t>
      </w:r>
      <w:r w:rsidRPr="00437149">
        <w:tab/>
        <w:t xml:space="preserve">        </w:t>
      </w:r>
      <w:r w:rsidRPr="00437149">
        <w:tab/>
      </w:r>
      <w:r w:rsidRPr="00437149">
        <w:tab/>
      </w:r>
      <w:r w:rsidRPr="00437149">
        <w:tab/>
      </w:r>
      <w:r w:rsidRPr="00437149">
        <w:tab/>
        <w:t xml:space="preserve">           2 570 000</w:t>
      </w:r>
    </w:p>
    <w:p w:rsidR="00437149" w:rsidRPr="00437149" w:rsidRDefault="00437149" w:rsidP="00437149">
      <w:r w:rsidRPr="00437149">
        <w:t>Warranty provisions at 1 October 2014</w:t>
      </w:r>
      <w:r w:rsidRPr="00437149">
        <w:tab/>
      </w:r>
      <w:r w:rsidRPr="00437149">
        <w:tab/>
      </w:r>
      <w:r w:rsidRPr="00437149">
        <w:tab/>
      </w:r>
      <w:r w:rsidRPr="00437149">
        <w:tab/>
        <w:t xml:space="preserve">  22 000</w:t>
      </w:r>
    </w:p>
    <w:p w:rsidR="0027735E" w:rsidRDefault="0027735E">
      <w:r>
        <w:t>5% Preference share capital</w:t>
      </w:r>
      <w:r w:rsidR="0006778A">
        <w:t xml:space="preserve"> </w:t>
      </w:r>
      <w:r>
        <w:t>($1 red</w:t>
      </w:r>
      <w:r w:rsidR="005C7AB0">
        <w:t>ee</w:t>
      </w:r>
      <w:r>
        <w:t>mable 2022)</w:t>
      </w:r>
      <w:r>
        <w:tab/>
      </w:r>
      <w:r w:rsidR="005C7AB0">
        <w:t xml:space="preserve">             </w:t>
      </w:r>
      <w:r>
        <w:t>200</w:t>
      </w:r>
      <w:r w:rsidR="005C7AB0">
        <w:t xml:space="preserve"> </w:t>
      </w:r>
      <w:r>
        <w:t>000</w:t>
      </w:r>
    </w:p>
    <w:p w:rsidR="00D10639" w:rsidRDefault="00D10639">
      <w:r>
        <w:lastRenderedPageBreak/>
        <w:t>The following additional information is available:</w:t>
      </w:r>
    </w:p>
    <w:p w:rsidR="00D10639" w:rsidRDefault="00D10639">
      <w:r w:rsidRPr="000F74FD">
        <w:rPr>
          <w:b/>
        </w:rPr>
        <w:t>(1)</w:t>
      </w:r>
      <w:r w:rsidR="0006778A">
        <w:rPr>
          <w:b/>
        </w:rPr>
        <w:t xml:space="preserve"> </w:t>
      </w:r>
      <w:r>
        <w:t>Prepayments in respect of other expenses have been estimated at $15 000. Accruals in</w:t>
      </w:r>
      <w:r w:rsidR="00501F2F">
        <w:t xml:space="preserve"> </w:t>
      </w:r>
      <w:r>
        <w:t>respect of raw materials have been estimated at $17 400. These have not yet been adjusted for in the ab</w:t>
      </w:r>
      <w:r w:rsidR="00501F2F">
        <w:t>o</w:t>
      </w:r>
      <w:r>
        <w:t>ve figures.</w:t>
      </w:r>
    </w:p>
    <w:p w:rsidR="00D10639" w:rsidRDefault="00D10639">
      <w:r w:rsidRPr="000F74FD">
        <w:rPr>
          <w:b/>
        </w:rPr>
        <w:t>(2)</w:t>
      </w:r>
      <w:r w:rsidR="0006778A">
        <w:rPr>
          <w:b/>
        </w:rPr>
        <w:t xml:space="preserve"> </w:t>
      </w:r>
      <w:r w:rsidR="00501F2F">
        <w:t>Allowance for bad deb</w:t>
      </w:r>
      <w:r w:rsidR="0006778A">
        <w:t>t</w:t>
      </w:r>
      <w:r w:rsidR="00E72BC2">
        <w:t>s is expected to increase by $21 500 and is to be inc</w:t>
      </w:r>
      <w:r w:rsidR="00501F2F">
        <w:t>lud</w:t>
      </w:r>
      <w:r w:rsidR="00E72BC2">
        <w:t>ed in the other expenses.</w:t>
      </w:r>
      <w:r w:rsidR="002C4B77">
        <w:t xml:space="preserve"> </w:t>
      </w:r>
      <w:r w:rsidR="00D371CD">
        <w:t xml:space="preserve">In 2014 </w:t>
      </w:r>
      <w:r w:rsidR="002C4B77">
        <w:t>there was an increase of $43 000.</w:t>
      </w:r>
    </w:p>
    <w:p w:rsidR="00E72BC2" w:rsidRDefault="00E72BC2">
      <w:r w:rsidRPr="000F74FD">
        <w:rPr>
          <w:b/>
        </w:rPr>
        <w:t>(3</w:t>
      </w:r>
      <w:r w:rsidR="0006778A">
        <w:rPr>
          <w:b/>
        </w:rPr>
        <w:t xml:space="preserve">) </w:t>
      </w:r>
      <w:r>
        <w:t>Inventory on hand at 30 September 2015 was valued at cost of $32 000,</w:t>
      </w:r>
      <w:r w:rsidR="00501F2F">
        <w:t xml:space="preserve"> </w:t>
      </w:r>
      <w:r>
        <w:t>including 20 ALPHA –1 packages valued at a cost of $120 each.</w:t>
      </w:r>
      <w:r w:rsidR="00501F2F">
        <w:t xml:space="preserve"> </w:t>
      </w:r>
      <w:r>
        <w:t>On 10 October 2015</w:t>
      </w:r>
      <w:r w:rsidR="005E3741">
        <w:t xml:space="preserve"> </w:t>
      </w:r>
      <w:r>
        <w:t>the sales director became aware of that a</w:t>
      </w:r>
      <w:r w:rsidR="00501F2F">
        <w:t xml:space="preserve"> </w:t>
      </w:r>
      <w:r>
        <w:t>competitor had been selling the same packa</w:t>
      </w:r>
      <w:r w:rsidR="00501F2F">
        <w:t>ge at a low price of $100 each for the last four weeks.GH sales the same package for $200</w:t>
      </w:r>
      <w:r w:rsidR="006E1B9F">
        <w:t>.</w:t>
      </w:r>
    </w:p>
    <w:p w:rsidR="006E1B9F" w:rsidRDefault="006E1B9F">
      <w:r w:rsidRPr="000F74FD">
        <w:rPr>
          <w:b/>
        </w:rPr>
        <w:t>(4)</w:t>
      </w:r>
      <w:r w:rsidR="0006778A">
        <w:rPr>
          <w:b/>
        </w:rPr>
        <w:t xml:space="preserve"> </w:t>
      </w:r>
      <w:r>
        <w:t>On 30 June 2015 the company</w:t>
      </w:r>
      <w:r w:rsidR="00A674C1">
        <w:t xml:space="preserve"> supplied be-spoke software to </w:t>
      </w:r>
      <w:r>
        <w:t>Butterfly in accordance with the t</w:t>
      </w:r>
      <w:r w:rsidR="00A674C1">
        <w:t>e</w:t>
      </w:r>
      <w:r>
        <w:t>rms of contract for $500 000 for supply of software and for the</w:t>
      </w:r>
      <w:r w:rsidR="00A674C1">
        <w:t xml:space="preserve"> </w:t>
      </w:r>
      <w:r>
        <w:t xml:space="preserve">two years of after-sale support </w:t>
      </w:r>
      <w:r w:rsidR="00A674C1">
        <w:t xml:space="preserve">estimated at </w:t>
      </w:r>
      <w:r>
        <w:t xml:space="preserve">$100 000 for the two years.GH </w:t>
      </w:r>
      <w:r w:rsidR="00A674C1">
        <w:t xml:space="preserve">charges a mark –up </w:t>
      </w:r>
      <w:r w:rsidR="005E3741">
        <w:t xml:space="preserve">of 20 % </w:t>
      </w:r>
      <w:r w:rsidR="00A674C1">
        <w:t>on simila</w:t>
      </w:r>
      <w:r w:rsidR="005E3741">
        <w:t>r after-sales only contracts</w:t>
      </w:r>
      <w:r>
        <w:t xml:space="preserve">. The $500 000 </w:t>
      </w:r>
      <w:r w:rsidR="00A674C1">
        <w:t>has been included in revenue</w:t>
      </w:r>
      <w:r>
        <w:t>. In accordance with the terms of the contr</w:t>
      </w:r>
      <w:r w:rsidR="00A674C1">
        <w:t>a</w:t>
      </w:r>
      <w:r>
        <w:t>ct Butterfly had paid the whole $500</w:t>
      </w:r>
      <w:r w:rsidR="00A674C1">
        <w:t xml:space="preserve"> </w:t>
      </w:r>
      <w:r>
        <w:t>000 in September 2015.</w:t>
      </w:r>
    </w:p>
    <w:p w:rsidR="006E1B9F" w:rsidRDefault="006E1B9F">
      <w:r w:rsidRPr="000F74FD">
        <w:rPr>
          <w:b/>
        </w:rPr>
        <w:t>(5</w:t>
      </w:r>
      <w:r>
        <w:t>)</w:t>
      </w:r>
      <w:r w:rsidR="005E3741">
        <w:t xml:space="preserve"> </w:t>
      </w:r>
      <w:r>
        <w:t>Depreciation on property,</w:t>
      </w:r>
      <w:r w:rsidR="00A674C1">
        <w:t xml:space="preserve"> </w:t>
      </w:r>
      <w:r>
        <w:t>plant</w:t>
      </w:r>
      <w:r w:rsidR="00A674C1">
        <w:t xml:space="preserve"> </w:t>
      </w:r>
      <w:r>
        <w:t>and equipment has yet to be charged.GH charges depreciation as follows:</w:t>
      </w:r>
    </w:p>
    <w:p w:rsidR="006E1B9F" w:rsidRDefault="006E1B9F">
      <w:r>
        <w:t>Property-on a straight</w:t>
      </w:r>
      <w:r w:rsidR="006E3782">
        <w:t>-</w:t>
      </w:r>
      <w:r>
        <w:t xml:space="preserve"> li</w:t>
      </w:r>
      <w:r w:rsidR="00A674C1">
        <w:t>ne</w:t>
      </w:r>
      <w:r>
        <w:t xml:space="preserve"> basis over 50</w:t>
      </w:r>
      <w:r w:rsidR="00D942EC">
        <w:t xml:space="preserve"> </w:t>
      </w:r>
      <w:r>
        <w:t>yrs.</w:t>
      </w:r>
    </w:p>
    <w:p w:rsidR="006E1B9F" w:rsidRDefault="006E1B9F">
      <w:r>
        <w:t xml:space="preserve">Plant and Equipment-at a rate of 20% per </w:t>
      </w:r>
      <w:r w:rsidR="008758A6">
        <w:t>annum on reducing balance method.</w:t>
      </w:r>
    </w:p>
    <w:p w:rsidR="008758A6" w:rsidRDefault="008758A6">
      <w:r>
        <w:t>All property plant and equipment has previously been held at cost but on 1 October 2014 the direct</w:t>
      </w:r>
      <w:r w:rsidR="00A674C1">
        <w:t>or</w:t>
      </w:r>
      <w:r>
        <w:t>s decided to revalue the company’s property.</w:t>
      </w:r>
      <w:r w:rsidR="00A674C1">
        <w:t xml:space="preserve"> </w:t>
      </w:r>
      <w:r>
        <w:t>On</w:t>
      </w:r>
      <w:r w:rsidR="00A674C1">
        <w:t xml:space="preserve"> </w:t>
      </w:r>
      <w:r>
        <w:t>that date,</w:t>
      </w:r>
      <w:r w:rsidR="00A674C1">
        <w:t xml:space="preserve"> </w:t>
      </w:r>
      <w:r>
        <w:t>an independent valu</w:t>
      </w:r>
      <w:r w:rsidR="00A674C1">
        <w:t>er</w:t>
      </w:r>
      <w:r w:rsidR="005E3741">
        <w:t>,</w:t>
      </w:r>
      <w:r w:rsidR="00A674C1">
        <w:t xml:space="preserve"> </w:t>
      </w:r>
      <w:r>
        <w:t>valued the property at $2 million-(land being $944</w:t>
      </w:r>
      <w:r w:rsidR="005E3741">
        <w:t xml:space="preserve"> </w:t>
      </w:r>
      <w:r>
        <w:t>000). The total estimated useful life of bui</w:t>
      </w:r>
      <w:r w:rsidR="00A674C1">
        <w:t>l</w:t>
      </w:r>
      <w:r>
        <w:t>dings was unchanged at 50 years,</w:t>
      </w:r>
      <w:r w:rsidR="00A674C1">
        <w:t xml:space="preserve"> </w:t>
      </w:r>
      <w:r>
        <w:t>giving a remaining useful</w:t>
      </w:r>
      <w:r w:rsidR="00A674C1">
        <w:t xml:space="preserve"> </w:t>
      </w:r>
      <w:r>
        <w:t>life at 1 October 2014 of 44 years. The company directors intend to make an annual transfer between the revaluation surplus and retained earnings.</w:t>
      </w:r>
    </w:p>
    <w:p w:rsidR="008758A6" w:rsidRDefault="008758A6">
      <w:r w:rsidRPr="000F74FD">
        <w:rPr>
          <w:b/>
        </w:rPr>
        <w:t>(</w:t>
      </w:r>
      <w:r w:rsidR="000F74FD">
        <w:rPr>
          <w:b/>
        </w:rPr>
        <w:t>6</w:t>
      </w:r>
      <w:r>
        <w:t>)</w:t>
      </w:r>
      <w:r w:rsidR="006E3782">
        <w:t xml:space="preserve"> </w:t>
      </w:r>
      <w:r>
        <w:t xml:space="preserve">GH </w:t>
      </w:r>
      <w:r w:rsidR="00A674C1">
        <w:t>offers a 1</w:t>
      </w:r>
      <w:r w:rsidR="006E3782">
        <w:t xml:space="preserve">2 </w:t>
      </w:r>
      <w:r w:rsidR="00A674C1">
        <w:t>month warranty on sale of all its o</w:t>
      </w:r>
      <w:r w:rsidR="00D942EC">
        <w:t>f</w:t>
      </w:r>
      <w:r w:rsidR="00A674C1">
        <w:t xml:space="preserve">f-the shelf </w:t>
      </w:r>
      <w:r w:rsidR="000F74FD">
        <w:t xml:space="preserve">accounting packages. </w:t>
      </w:r>
      <w:r w:rsidR="0069530A">
        <w:t>Provision is made at each year based on the anticipated lev</w:t>
      </w:r>
      <w:r w:rsidR="000F74FD">
        <w:t>el</w:t>
      </w:r>
      <w:r w:rsidR="0069530A">
        <w:t xml:space="preserve"> of returns,</w:t>
      </w:r>
      <w:r w:rsidR="000F74FD">
        <w:t xml:space="preserve"> </w:t>
      </w:r>
      <w:r w:rsidR="0069530A">
        <w:t>which has habitually been 2% of sales.</w:t>
      </w:r>
    </w:p>
    <w:p w:rsidR="0069530A" w:rsidRDefault="0069530A">
      <w:r w:rsidRPr="000F74FD">
        <w:rPr>
          <w:b/>
        </w:rPr>
        <w:t>(</w:t>
      </w:r>
      <w:r w:rsidR="000F74FD">
        <w:rPr>
          <w:b/>
        </w:rPr>
        <w:t>7</w:t>
      </w:r>
      <w:r w:rsidRPr="000F74FD">
        <w:rPr>
          <w:b/>
        </w:rPr>
        <w:t>)</w:t>
      </w:r>
      <w:r w:rsidR="00D942EC">
        <w:rPr>
          <w:b/>
        </w:rPr>
        <w:t xml:space="preserve"> </w:t>
      </w:r>
      <w:r>
        <w:t>A dividend of 20</w:t>
      </w:r>
      <w:r w:rsidR="00D942EC">
        <w:t xml:space="preserve"> </w:t>
      </w:r>
      <w:r>
        <w:t>cents per ordinary share was paid on 15 September 2015 and the preference dividend for the year was paid on 30 September 2015.  Both have been included in other expenses.</w:t>
      </w:r>
    </w:p>
    <w:p w:rsidR="0069530A" w:rsidRDefault="0069530A">
      <w:r>
        <w:t>(</w:t>
      </w:r>
      <w:r w:rsidR="000F74FD">
        <w:t>8</w:t>
      </w:r>
      <w:r>
        <w:t>)</w:t>
      </w:r>
      <w:r w:rsidR="00D648D8">
        <w:t xml:space="preserve"> </w:t>
      </w:r>
      <w:r>
        <w:t>The income tax expense for the period 30</w:t>
      </w:r>
      <w:r w:rsidR="00D648D8">
        <w:t xml:space="preserve"> </w:t>
      </w:r>
      <w:r>
        <w:t>September 2015 has been estimated at $400 000 .An error of $50 000 on</w:t>
      </w:r>
      <w:r w:rsidR="000F74FD">
        <w:t xml:space="preserve"> </w:t>
      </w:r>
      <w:r>
        <w:t>tax calculation was discover</w:t>
      </w:r>
      <w:r w:rsidR="000F74FD">
        <w:t>e</w:t>
      </w:r>
      <w:r>
        <w:t>d on 31 October</w:t>
      </w:r>
      <w:r w:rsidR="0075106D">
        <w:t xml:space="preserve"> </w:t>
      </w:r>
      <w:r>
        <w:t>2015</w:t>
      </w:r>
      <w:r w:rsidR="00D648D8">
        <w:t xml:space="preserve"> before approval of the financial statements</w:t>
      </w:r>
      <w:r>
        <w:t>.</w:t>
      </w:r>
    </w:p>
    <w:p w:rsidR="0069530A" w:rsidRDefault="0069530A">
      <w:r>
        <w:t>REQUIRED</w:t>
      </w:r>
    </w:p>
    <w:p w:rsidR="0069530A" w:rsidRDefault="0069530A">
      <w:r>
        <w:t>Prepare a statement of profit or loss and other comprehensive income for Grasshoppers Lt</w:t>
      </w:r>
      <w:r w:rsidR="0075106D">
        <w:t>d</w:t>
      </w:r>
      <w:r>
        <w:t xml:space="preserve"> for the reporting date 30 September 2015 and a statement of financial position as at tha</w:t>
      </w:r>
      <w:r w:rsidR="006E3782">
        <w:t>t</w:t>
      </w:r>
      <w:r>
        <w:t xml:space="preserve"> date in a form suitable for publication.</w:t>
      </w:r>
      <w:r w:rsidR="006E3782">
        <w:t xml:space="preserve"> </w:t>
      </w:r>
      <w:r>
        <w:t>Expenses shou</w:t>
      </w:r>
      <w:r w:rsidR="006E3782">
        <w:t>l</w:t>
      </w:r>
      <w:r>
        <w:t>d be analysed by nature.</w:t>
      </w:r>
    </w:p>
    <w:p w:rsidR="0069530A" w:rsidRDefault="00A674C1">
      <w:r>
        <w:t>Notes to the financial statements are not required.</w:t>
      </w:r>
      <w:r w:rsidR="006E3782">
        <w:t xml:space="preserve"> </w:t>
      </w:r>
      <w:r>
        <w:t>Ignore defe</w:t>
      </w:r>
      <w:r w:rsidR="006E3782">
        <w:t>r</w:t>
      </w:r>
      <w:r>
        <w:t>r</w:t>
      </w:r>
      <w:r w:rsidR="006E3782">
        <w:t>e</w:t>
      </w:r>
      <w:r>
        <w:t>d</w:t>
      </w:r>
      <w:r w:rsidR="006E3782">
        <w:t xml:space="preserve"> </w:t>
      </w:r>
      <w:r>
        <w:t>tax implication</w:t>
      </w:r>
      <w:r w:rsidR="004113D2">
        <w:t>s</w:t>
      </w:r>
      <w:r>
        <w:t>.</w:t>
      </w:r>
    </w:p>
    <w:p w:rsidR="00E72BC2" w:rsidRDefault="00E72BC2">
      <w:r>
        <w:lastRenderedPageBreak/>
        <w:t xml:space="preserve"> </w:t>
      </w:r>
    </w:p>
    <w:p w:rsidR="00E72BC2" w:rsidRDefault="00E72BC2"/>
    <w:p w:rsidR="00E72BC2" w:rsidRDefault="00E72BC2"/>
    <w:p w:rsidR="00E72BC2" w:rsidRDefault="00E72BC2"/>
    <w:p w:rsidR="00E72BC2" w:rsidRDefault="00E72BC2"/>
    <w:p w:rsidR="0027735E" w:rsidRDefault="00C47F8D">
      <w:r>
        <w:tab/>
      </w:r>
      <w:r w:rsidR="0027735E">
        <w:tab/>
      </w:r>
    </w:p>
    <w:sectPr w:rsidR="0027735E" w:rsidSect="006624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04049"/>
    <w:rsid w:val="0006778A"/>
    <w:rsid w:val="000F74FD"/>
    <w:rsid w:val="0027735E"/>
    <w:rsid w:val="0029324E"/>
    <w:rsid w:val="002C4B77"/>
    <w:rsid w:val="004113D2"/>
    <w:rsid w:val="00437149"/>
    <w:rsid w:val="00457AAC"/>
    <w:rsid w:val="00501F2F"/>
    <w:rsid w:val="005C7AB0"/>
    <w:rsid w:val="005E3741"/>
    <w:rsid w:val="0066247A"/>
    <w:rsid w:val="0069530A"/>
    <w:rsid w:val="006E1B9F"/>
    <w:rsid w:val="006E3782"/>
    <w:rsid w:val="0075106D"/>
    <w:rsid w:val="007A720B"/>
    <w:rsid w:val="008758A6"/>
    <w:rsid w:val="00A04049"/>
    <w:rsid w:val="00A27454"/>
    <w:rsid w:val="00A674C1"/>
    <w:rsid w:val="00B7179D"/>
    <w:rsid w:val="00C14655"/>
    <w:rsid w:val="00C47F8D"/>
    <w:rsid w:val="00D10639"/>
    <w:rsid w:val="00D371CD"/>
    <w:rsid w:val="00D648D8"/>
    <w:rsid w:val="00D942EC"/>
    <w:rsid w:val="00DF6292"/>
    <w:rsid w:val="00E72BC2"/>
    <w:rsid w:val="00EF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7EF329-189A-43CE-9025-D872EC5F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47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alfred.nyalila</dc:creator>
  <cp:lastModifiedBy>Ariel Nyalila</cp:lastModifiedBy>
  <cp:revision>12</cp:revision>
  <dcterms:created xsi:type="dcterms:W3CDTF">2016-11-09T14:14:00Z</dcterms:created>
  <dcterms:modified xsi:type="dcterms:W3CDTF">2016-11-11T10:42:00Z</dcterms:modified>
</cp:coreProperties>
</file>