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AFD" w:rsidRPr="00DC2AF6" w:rsidRDefault="00A277B6" w:rsidP="008D17CB">
      <w:pPr>
        <w:jc w:val="center"/>
        <w:rPr>
          <w:b/>
          <w:bCs/>
          <w:i/>
          <w:iCs/>
          <w:sz w:val="28"/>
          <w:szCs w:val="28"/>
          <w:u w:val="single"/>
        </w:rPr>
      </w:pPr>
      <w:proofErr w:type="gramStart"/>
      <w:r w:rsidRPr="00DC2AF6">
        <w:rPr>
          <w:b/>
          <w:bCs/>
          <w:i/>
          <w:iCs/>
          <w:sz w:val="28"/>
          <w:szCs w:val="28"/>
          <w:u w:val="single"/>
        </w:rPr>
        <w:t>CAPITAL  ALLOWANCES</w:t>
      </w:r>
      <w:proofErr w:type="gramEnd"/>
      <w:r w:rsidRPr="00DC2AF6">
        <w:rPr>
          <w:b/>
          <w:bCs/>
          <w:i/>
          <w:iCs/>
          <w:sz w:val="28"/>
          <w:szCs w:val="28"/>
          <w:u w:val="single"/>
        </w:rPr>
        <w:t xml:space="preserve">- SECTION 15 (2)(C)  </w:t>
      </w:r>
      <w:proofErr w:type="spellStart"/>
      <w:r w:rsidRPr="00DC2AF6">
        <w:rPr>
          <w:b/>
          <w:bCs/>
          <w:i/>
          <w:iCs/>
          <w:sz w:val="28"/>
          <w:szCs w:val="28"/>
          <w:u w:val="single"/>
        </w:rPr>
        <w:t>arw</w:t>
      </w:r>
      <w:proofErr w:type="spellEnd"/>
      <w:r w:rsidRPr="00DC2AF6">
        <w:rPr>
          <w:b/>
          <w:bCs/>
          <w:i/>
          <w:iCs/>
          <w:sz w:val="28"/>
          <w:szCs w:val="28"/>
          <w:u w:val="single"/>
        </w:rPr>
        <w:t xml:space="preserve"> 4</w:t>
      </w:r>
      <w:r w:rsidRPr="00DC2AF6">
        <w:rPr>
          <w:b/>
          <w:bCs/>
          <w:i/>
          <w:iCs/>
          <w:sz w:val="28"/>
          <w:szCs w:val="28"/>
          <w:u w:val="single"/>
          <w:vertAlign w:val="superscript"/>
        </w:rPr>
        <w:t>th</w:t>
      </w:r>
      <w:r w:rsidRPr="00DC2AF6">
        <w:rPr>
          <w:b/>
          <w:bCs/>
          <w:i/>
          <w:iCs/>
          <w:sz w:val="28"/>
          <w:szCs w:val="28"/>
          <w:u w:val="single"/>
        </w:rPr>
        <w:t xml:space="preserve"> schedule</w:t>
      </w:r>
    </w:p>
    <w:p w:rsidR="00A277B6" w:rsidRDefault="00A277B6">
      <w:r>
        <w:t>Cost of acquiring assets to be used in trade is capital in nature and thus not allowable. Depreciation usually claimed for accounting purposes and this is n</w:t>
      </w:r>
      <w:r w:rsidR="007C6F16">
        <w:t>ot allowable as a deduction. Dep</w:t>
      </w:r>
      <w:r>
        <w:t xml:space="preserve">recitation is replaced by capital allowances </w:t>
      </w:r>
      <w:proofErr w:type="spellStart"/>
      <w:r>
        <w:t>viz</w:t>
      </w:r>
      <w:proofErr w:type="spellEnd"/>
      <w:r>
        <w:t>:</w:t>
      </w:r>
    </w:p>
    <w:p w:rsidR="00A277B6" w:rsidRDefault="00A277B6" w:rsidP="00A277B6">
      <w:pPr>
        <w:pStyle w:val="ListParagraph"/>
        <w:numPr>
          <w:ilvl w:val="0"/>
          <w:numId w:val="1"/>
        </w:numPr>
      </w:pPr>
      <w:r>
        <w:t>Special Initial Allowances</w:t>
      </w:r>
    </w:p>
    <w:p w:rsidR="00A277B6" w:rsidRDefault="00A277B6" w:rsidP="00A277B6">
      <w:pPr>
        <w:pStyle w:val="ListParagraph"/>
        <w:numPr>
          <w:ilvl w:val="0"/>
          <w:numId w:val="1"/>
        </w:numPr>
      </w:pPr>
      <w:r>
        <w:t>Wear and Tear</w:t>
      </w:r>
    </w:p>
    <w:p w:rsidR="00A277B6" w:rsidRDefault="00A277B6" w:rsidP="00A277B6">
      <w:pPr>
        <w:pStyle w:val="ListParagraph"/>
        <w:numPr>
          <w:ilvl w:val="0"/>
          <w:numId w:val="1"/>
        </w:numPr>
      </w:pPr>
      <w:r>
        <w:t>Scrapping Allowances</w:t>
      </w:r>
    </w:p>
    <w:p w:rsidR="00A277B6" w:rsidRDefault="00A277B6" w:rsidP="00A277B6">
      <w:pPr>
        <w:pStyle w:val="ListParagraph"/>
        <w:numPr>
          <w:ilvl w:val="0"/>
          <w:numId w:val="1"/>
        </w:numPr>
      </w:pPr>
      <w:r>
        <w:t>Growth Point Allowances</w:t>
      </w:r>
    </w:p>
    <w:p w:rsidR="00A277B6" w:rsidRPr="00DC2AF6" w:rsidRDefault="00A277B6" w:rsidP="00A277B6">
      <w:pPr>
        <w:rPr>
          <w:b/>
          <w:bCs/>
        </w:rPr>
      </w:pPr>
      <w:r w:rsidRPr="00DC2AF6">
        <w:rPr>
          <w:b/>
          <w:bCs/>
        </w:rPr>
        <w:t>Capital Assets</w:t>
      </w:r>
    </w:p>
    <w:tbl>
      <w:tblPr>
        <w:tblStyle w:val="TableGrid"/>
        <w:tblW w:w="0" w:type="auto"/>
        <w:tblLook w:val="04A0" w:firstRow="1" w:lastRow="0" w:firstColumn="1" w:lastColumn="0" w:noHBand="0" w:noVBand="1"/>
      </w:tblPr>
      <w:tblGrid>
        <w:gridCol w:w="4621"/>
        <w:gridCol w:w="4621"/>
      </w:tblGrid>
      <w:tr w:rsidR="00A277B6" w:rsidTr="00A277B6">
        <w:tc>
          <w:tcPr>
            <w:tcW w:w="4621" w:type="dxa"/>
          </w:tcPr>
          <w:p w:rsidR="00A277B6" w:rsidRPr="00DC2AF6" w:rsidRDefault="00A277B6" w:rsidP="00A277B6">
            <w:pPr>
              <w:rPr>
                <w:b/>
                <w:bCs/>
                <w:i/>
                <w:iCs/>
                <w:u w:val="single"/>
              </w:rPr>
            </w:pPr>
            <w:proofErr w:type="spellStart"/>
            <w:r w:rsidRPr="00DC2AF6">
              <w:rPr>
                <w:b/>
                <w:bCs/>
                <w:i/>
                <w:iCs/>
                <w:u w:val="single"/>
              </w:rPr>
              <w:t>Immovables</w:t>
            </w:r>
            <w:proofErr w:type="spellEnd"/>
          </w:p>
          <w:p w:rsidR="00A277B6" w:rsidRDefault="00A277B6" w:rsidP="00A277B6">
            <w:r>
              <w:t>Commercial building</w:t>
            </w:r>
          </w:p>
          <w:p w:rsidR="00A277B6" w:rsidRDefault="00A277B6" w:rsidP="00A277B6">
            <w:r>
              <w:t>Industrial building</w:t>
            </w:r>
          </w:p>
          <w:p w:rsidR="00A277B6" w:rsidRDefault="00A277B6" w:rsidP="00A277B6">
            <w:r>
              <w:t>Farm improvement</w:t>
            </w:r>
          </w:p>
          <w:p w:rsidR="00A277B6" w:rsidRDefault="00A277B6" w:rsidP="00A277B6">
            <w:r>
              <w:t>Staff housing</w:t>
            </w:r>
          </w:p>
          <w:p w:rsidR="00A277B6" w:rsidRDefault="00A277B6" w:rsidP="00A277B6">
            <w:r>
              <w:t>Railway lines</w:t>
            </w:r>
          </w:p>
          <w:p w:rsidR="00A277B6" w:rsidRDefault="00A277B6" w:rsidP="00A277B6">
            <w:r>
              <w:t>Tobacco barns</w:t>
            </w:r>
          </w:p>
        </w:tc>
        <w:tc>
          <w:tcPr>
            <w:tcW w:w="4621" w:type="dxa"/>
          </w:tcPr>
          <w:p w:rsidR="00A277B6" w:rsidRPr="00DC2AF6" w:rsidRDefault="00A277B6" w:rsidP="00A277B6">
            <w:pPr>
              <w:rPr>
                <w:b/>
                <w:bCs/>
                <w:i/>
                <w:iCs/>
                <w:u w:val="single"/>
              </w:rPr>
            </w:pPr>
            <w:r w:rsidRPr="00DC2AF6">
              <w:rPr>
                <w:b/>
                <w:bCs/>
                <w:i/>
                <w:iCs/>
                <w:u w:val="single"/>
              </w:rPr>
              <w:t>Movables</w:t>
            </w:r>
          </w:p>
          <w:p w:rsidR="00A277B6" w:rsidRDefault="00A277B6" w:rsidP="00A277B6">
            <w:r>
              <w:t>Articles</w:t>
            </w:r>
          </w:p>
          <w:p w:rsidR="00A277B6" w:rsidRDefault="00A277B6" w:rsidP="00A277B6">
            <w:r>
              <w:t>Implements</w:t>
            </w:r>
          </w:p>
          <w:p w:rsidR="00A277B6" w:rsidRDefault="00A277B6" w:rsidP="00A277B6">
            <w:r>
              <w:t>Machinery</w:t>
            </w:r>
          </w:p>
          <w:p w:rsidR="00A277B6" w:rsidRDefault="00A277B6" w:rsidP="00A277B6">
            <w:r>
              <w:t>utensils</w:t>
            </w:r>
          </w:p>
          <w:p w:rsidR="00A277B6" w:rsidRDefault="00A277B6" w:rsidP="00A277B6"/>
        </w:tc>
      </w:tr>
    </w:tbl>
    <w:p w:rsidR="00A277B6" w:rsidRDefault="00D73D24" w:rsidP="00A277B6">
      <w:r>
        <w:t>Familiarise yourselves with the definitions of ranking assets especially the difference between Commercial building and Industrial building and also the rates applicable for each class of asset.</w:t>
      </w:r>
      <w:bookmarkStart w:id="0" w:name="_GoBack"/>
      <w:bookmarkEnd w:id="0"/>
    </w:p>
    <w:p w:rsidR="008D17CB" w:rsidRPr="00DC2AF6" w:rsidRDefault="008D17CB" w:rsidP="00A277B6">
      <w:pPr>
        <w:rPr>
          <w:b/>
          <w:bCs/>
          <w:u w:val="single"/>
        </w:rPr>
      </w:pPr>
      <w:r w:rsidRPr="00DC2AF6">
        <w:rPr>
          <w:b/>
          <w:bCs/>
          <w:u w:val="single"/>
        </w:rPr>
        <w:t>The Allowances</w:t>
      </w:r>
    </w:p>
    <w:p w:rsidR="008D17CB" w:rsidRPr="00DC2AF6" w:rsidRDefault="008D17CB" w:rsidP="00A277B6">
      <w:pPr>
        <w:rPr>
          <w:b/>
          <w:bCs/>
        </w:rPr>
      </w:pPr>
      <w:r w:rsidRPr="00DC2AF6">
        <w:rPr>
          <w:b/>
          <w:bCs/>
        </w:rPr>
        <w:t>Special Initial Allowances –paragraph 2 of the 4</w:t>
      </w:r>
      <w:r w:rsidRPr="00DC2AF6">
        <w:rPr>
          <w:b/>
          <w:bCs/>
          <w:vertAlign w:val="superscript"/>
        </w:rPr>
        <w:t>th</w:t>
      </w:r>
      <w:r w:rsidRPr="00DC2AF6">
        <w:rPr>
          <w:b/>
          <w:bCs/>
        </w:rPr>
        <w:t xml:space="preserve"> schedule</w:t>
      </w:r>
    </w:p>
    <w:p w:rsidR="008D17CB" w:rsidRDefault="008D17CB" w:rsidP="008D17CB">
      <w:pPr>
        <w:pStyle w:val="ListParagraph"/>
        <w:numPr>
          <w:ilvl w:val="0"/>
          <w:numId w:val="2"/>
        </w:numPr>
      </w:pPr>
      <w:r>
        <w:t>Is an election- cannot be granted if taxpayer does not elect.</w:t>
      </w:r>
    </w:p>
    <w:p w:rsidR="008D17CB" w:rsidRDefault="008D17CB" w:rsidP="008D17CB">
      <w:pPr>
        <w:pStyle w:val="ListParagraph"/>
        <w:numPr>
          <w:ilvl w:val="0"/>
          <w:numId w:val="2"/>
        </w:numPr>
      </w:pPr>
      <w:r>
        <w:t xml:space="preserve">For </w:t>
      </w:r>
      <w:proofErr w:type="spellStart"/>
      <w:r>
        <w:t>immovables</w:t>
      </w:r>
      <w:proofErr w:type="spellEnd"/>
      <w:r>
        <w:t xml:space="preserve"> only allowed on assets erected by the taxpayer, for movables on purchases.</w:t>
      </w:r>
    </w:p>
    <w:p w:rsidR="008D17CB" w:rsidRDefault="008D17CB" w:rsidP="008D17CB">
      <w:pPr>
        <w:pStyle w:val="ListParagraph"/>
        <w:numPr>
          <w:ilvl w:val="0"/>
          <w:numId w:val="2"/>
        </w:numPr>
      </w:pPr>
      <w:r>
        <w:t xml:space="preserve">Cannot be apportioned even if asset used for part of the year or is used for dual purposes (care to be taken on granting SIA where asset is used for both purposes; either allow or </w:t>
      </w:r>
      <w:r w:rsidR="004F5815">
        <w:t>disqualify).</w:t>
      </w:r>
    </w:p>
    <w:p w:rsidR="004F5815" w:rsidRDefault="004F5815" w:rsidP="008D17CB">
      <w:pPr>
        <w:pStyle w:val="ListParagraph"/>
        <w:numPr>
          <w:ilvl w:val="0"/>
          <w:numId w:val="2"/>
        </w:numPr>
      </w:pPr>
      <w:r>
        <w:t>Rate of SIA 25% over four years on cost of asset.</w:t>
      </w:r>
    </w:p>
    <w:p w:rsidR="004F5815" w:rsidRPr="00DC2AF6" w:rsidRDefault="004F5815" w:rsidP="004F5815">
      <w:pPr>
        <w:rPr>
          <w:b/>
          <w:bCs/>
        </w:rPr>
      </w:pPr>
      <w:r w:rsidRPr="00DC2AF6">
        <w:rPr>
          <w:b/>
          <w:bCs/>
        </w:rPr>
        <w:t>Wear and Tear – paragraph 3 of 4</w:t>
      </w:r>
      <w:r w:rsidRPr="00DC2AF6">
        <w:rPr>
          <w:b/>
          <w:bCs/>
          <w:vertAlign w:val="superscript"/>
        </w:rPr>
        <w:t>th</w:t>
      </w:r>
      <w:r w:rsidRPr="00DC2AF6">
        <w:rPr>
          <w:b/>
          <w:bCs/>
        </w:rPr>
        <w:t xml:space="preserve"> schedule</w:t>
      </w:r>
    </w:p>
    <w:p w:rsidR="004F5815" w:rsidRDefault="004F5815" w:rsidP="004F5815">
      <w:pPr>
        <w:pStyle w:val="ListParagraph"/>
        <w:numPr>
          <w:ilvl w:val="0"/>
          <w:numId w:val="3"/>
        </w:numPr>
      </w:pPr>
      <w:r>
        <w:t>Must be allowed where no S I A has been elected.</w:t>
      </w:r>
    </w:p>
    <w:p w:rsidR="004F5815" w:rsidRDefault="004F5815" w:rsidP="004F5815">
      <w:pPr>
        <w:pStyle w:val="ListParagraph"/>
        <w:numPr>
          <w:ilvl w:val="0"/>
          <w:numId w:val="3"/>
        </w:numPr>
      </w:pPr>
      <w:r>
        <w:t>Allowed on constructed or acquired assets</w:t>
      </w:r>
    </w:p>
    <w:p w:rsidR="004F5815" w:rsidRDefault="004F5815" w:rsidP="004F5815">
      <w:pPr>
        <w:pStyle w:val="ListParagraph"/>
        <w:numPr>
          <w:ilvl w:val="0"/>
          <w:numId w:val="3"/>
        </w:numPr>
      </w:pPr>
      <w:r>
        <w:t>For movables allowed on assets belonging to and used by taxpayer for trade  NB even where asset was used elsewhere , when used for trade it qualifies ( need to notionally write down value of asset from date of purchase to date asset is introduced in trade).</w:t>
      </w:r>
    </w:p>
    <w:p w:rsidR="004F5815" w:rsidRDefault="004F5815" w:rsidP="004F5815">
      <w:pPr>
        <w:pStyle w:val="ListParagraph"/>
        <w:numPr>
          <w:ilvl w:val="0"/>
          <w:numId w:val="3"/>
        </w:numPr>
      </w:pPr>
      <w:r>
        <w:t xml:space="preserve">Allowance based on cost for </w:t>
      </w:r>
      <w:proofErr w:type="spellStart"/>
      <w:r>
        <w:t>immovables</w:t>
      </w:r>
      <w:proofErr w:type="spellEnd"/>
      <w:r>
        <w:t xml:space="preserve"> (straight line basis) and on reduced /diminishing balance basis for movables.</w:t>
      </w:r>
    </w:p>
    <w:p w:rsidR="00DC2AF6" w:rsidRDefault="00DC2AF6" w:rsidP="004F5815">
      <w:pPr>
        <w:pStyle w:val="ListParagraph"/>
        <w:numPr>
          <w:ilvl w:val="0"/>
          <w:numId w:val="3"/>
        </w:numPr>
      </w:pPr>
      <w:r>
        <w:t xml:space="preserve">Allowance not </w:t>
      </w:r>
      <w:proofErr w:type="spellStart"/>
      <w:r>
        <w:t>apportionable</w:t>
      </w:r>
      <w:proofErr w:type="spellEnd"/>
      <w:r>
        <w:t xml:space="preserve"> on time basis or where asset has been used for dual purposes for immovable assets.</w:t>
      </w:r>
    </w:p>
    <w:p w:rsidR="00DC2AF6" w:rsidRDefault="00DC2AF6" w:rsidP="004F5815">
      <w:pPr>
        <w:pStyle w:val="ListParagraph"/>
        <w:numPr>
          <w:ilvl w:val="0"/>
          <w:numId w:val="3"/>
        </w:numPr>
      </w:pPr>
      <w:r>
        <w:t>Can be apportioned for movables where :</w:t>
      </w:r>
    </w:p>
    <w:p w:rsidR="00DC2AF6" w:rsidRDefault="00DC2AF6" w:rsidP="00DC2AF6">
      <w:pPr>
        <w:pStyle w:val="ListParagraph"/>
        <w:numPr>
          <w:ilvl w:val="0"/>
          <w:numId w:val="4"/>
        </w:numPr>
      </w:pPr>
      <w:r>
        <w:t>Business commences</w:t>
      </w:r>
    </w:p>
    <w:p w:rsidR="00DC2AF6" w:rsidRDefault="00DC2AF6" w:rsidP="00DC2AF6">
      <w:pPr>
        <w:pStyle w:val="ListParagraph"/>
        <w:numPr>
          <w:ilvl w:val="0"/>
          <w:numId w:val="4"/>
        </w:numPr>
      </w:pPr>
      <w:r>
        <w:t>Business ceases</w:t>
      </w:r>
    </w:p>
    <w:p w:rsidR="00DC2AF6" w:rsidRDefault="00DC2AF6" w:rsidP="00DC2AF6">
      <w:pPr>
        <w:pStyle w:val="ListParagraph"/>
        <w:numPr>
          <w:ilvl w:val="0"/>
          <w:numId w:val="4"/>
        </w:numPr>
      </w:pPr>
      <w:r>
        <w:lastRenderedPageBreak/>
        <w:t>Dual usage- allow only W &amp; T  relating to business usage</w:t>
      </w:r>
    </w:p>
    <w:p w:rsidR="00DC2AF6" w:rsidRPr="00DC2AF6" w:rsidRDefault="00DC2AF6" w:rsidP="004F5815">
      <w:pPr>
        <w:pStyle w:val="ListParagraph"/>
        <w:numPr>
          <w:ilvl w:val="0"/>
          <w:numId w:val="3"/>
        </w:numPr>
        <w:rPr>
          <w:b/>
          <w:bCs/>
        </w:rPr>
      </w:pPr>
      <w:r w:rsidRPr="00DC2AF6">
        <w:rPr>
          <w:b/>
          <w:bCs/>
        </w:rPr>
        <w:t>Rates of W &amp; T</w:t>
      </w:r>
    </w:p>
    <w:p w:rsidR="00DC2AF6" w:rsidRDefault="00DC2AF6" w:rsidP="00DC2AF6">
      <w:pPr>
        <w:pStyle w:val="ListParagraph"/>
        <w:numPr>
          <w:ilvl w:val="0"/>
          <w:numId w:val="5"/>
        </w:numPr>
      </w:pPr>
      <w:r>
        <w:t>Commercial building 2 ½%</w:t>
      </w:r>
    </w:p>
    <w:p w:rsidR="00DC2AF6" w:rsidRDefault="00DC2AF6" w:rsidP="00DC2AF6">
      <w:pPr>
        <w:pStyle w:val="ListParagraph"/>
        <w:numPr>
          <w:ilvl w:val="0"/>
          <w:numId w:val="5"/>
        </w:numPr>
      </w:pPr>
      <w:r>
        <w:t>Industrial building 5%</w:t>
      </w:r>
    </w:p>
    <w:p w:rsidR="00DC2AF6" w:rsidRDefault="00DC2AF6" w:rsidP="00DC2AF6">
      <w:pPr>
        <w:pStyle w:val="ListParagraph"/>
        <w:numPr>
          <w:ilvl w:val="0"/>
          <w:numId w:val="5"/>
        </w:numPr>
      </w:pPr>
      <w:r>
        <w:t>Normal rates on movables 10%</w:t>
      </w:r>
    </w:p>
    <w:p w:rsidR="00DC2AF6" w:rsidRDefault="00DC2AF6" w:rsidP="00DC2AF6">
      <w:pPr>
        <w:pStyle w:val="ListParagraph"/>
        <w:numPr>
          <w:ilvl w:val="0"/>
          <w:numId w:val="5"/>
        </w:numPr>
      </w:pPr>
      <w:r>
        <w:t>Motor vehicles 20%</w:t>
      </w:r>
    </w:p>
    <w:p w:rsidR="00AD16DD" w:rsidRDefault="00AD16DD" w:rsidP="00AD16DD">
      <w:pPr>
        <w:pStyle w:val="ListParagraph"/>
        <w:ind w:left="1440"/>
      </w:pPr>
    </w:p>
    <w:p w:rsidR="00AD16DD" w:rsidRPr="00906E58" w:rsidRDefault="00AD16DD" w:rsidP="00AD16DD">
      <w:pPr>
        <w:rPr>
          <w:b/>
          <w:bCs/>
        </w:rPr>
      </w:pPr>
      <w:r w:rsidRPr="00906E58">
        <w:rPr>
          <w:b/>
          <w:bCs/>
        </w:rPr>
        <w:t>Scrapping Allowances- paragraph 4</w:t>
      </w:r>
      <w:r w:rsidR="00906E58">
        <w:rPr>
          <w:b/>
          <w:bCs/>
        </w:rPr>
        <w:t xml:space="preserve"> of the 4</w:t>
      </w:r>
      <w:r w:rsidR="00906E58" w:rsidRPr="00906E58">
        <w:rPr>
          <w:b/>
          <w:bCs/>
          <w:vertAlign w:val="superscript"/>
        </w:rPr>
        <w:t>th</w:t>
      </w:r>
      <w:r w:rsidR="00906E58">
        <w:rPr>
          <w:b/>
          <w:bCs/>
        </w:rPr>
        <w:t xml:space="preserve"> schedule</w:t>
      </w:r>
    </w:p>
    <w:p w:rsidR="00AD16DD" w:rsidRDefault="00AD16DD" w:rsidP="00AD16DD">
      <w:pPr>
        <w:pStyle w:val="ListParagraph"/>
        <w:numPr>
          <w:ilvl w:val="0"/>
          <w:numId w:val="6"/>
        </w:numPr>
      </w:pPr>
      <w:r>
        <w:t>Arises where asset is disposed of at less than its ITV at end of the preceding year of assessment.</w:t>
      </w:r>
    </w:p>
    <w:p w:rsidR="00AD16DD" w:rsidRDefault="00AD16DD" w:rsidP="00AD16DD">
      <w:pPr>
        <w:pStyle w:val="ListParagraph"/>
        <w:numPr>
          <w:ilvl w:val="0"/>
          <w:numId w:val="6"/>
        </w:numPr>
      </w:pPr>
      <w:r>
        <w:t>Asset must have become worn out or disposed of while the taxpayer’s business continues- scrapping referred to is a scrapping in the course of trade therefore no scrapping at cessation of business.</w:t>
      </w:r>
    </w:p>
    <w:p w:rsidR="00AD16DD" w:rsidRDefault="00AD16DD" w:rsidP="00AD16DD">
      <w:pPr>
        <w:pStyle w:val="ListParagraph"/>
        <w:numPr>
          <w:ilvl w:val="0"/>
          <w:numId w:val="6"/>
        </w:numPr>
      </w:pPr>
      <w:r>
        <w:t>Where both scrapping and recoupment at closure of business a net recoupment is taxed but a net scrapping is not allowed.</w:t>
      </w:r>
    </w:p>
    <w:p w:rsidR="00AD16DD" w:rsidRDefault="00AD16DD" w:rsidP="00AD16DD">
      <w:pPr>
        <w:pStyle w:val="ListParagraph"/>
        <w:numPr>
          <w:ilvl w:val="0"/>
          <w:numId w:val="6"/>
        </w:numPr>
      </w:pPr>
      <w:r>
        <w:t xml:space="preserve">In year in which asset is </w:t>
      </w:r>
      <w:r w:rsidR="0055438A">
        <w:t>sold,</w:t>
      </w:r>
      <w:r>
        <w:t xml:space="preserve"> no W &amp; T is allowed.</w:t>
      </w:r>
    </w:p>
    <w:p w:rsidR="00AD16DD" w:rsidRDefault="00906E58" w:rsidP="00AD16DD">
      <w:pPr>
        <w:pStyle w:val="ListParagraph"/>
        <w:numPr>
          <w:ilvl w:val="0"/>
          <w:numId w:val="6"/>
        </w:numPr>
      </w:pPr>
      <w:r>
        <w:t>Where  W &amp; T had been apportioned in previous years the scrapping allowance is similarly apportioned.</w:t>
      </w:r>
      <w:r w:rsidR="00AD16DD">
        <w:t xml:space="preserve"> </w:t>
      </w:r>
    </w:p>
    <w:p w:rsidR="00403DA0" w:rsidRDefault="0055438A" w:rsidP="00AD16DD">
      <w:pPr>
        <w:pStyle w:val="ListParagraph"/>
        <w:numPr>
          <w:ilvl w:val="0"/>
          <w:numId w:val="6"/>
        </w:numPr>
      </w:pPr>
      <w:r>
        <w:t>Formulas</w:t>
      </w:r>
      <w:r w:rsidR="00403DA0">
        <w:t xml:space="preserve"> for apportionment –private wear and tear x potential scrapping allowance/total wear and tear or use percentage where constant. </w:t>
      </w:r>
    </w:p>
    <w:p w:rsidR="00595F8F" w:rsidRPr="00264A4B" w:rsidRDefault="00595F8F" w:rsidP="00595F8F">
      <w:pPr>
        <w:rPr>
          <w:b/>
          <w:bCs/>
        </w:rPr>
      </w:pPr>
      <w:r w:rsidRPr="00264A4B">
        <w:rPr>
          <w:b/>
          <w:bCs/>
        </w:rPr>
        <w:t>Recoupment Section 8 (1) (j)</w:t>
      </w:r>
    </w:p>
    <w:p w:rsidR="00595F8F" w:rsidRDefault="00595F8F" w:rsidP="00595F8F">
      <w:pPr>
        <w:pStyle w:val="ListParagraph"/>
        <w:numPr>
          <w:ilvl w:val="0"/>
          <w:numId w:val="7"/>
        </w:numPr>
      </w:pPr>
      <w:r>
        <w:t>Arises where an asset is sold above its income tax value.</w:t>
      </w:r>
    </w:p>
    <w:p w:rsidR="00595F8F" w:rsidRDefault="00595F8F" w:rsidP="00595F8F">
      <w:pPr>
        <w:pStyle w:val="ListParagraph"/>
        <w:numPr>
          <w:ilvl w:val="0"/>
          <w:numId w:val="7"/>
        </w:numPr>
      </w:pPr>
      <w:r>
        <w:t>Recoupment is the difference between the ITV and selling price.</w:t>
      </w:r>
    </w:p>
    <w:p w:rsidR="00595F8F" w:rsidRDefault="00595F8F" w:rsidP="00595F8F">
      <w:pPr>
        <w:pStyle w:val="ListParagraph"/>
        <w:numPr>
          <w:ilvl w:val="0"/>
          <w:numId w:val="7"/>
        </w:numPr>
      </w:pPr>
      <w:r>
        <w:t>Restricted to allowances previously granted.</w:t>
      </w:r>
    </w:p>
    <w:p w:rsidR="00595F8F" w:rsidRDefault="00595F8F" w:rsidP="00595F8F">
      <w:pPr>
        <w:pStyle w:val="ListParagraph"/>
        <w:numPr>
          <w:ilvl w:val="0"/>
          <w:numId w:val="7"/>
        </w:numPr>
      </w:pPr>
      <w:r>
        <w:t>Where asset had not been granted allowances previously even when sold proceeds are capital in nature and not taxable</w:t>
      </w:r>
    </w:p>
    <w:p w:rsidR="00595F8F" w:rsidRDefault="00595F8F" w:rsidP="00C81FEF">
      <w:pPr>
        <w:pStyle w:val="ListParagraph"/>
        <w:numPr>
          <w:ilvl w:val="0"/>
          <w:numId w:val="7"/>
        </w:numPr>
      </w:pPr>
      <w:r>
        <w:t>Where only business portion had been granted recou</w:t>
      </w:r>
      <w:r w:rsidR="00C81FEF">
        <w:t>pment is similarly apportioned.</w:t>
      </w:r>
    </w:p>
    <w:p w:rsidR="00C81FEF" w:rsidRDefault="00C81FEF" w:rsidP="00C81FEF">
      <w:pPr>
        <w:pStyle w:val="ListParagraph"/>
        <w:numPr>
          <w:ilvl w:val="0"/>
          <w:numId w:val="7"/>
        </w:numPr>
      </w:pPr>
      <w:r>
        <w:t>Recoupment is included as part of the taxable income of the taxpayer.</w:t>
      </w:r>
    </w:p>
    <w:p w:rsidR="00C81FEF" w:rsidRDefault="00C81FEF" w:rsidP="00C81FEF">
      <w:r>
        <w:t xml:space="preserve">NB </w:t>
      </w:r>
    </w:p>
    <w:p w:rsidR="00C81FEF" w:rsidRDefault="00C81FEF" w:rsidP="00C81FEF">
      <w:r>
        <w:t>The examiner will not state that you calculate capital allowances or recoupment. He will give you a list of assets used for trade and some</w:t>
      </w:r>
      <w:r w:rsidR="00C00816">
        <w:t xml:space="preserve">  would have been </w:t>
      </w:r>
      <w:r>
        <w:t>disposed of during the course of his trade and it is up to</w:t>
      </w:r>
      <w:r w:rsidR="00C00816">
        <w:t xml:space="preserve"> you to</w:t>
      </w:r>
      <w:r>
        <w:t xml:space="preserve">  calculate allowances and resultant status i.e. either recoup or scrapping allowance.</w:t>
      </w:r>
    </w:p>
    <w:p w:rsidR="00BC6891" w:rsidRDefault="00BC6891" w:rsidP="00C81FEF">
      <w:r>
        <w:t xml:space="preserve">If recoupment arises as a result of damage of an asset on which allowances were previously granted, none shall be taxable if the whole of the recoupment is used to buy or construct an asset of a similar nature within 18 months of such damage / destruction of the old asset and the new asset is used for the purposes of trade before the expiry of three </w:t>
      </w:r>
      <w:r w:rsidR="00C176BB">
        <w:t>years from</w:t>
      </w:r>
      <w:r>
        <w:t xml:space="preserve"> such damage/destruction.</w:t>
      </w:r>
    </w:p>
    <w:p w:rsidR="00BC6891" w:rsidRDefault="00BC6891" w:rsidP="00C81FEF">
      <w:r>
        <w:t xml:space="preserve">Taxation to be considered if part of the recoupment is not used in </w:t>
      </w:r>
      <w:r w:rsidR="00C176BB">
        <w:t>replacement thereof</w:t>
      </w:r>
      <w:r>
        <w:t xml:space="preserve"> or where the taxpayer fails to </w:t>
      </w:r>
      <w:r w:rsidR="00C176BB">
        <w:t>prove to</w:t>
      </w:r>
      <w:r>
        <w:t xml:space="preserve"> the satisfaction of the </w:t>
      </w:r>
      <w:r w:rsidR="00C176BB">
        <w:t>tax authorities of such intention as aforesaid.</w:t>
      </w:r>
    </w:p>
    <w:p w:rsidR="00C176BB" w:rsidRDefault="005123FF" w:rsidP="00C81FEF">
      <w:r>
        <w:lastRenderedPageBreak/>
        <w:t>Sale of asset with restricted cost</w:t>
      </w:r>
    </w:p>
    <w:p w:rsidR="005123FF" w:rsidRDefault="005123FF" w:rsidP="00C81FEF">
      <w:r>
        <w:t xml:space="preserve">A Prado PMV was purchased for $ 65 000 in 2013 and is used by the managing director of the company as a personal issue. The company decided to dispose of it in 2015 for $45 000 in </w:t>
      </w:r>
      <w:proofErr w:type="gramStart"/>
      <w:r>
        <w:t>order</w:t>
      </w:r>
      <w:proofErr w:type="gramEnd"/>
      <w:r>
        <w:t xml:space="preserve"> to cut down on expenses because it was expensive to maintain it. The company had not elected maximum allowances on the motor vehicle in 2013.</w:t>
      </w:r>
    </w:p>
    <w:p w:rsidR="005123FF" w:rsidRDefault="005123FF" w:rsidP="00C81FEF">
      <w:r>
        <w:t>Calculation of recoupment:</w:t>
      </w:r>
    </w:p>
    <w:p w:rsidR="005123FF" w:rsidRDefault="005123FF" w:rsidP="00C81FEF">
      <w:r>
        <w:t>Cost in 2013                                                                                                                       $ 65 000</w:t>
      </w:r>
    </w:p>
    <w:p w:rsidR="005123FF" w:rsidRDefault="005123FF" w:rsidP="00C81FEF">
      <w:r>
        <w:t>Deemed cost                                                                                                                         10 000</w:t>
      </w:r>
    </w:p>
    <w:p w:rsidR="005123FF" w:rsidRDefault="005123FF" w:rsidP="00C81FEF">
      <w:r>
        <w:t xml:space="preserve">W &amp; T in 2013 @ 20%                                                                                                        </w:t>
      </w:r>
      <w:r w:rsidRPr="005123FF">
        <w:rPr>
          <w:u w:val="single"/>
        </w:rPr>
        <w:t xml:space="preserve">   2 000</w:t>
      </w:r>
    </w:p>
    <w:p w:rsidR="005123FF" w:rsidRDefault="005123FF" w:rsidP="00C81FEF">
      <w:r>
        <w:t>ITV 31/12/13                                                                                                                           8 000</w:t>
      </w:r>
    </w:p>
    <w:p w:rsidR="005123FF" w:rsidRDefault="00842104" w:rsidP="00C81FEF">
      <w:r>
        <w:t xml:space="preserve">W &amp; T in 2014 @ 20%                                                                                                         </w:t>
      </w:r>
      <w:r w:rsidRPr="00842104">
        <w:rPr>
          <w:u w:val="single"/>
        </w:rPr>
        <w:t xml:space="preserve">   1 600</w:t>
      </w:r>
    </w:p>
    <w:p w:rsidR="00842104" w:rsidRDefault="00842104" w:rsidP="00C81FEF">
      <w:r>
        <w:t>ITV 31/12/14                                                                                                                            6 400</w:t>
      </w:r>
    </w:p>
    <w:p w:rsidR="00842104" w:rsidRDefault="00842104" w:rsidP="00C81FEF">
      <w:r>
        <w:t xml:space="preserve">Sold for                                                                                                                                    </w:t>
      </w:r>
      <w:r w:rsidRPr="00842104">
        <w:rPr>
          <w:u w:val="single"/>
        </w:rPr>
        <w:t>45 000</w:t>
      </w:r>
    </w:p>
    <w:p w:rsidR="00842104" w:rsidRDefault="00842104" w:rsidP="00842104">
      <w:pPr>
        <w:tabs>
          <w:tab w:val="right" w:pos="9026"/>
        </w:tabs>
        <w:rPr>
          <w:u w:val="double"/>
        </w:rPr>
      </w:pPr>
      <w:r>
        <w:t xml:space="preserve">Potential recoupment                                                                                                           </w:t>
      </w:r>
      <w:r w:rsidRPr="00842104">
        <w:rPr>
          <w:u w:val="double"/>
        </w:rPr>
        <w:t>38 600</w:t>
      </w:r>
    </w:p>
    <w:p w:rsidR="00842104" w:rsidRPr="00842104" w:rsidRDefault="00842104" w:rsidP="00842104">
      <w:pPr>
        <w:tabs>
          <w:tab w:val="right" w:pos="9026"/>
        </w:tabs>
        <w:rPr>
          <w:b/>
        </w:rPr>
      </w:pPr>
      <w:r>
        <w:t xml:space="preserve">Therefore deemed sale price:                     </w:t>
      </w:r>
      <w:r w:rsidRPr="00842104">
        <w:rPr>
          <w:b/>
          <w:u w:val="thick"/>
        </w:rPr>
        <w:t>Deemed cost x SP</w:t>
      </w:r>
    </w:p>
    <w:p w:rsidR="00842104" w:rsidRDefault="00842104" w:rsidP="00842104">
      <w:pPr>
        <w:tabs>
          <w:tab w:val="right" w:pos="9026"/>
        </w:tabs>
        <w:jc w:val="center"/>
        <w:rPr>
          <w:b/>
        </w:rPr>
      </w:pPr>
      <w:r w:rsidRPr="00842104">
        <w:rPr>
          <w:b/>
        </w:rPr>
        <w:t>Actual cost</w:t>
      </w:r>
    </w:p>
    <w:p w:rsidR="00842104" w:rsidRPr="00842104" w:rsidRDefault="00842104" w:rsidP="00842104">
      <w:pPr>
        <w:tabs>
          <w:tab w:val="right" w:pos="9026"/>
        </w:tabs>
        <w:rPr>
          <w:b/>
          <w:u w:val="thick"/>
        </w:rPr>
      </w:pPr>
      <w:r>
        <w:rPr>
          <w:b/>
        </w:rPr>
        <w:t xml:space="preserve">                                                                           </w:t>
      </w:r>
      <w:r w:rsidRPr="00842104">
        <w:rPr>
          <w:b/>
          <w:u w:val="thick"/>
        </w:rPr>
        <w:t>10 000 x 45 000</w:t>
      </w:r>
    </w:p>
    <w:p w:rsidR="00842104" w:rsidRDefault="00842104" w:rsidP="00842104">
      <w:pPr>
        <w:tabs>
          <w:tab w:val="right" w:pos="9026"/>
        </w:tabs>
        <w:rPr>
          <w:b/>
        </w:rPr>
      </w:pPr>
      <w:r>
        <w:rPr>
          <w:b/>
        </w:rPr>
        <w:t xml:space="preserve">                                                                                  65 000</w:t>
      </w:r>
    </w:p>
    <w:p w:rsidR="00842104" w:rsidRDefault="00842104" w:rsidP="00842104">
      <w:pPr>
        <w:tabs>
          <w:tab w:val="right" w:pos="9026"/>
        </w:tabs>
      </w:pPr>
      <w:r>
        <w:rPr>
          <w:b/>
        </w:rPr>
        <w:t xml:space="preserve">                                                                               </w:t>
      </w:r>
      <w:r>
        <w:t>= 6 923</w:t>
      </w:r>
    </w:p>
    <w:p w:rsidR="00842104" w:rsidRDefault="00842104" w:rsidP="00842104">
      <w:pPr>
        <w:tabs>
          <w:tab w:val="right" w:pos="9026"/>
        </w:tabs>
      </w:pPr>
      <w:r>
        <w:t xml:space="preserve">ITV 31/12/14                                                          </w:t>
      </w:r>
      <w:r w:rsidRPr="00842104">
        <w:rPr>
          <w:u w:val="single"/>
        </w:rPr>
        <w:t>6 400</w:t>
      </w:r>
    </w:p>
    <w:p w:rsidR="00842104" w:rsidRPr="00842104" w:rsidRDefault="00842104" w:rsidP="00842104">
      <w:pPr>
        <w:tabs>
          <w:tab w:val="right" w:pos="9026"/>
        </w:tabs>
      </w:pPr>
      <w:r>
        <w:t xml:space="preserve">Actual recoupment therefore                               </w:t>
      </w:r>
      <w:r w:rsidRPr="00507B53">
        <w:rPr>
          <w:b/>
          <w:u w:val="double"/>
        </w:rPr>
        <w:t>523</w:t>
      </w:r>
    </w:p>
    <w:p w:rsidR="00C176BB" w:rsidRPr="00C176BB" w:rsidRDefault="00C176BB" w:rsidP="00C81FEF">
      <w:pPr>
        <w:rPr>
          <w:i/>
        </w:rPr>
      </w:pPr>
      <w:r w:rsidRPr="00C176BB">
        <w:rPr>
          <w:i/>
        </w:rPr>
        <w:t>MHN/2015</w:t>
      </w:r>
    </w:p>
    <w:sectPr w:rsidR="00C176BB" w:rsidRPr="00C176BB" w:rsidSect="00390A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00FC5"/>
    <w:multiLevelType w:val="hybridMultilevel"/>
    <w:tmpl w:val="71BA84C4"/>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1">
    <w:nsid w:val="184966C4"/>
    <w:multiLevelType w:val="hybridMultilevel"/>
    <w:tmpl w:val="8C96E144"/>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
    <w:nsid w:val="236A4BE4"/>
    <w:multiLevelType w:val="hybridMultilevel"/>
    <w:tmpl w:val="C94601A0"/>
    <w:lvl w:ilvl="0" w:tplc="583A449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4E7B09E9"/>
    <w:multiLevelType w:val="hybridMultilevel"/>
    <w:tmpl w:val="3B42AE1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6F957DA5"/>
    <w:multiLevelType w:val="hybridMultilevel"/>
    <w:tmpl w:val="F74CC8B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702637DE"/>
    <w:multiLevelType w:val="hybridMultilevel"/>
    <w:tmpl w:val="F3AA71B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nsid w:val="7EE91585"/>
    <w:multiLevelType w:val="hybridMultilevel"/>
    <w:tmpl w:val="6AE2F858"/>
    <w:lvl w:ilvl="0" w:tplc="583A4498">
      <w:start w:val="1"/>
      <w:numFmt w:val="decimal"/>
      <w:lvlText w:val="%1."/>
      <w:lvlJc w:val="left"/>
      <w:pPr>
        <w:ind w:left="108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A277B6"/>
    <w:rsid w:val="00264A4B"/>
    <w:rsid w:val="00333795"/>
    <w:rsid w:val="00390AFD"/>
    <w:rsid w:val="00403DA0"/>
    <w:rsid w:val="004F5815"/>
    <w:rsid w:val="00507B53"/>
    <w:rsid w:val="005123FF"/>
    <w:rsid w:val="0055438A"/>
    <w:rsid w:val="00595F8F"/>
    <w:rsid w:val="006F753E"/>
    <w:rsid w:val="007C6F16"/>
    <w:rsid w:val="00842104"/>
    <w:rsid w:val="008D17CB"/>
    <w:rsid w:val="00906E58"/>
    <w:rsid w:val="00A277B6"/>
    <w:rsid w:val="00AD16DD"/>
    <w:rsid w:val="00BC6891"/>
    <w:rsid w:val="00C00816"/>
    <w:rsid w:val="00C176BB"/>
    <w:rsid w:val="00C81FEF"/>
    <w:rsid w:val="00D73D24"/>
    <w:rsid w:val="00DC2AF6"/>
  </w:rsids>
  <m:mathPr>
    <m:mathFont m:val="Cambria Math"/>
    <m:brkBin m:val="before"/>
    <m:brkBinSub m:val="--"/>
    <m:smallFrac/>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A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7B6"/>
    <w:pPr>
      <w:ind w:left="720"/>
      <w:contextualSpacing/>
    </w:pPr>
  </w:style>
  <w:style w:type="table" w:styleId="TableGrid">
    <w:name w:val="Table Grid"/>
    <w:basedOn w:val="TableNormal"/>
    <w:uiPriority w:val="59"/>
    <w:rsid w:val="00A277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W" w:eastAsia="en-Z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 Ndlovu</dc:creator>
  <cp:lastModifiedBy>M.H Ndlovu</cp:lastModifiedBy>
  <cp:revision>17</cp:revision>
  <dcterms:created xsi:type="dcterms:W3CDTF">2013-05-02T05:32:00Z</dcterms:created>
  <dcterms:modified xsi:type="dcterms:W3CDTF">2022-02-21T08:16:00Z</dcterms:modified>
</cp:coreProperties>
</file>