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F12" w:rsidRDefault="003251B4" w:rsidP="00744F12">
      <w:pPr>
        <w:jc w:val="center"/>
        <w:rPr>
          <w:b/>
          <w:u w:val="single"/>
        </w:rPr>
      </w:pPr>
      <w:r w:rsidRPr="00CD13DE">
        <w:rPr>
          <w:b/>
          <w:u w:val="single"/>
        </w:rPr>
        <w:t>Assignment 2:  CAC 4102</w:t>
      </w:r>
    </w:p>
    <w:p w:rsidR="00744F12" w:rsidRPr="008D0D12" w:rsidRDefault="00744F12" w:rsidP="00744F12">
      <w:pPr>
        <w:jc w:val="center"/>
        <w:rPr>
          <w:b/>
          <w:sz w:val="20"/>
          <w:szCs w:val="20"/>
          <w:u w:val="single"/>
        </w:rPr>
      </w:pPr>
      <w:r w:rsidRPr="00744F12">
        <w:t xml:space="preserve"> </w:t>
      </w:r>
      <w:proofErr w:type="spellStart"/>
      <w:r w:rsidRPr="008D0D12">
        <w:rPr>
          <w:sz w:val="20"/>
          <w:szCs w:val="20"/>
        </w:rPr>
        <w:t>Lulla</w:t>
      </w:r>
      <w:proofErr w:type="spellEnd"/>
      <w:r w:rsidRPr="008D0D12">
        <w:rPr>
          <w:sz w:val="20"/>
          <w:szCs w:val="20"/>
        </w:rPr>
        <w:t xml:space="preserve"> submits the following information in respect of his return of income to the tax authorities for the year ended December 2022.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Monthly basic salary                                                                                 $ 470 250.00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Bonus                                                                                                               560 000.00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Annuity 1                                                                                                         210 000.00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Annuity 11                                                                                                         75 000.00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LSP from benefit fund                                                                                    360 000.00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O K Zimbabwe company dividends                                                              240 000.00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Directors fees                                                                                                   193 000.00</w:t>
      </w:r>
    </w:p>
    <w:p w:rsidR="00744F12" w:rsidRPr="008D0D12" w:rsidRDefault="00744F12" w:rsidP="00744F1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D0D12">
        <w:rPr>
          <w:sz w:val="20"/>
          <w:szCs w:val="20"/>
        </w:rPr>
        <w:t>Rent received                                                                                                   442 300.00</w:t>
      </w:r>
    </w:p>
    <w:p w:rsidR="00744F12" w:rsidRPr="008D0D12" w:rsidRDefault="00744F12" w:rsidP="00744F12">
      <w:pPr>
        <w:rPr>
          <w:sz w:val="20"/>
          <w:szCs w:val="20"/>
        </w:rPr>
      </w:pPr>
      <w:r w:rsidRPr="008D0D12">
        <w:rPr>
          <w:sz w:val="20"/>
          <w:szCs w:val="20"/>
        </w:rPr>
        <w:t>Notes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 xml:space="preserve">Due to economic hardships facing the country his company decided to  streamline its operations in Zimbabwe , as part of this exercise </w:t>
      </w:r>
      <w:proofErr w:type="spellStart"/>
      <w:r w:rsidRPr="008D0D12">
        <w:rPr>
          <w:sz w:val="20"/>
          <w:szCs w:val="20"/>
        </w:rPr>
        <w:t>Lulla</w:t>
      </w:r>
      <w:proofErr w:type="spellEnd"/>
      <w:r w:rsidRPr="008D0D12">
        <w:rPr>
          <w:sz w:val="20"/>
          <w:szCs w:val="20"/>
        </w:rPr>
        <w:t xml:space="preserve"> was one of the senior managers affected due to the closure of the division he was the Finance Manager and he was offered a severance package with effect from the 1</w:t>
      </w:r>
      <w:r w:rsidRPr="008D0D12">
        <w:rPr>
          <w:sz w:val="20"/>
          <w:szCs w:val="20"/>
          <w:vertAlign w:val="superscript"/>
        </w:rPr>
        <w:t>st</w:t>
      </w:r>
      <w:r w:rsidRPr="008D0D12">
        <w:rPr>
          <w:sz w:val="20"/>
          <w:szCs w:val="20"/>
        </w:rPr>
        <w:t xml:space="preserve"> of November 2022. On retrenchment he was offered the following as part of his severance pay:</w:t>
      </w:r>
    </w:p>
    <w:p w:rsidR="00744F12" w:rsidRPr="008D0D12" w:rsidRDefault="00744F12" w:rsidP="00744F1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D12">
        <w:rPr>
          <w:sz w:val="20"/>
          <w:szCs w:val="20"/>
        </w:rPr>
        <w:t>He was offered to buy a 3 litre double cab motor vehicle for $175 000.00. He had been using that car for the past 3 years; the company had bought the car 4 years ago for $220 000.00, as at the time of the offer the market value of the car was $160 000.00.</w:t>
      </w:r>
    </w:p>
    <w:p w:rsidR="00744F12" w:rsidRPr="008D0D12" w:rsidRDefault="00744F12" w:rsidP="00744F1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D12">
        <w:rPr>
          <w:sz w:val="20"/>
          <w:szCs w:val="20"/>
        </w:rPr>
        <w:t>Cash-in lieu of leave                                                                                            950 000.00</w:t>
      </w:r>
    </w:p>
    <w:p w:rsidR="00744F12" w:rsidRPr="008D0D12" w:rsidRDefault="00744F12" w:rsidP="00744F1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D12">
        <w:rPr>
          <w:sz w:val="20"/>
          <w:szCs w:val="20"/>
        </w:rPr>
        <w:t>Gratuity                                                                                                                  720 000.00</w:t>
      </w:r>
    </w:p>
    <w:p w:rsidR="00744F12" w:rsidRPr="008D0D12" w:rsidRDefault="00744F12" w:rsidP="00744F1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D0D12">
        <w:rPr>
          <w:sz w:val="20"/>
          <w:szCs w:val="20"/>
        </w:rPr>
        <w:t>Retrenchment package                                                                                     2 350 000.00</w:t>
      </w:r>
    </w:p>
    <w:p w:rsidR="00744F12" w:rsidRPr="008D0D12" w:rsidRDefault="00744F12" w:rsidP="00744F12">
      <w:pPr>
        <w:pStyle w:val="ListParagraph"/>
        <w:ind w:left="1080"/>
        <w:rPr>
          <w:sz w:val="20"/>
          <w:szCs w:val="20"/>
        </w:rPr>
      </w:pP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Annuity 1 was purchased for $120 000</w:t>
      </w:r>
      <w:proofErr w:type="gramStart"/>
      <w:r w:rsidRPr="008D0D12">
        <w:rPr>
          <w:sz w:val="20"/>
          <w:szCs w:val="20"/>
        </w:rPr>
        <w:t>,00</w:t>
      </w:r>
      <w:proofErr w:type="gramEnd"/>
      <w:r w:rsidRPr="008D0D12">
        <w:rPr>
          <w:sz w:val="20"/>
          <w:szCs w:val="20"/>
        </w:rPr>
        <w:t xml:space="preserve"> and they are 15 payments expected.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Annuity 11 was purchased for $25 000.00 and they were 10 payments expected, this is the 12</w:t>
      </w:r>
      <w:r w:rsidRPr="008D0D12">
        <w:rPr>
          <w:sz w:val="20"/>
          <w:szCs w:val="20"/>
          <w:vertAlign w:val="superscript"/>
        </w:rPr>
        <w:t>th</w:t>
      </w:r>
      <w:r w:rsidRPr="008D0D12">
        <w:rPr>
          <w:sz w:val="20"/>
          <w:szCs w:val="20"/>
        </w:rPr>
        <w:t xml:space="preserve"> such payment received.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 xml:space="preserve">The company was paying $150 000.00 school fees for his son at </w:t>
      </w:r>
      <w:proofErr w:type="gramStart"/>
      <w:r w:rsidRPr="008D0D12">
        <w:rPr>
          <w:sz w:val="20"/>
          <w:szCs w:val="20"/>
        </w:rPr>
        <w:t>CBC ,</w:t>
      </w:r>
      <w:proofErr w:type="gramEnd"/>
      <w:r w:rsidRPr="008D0D12">
        <w:rPr>
          <w:sz w:val="20"/>
          <w:szCs w:val="20"/>
        </w:rPr>
        <w:t xml:space="preserve"> these were paid in advance before the opening of schools each year.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8D0D12">
        <w:rPr>
          <w:sz w:val="20"/>
          <w:szCs w:val="20"/>
        </w:rPr>
        <w:t>Lulla</w:t>
      </w:r>
      <w:proofErr w:type="spellEnd"/>
      <w:r w:rsidRPr="008D0D12">
        <w:rPr>
          <w:sz w:val="20"/>
          <w:szCs w:val="20"/>
        </w:rPr>
        <w:t xml:space="preserve"> was born in   August 1967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PAYE deducted to date retrenchment                                                                       1 230 420.00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Pension contributions  were pegged at 7 ½% of his basic salary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Medical contributions for the year                                                                                  372 000.00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He incurred $230 000.00 in purchasing a wheelchair for his illegitimate son who had been involved in a horrific car accident and was paralysed from the waist down.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D0D12">
        <w:rPr>
          <w:sz w:val="20"/>
          <w:szCs w:val="20"/>
        </w:rPr>
        <w:t>He was a resident director of a company incorporated in SA</w:t>
      </w:r>
    </w:p>
    <w:p w:rsidR="00744F12" w:rsidRPr="008D0D12" w:rsidRDefault="00744F12" w:rsidP="00744F12">
      <w:pPr>
        <w:pStyle w:val="ListParagraph"/>
        <w:numPr>
          <w:ilvl w:val="0"/>
          <w:numId w:val="2"/>
        </w:numPr>
        <w:rPr>
          <w:sz w:val="20"/>
          <w:szCs w:val="20"/>
        </w:rPr>
      </w:pPr>
      <w:bookmarkStart w:id="0" w:name="_GoBack"/>
      <w:r w:rsidRPr="008D0D12">
        <w:rPr>
          <w:sz w:val="20"/>
          <w:szCs w:val="20"/>
        </w:rPr>
        <w:t xml:space="preserve">He paid $23 400.00 agents fees to Estate Agent managing his property being let out in Victoria Falls </w:t>
      </w:r>
      <w:bookmarkEnd w:id="0"/>
      <w:r w:rsidRPr="008D0D12">
        <w:rPr>
          <w:sz w:val="20"/>
          <w:szCs w:val="20"/>
        </w:rPr>
        <w:t>and incurred $55 000.00 in replacing broken window panes on that property.</w:t>
      </w:r>
    </w:p>
    <w:p w:rsidR="00744F12" w:rsidRPr="008D0D12" w:rsidRDefault="00744F12" w:rsidP="00744F12">
      <w:pPr>
        <w:rPr>
          <w:b/>
          <w:sz w:val="20"/>
          <w:szCs w:val="20"/>
        </w:rPr>
      </w:pPr>
      <w:r w:rsidRPr="008D0D12">
        <w:rPr>
          <w:b/>
          <w:sz w:val="20"/>
          <w:szCs w:val="20"/>
        </w:rPr>
        <w:t>Required</w:t>
      </w:r>
    </w:p>
    <w:p w:rsidR="00744F12" w:rsidRPr="008D0D12" w:rsidRDefault="008D0D12" w:rsidP="00744F12">
      <w:pPr>
        <w:rPr>
          <w:sz w:val="20"/>
          <w:szCs w:val="20"/>
        </w:rPr>
      </w:pPr>
      <w:r>
        <w:rPr>
          <w:sz w:val="20"/>
          <w:szCs w:val="20"/>
        </w:rPr>
        <w:t>Compute the tax payable by the taxpayer for the year ended December 2022.</w:t>
      </w:r>
    </w:p>
    <w:p w:rsidR="00DA2C47" w:rsidRDefault="008D0D12" w:rsidP="00DA2C4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</w:t>
      </w:r>
      <w:r w:rsidR="00744F12" w:rsidRPr="008D0D1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[25 marks]  </w:t>
      </w:r>
    </w:p>
    <w:p w:rsidR="008D0D12" w:rsidRPr="008D0D12" w:rsidRDefault="008D0D12" w:rsidP="00DA2C47">
      <w:pPr>
        <w:rPr>
          <w:b/>
          <w:sz w:val="20"/>
          <w:szCs w:val="20"/>
        </w:rPr>
      </w:pPr>
      <w:r w:rsidRPr="008D0D12">
        <w:rPr>
          <w:b/>
          <w:sz w:val="20"/>
          <w:szCs w:val="20"/>
        </w:rPr>
        <w:t>Due date 31/10/23</w:t>
      </w:r>
    </w:p>
    <w:p w:rsidR="00DA2C47" w:rsidRPr="008D0D12" w:rsidRDefault="00DA2C47" w:rsidP="00DA2C47">
      <w:pPr>
        <w:rPr>
          <w:sz w:val="20"/>
          <w:szCs w:val="20"/>
        </w:rPr>
      </w:pPr>
    </w:p>
    <w:sectPr w:rsidR="00DA2C47" w:rsidRPr="008D0D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64C68"/>
    <w:multiLevelType w:val="hybridMultilevel"/>
    <w:tmpl w:val="3718F8F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C7C85"/>
    <w:multiLevelType w:val="hybridMultilevel"/>
    <w:tmpl w:val="92A2BD2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034FDE"/>
    <w:multiLevelType w:val="hybridMultilevel"/>
    <w:tmpl w:val="15E426E2"/>
    <w:lvl w:ilvl="0" w:tplc="9DD443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1B4"/>
    <w:rsid w:val="003251B4"/>
    <w:rsid w:val="006C34CB"/>
    <w:rsid w:val="00744F12"/>
    <w:rsid w:val="0082111C"/>
    <w:rsid w:val="008D0D12"/>
    <w:rsid w:val="009A3C19"/>
    <w:rsid w:val="00CA547E"/>
    <w:rsid w:val="00CD13DE"/>
    <w:rsid w:val="00DA2C47"/>
    <w:rsid w:val="00E16887"/>
    <w:rsid w:val="00E53E61"/>
    <w:rsid w:val="00F5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C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C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M.H Ndlovu</dc:creator>
  <cp:lastModifiedBy>M.H Ndlovu</cp:lastModifiedBy>
  <cp:revision>10</cp:revision>
  <dcterms:created xsi:type="dcterms:W3CDTF">2023-10-23T12:26:00Z</dcterms:created>
  <dcterms:modified xsi:type="dcterms:W3CDTF">2023-10-23T13:20:00Z</dcterms:modified>
</cp:coreProperties>
</file>