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2873" w14:textId="03AECF6A" w:rsidR="00D264A2" w:rsidRPr="00D264A2" w:rsidRDefault="00D264A2" w:rsidP="00D264A2">
      <w:pPr>
        <w:jc w:val="center"/>
        <w:rPr>
          <w:b/>
          <w:bCs/>
          <w:sz w:val="32"/>
          <w:szCs w:val="32"/>
        </w:rPr>
      </w:pPr>
      <w:r w:rsidRPr="00D264A2">
        <w:rPr>
          <w:b/>
          <w:bCs/>
          <w:sz w:val="32"/>
          <w:szCs w:val="32"/>
        </w:rPr>
        <w:t>AI TOOL FOR OPTIMIZATION OF DESIGN AND SYNC 3D MODELS WITH BILL OF MATERIAL TO ELIMINATE HUMAN ERRORS</w:t>
      </w:r>
    </w:p>
    <w:p w14:paraId="3BA9D454" w14:textId="1A118EFC" w:rsidR="00A75357" w:rsidRDefault="00D264A2">
      <w:r w:rsidRPr="00D264A2">
        <w:drawing>
          <wp:inline distT="0" distB="0" distL="0" distR="0" wp14:anchorId="5D4DB5BC" wp14:editId="3F577ADF">
            <wp:extent cx="5731510" cy="5587365"/>
            <wp:effectExtent l="0" t="0" r="2540" b="0"/>
            <wp:docPr id="560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0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A2"/>
    <w:rsid w:val="001A7A85"/>
    <w:rsid w:val="009978CB"/>
    <w:rsid w:val="009E283C"/>
    <w:rsid w:val="00A75357"/>
    <w:rsid w:val="00B62778"/>
    <w:rsid w:val="00C67AF3"/>
    <w:rsid w:val="00D2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47C0"/>
  <w15:chartTrackingRefBased/>
  <w15:docId w15:val="{0D2191DA-A94D-41F8-B548-2D20541D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4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 David</dc:creator>
  <cp:keywords/>
  <dc:description/>
  <cp:lastModifiedBy>Savio David</cp:lastModifiedBy>
  <cp:revision>1</cp:revision>
  <dcterms:created xsi:type="dcterms:W3CDTF">2026-04-10T17:27:00Z</dcterms:created>
  <dcterms:modified xsi:type="dcterms:W3CDTF">2026-04-10T17:29:00Z</dcterms:modified>
</cp:coreProperties>
</file>